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426" w:hanging="0"/>
        <w:jc w:val="center"/>
        <w:rPr>
          <w:rFonts w:cs="Calibri" w:cstheme="minorHAnsi"/>
          <w:b/>
          <w:b/>
          <w:sz w:val="32"/>
        </w:rPr>
      </w:pPr>
      <w:r>
        <w:rPr>
          <w:rFonts w:cs="Calibri" w:cstheme="minorHAnsi"/>
          <w:b/>
          <w:sz w:val="32"/>
        </w:rPr>
        <w:t>Vlatka Benki Brkić, Ana Hrkač</w:t>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40"/>
          <w:szCs w:val="36"/>
        </w:rPr>
      </w:pPr>
      <w:r>
        <w:rPr>
          <w:rFonts w:cs="Calibri" w:cstheme="minorHAnsi"/>
          <w:b/>
          <w:sz w:val="40"/>
          <w:szCs w:val="36"/>
        </w:rPr>
        <w:t>KRITERIJI PRAĆENJA I OCJENJIVANJA</w:t>
      </w:r>
    </w:p>
    <w:p>
      <w:pPr>
        <w:pStyle w:val="Normal"/>
        <w:spacing w:lineRule="auto" w:line="240" w:before="0" w:after="0"/>
        <w:ind w:left="-426" w:hanging="0"/>
        <w:jc w:val="center"/>
        <w:rPr>
          <w:rFonts w:cs="Calibri" w:cstheme="minorHAnsi"/>
          <w:b/>
          <w:b/>
          <w:sz w:val="32"/>
        </w:rPr>
      </w:pPr>
      <w:r>
        <w:rPr>
          <w:rFonts w:cs="Calibri" w:cstheme="minorHAnsi"/>
          <w:b/>
          <w:sz w:val="32"/>
        </w:rPr>
        <w:t>(prema Kurikulima nastavnih predmeta)</w:t>
      </w:r>
    </w:p>
    <w:p>
      <w:pPr>
        <w:pStyle w:val="Normal"/>
        <w:spacing w:lineRule="auto" w:line="240" w:before="0" w:after="0"/>
        <w:jc w:val="center"/>
        <w:rPr>
          <w:rFonts w:cs="Calibri" w:cstheme="minorHAnsi"/>
          <w:b/>
          <w:b/>
          <w:sz w:val="32"/>
        </w:rPr>
      </w:pPr>
      <w:r>
        <w:rPr>
          <w:rFonts w:cs="Calibri" w:cstheme="minorHAnsi"/>
          <w:b/>
          <w:sz w:val="32"/>
        </w:rPr>
      </w:r>
    </w:p>
    <w:p>
      <w:pPr>
        <w:pStyle w:val="Normal"/>
        <w:spacing w:lineRule="auto" w:line="240" w:before="0" w:after="0"/>
        <w:jc w:val="center"/>
        <w:rPr>
          <w:rFonts w:cs="Calibri" w:cstheme="minorHAnsi"/>
          <w:b/>
          <w:b/>
          <w:sz w:val="32"/>
        </w:rPr>
      </w:pPr>
      <w:r>
        <w:rPr>
          <w:rFonts w:cs="Calibri" w:cstheme="minorHAnsi"/>
          <w:b/>
          <w:sz w:val="32"/>
        </w:rPr>
        <w:t>2.</w:t>
      </w:r>
      <w:r>
        <w:rPr>
          <w:rFonts w:cs="Calibri" w:cstheme="minorHAnsi"/>
          <w:b/>
          <w:sz w:val="32"/>
        </w:rPr>
        <w:t>a i 2.b</w:t>
      </w:r>
      <w:r>
        <w:rPr>
          <w:rFonts w:cs="Calibri" w:cstheme="minorHAnsi"/>
          <w:b/>
          <w:sz w:val="32"/>
        </w:rPr>
        <w:t xml:space="preserve"> razred osnovne škole</w:t>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r>
    </w:p>
    <w:p>
      <w:pPr>
        <w:pStyle w:val="Normal"/>
        <w:spacing w:lineRule="auto" w:line="240" w:before="0" w:after="0"/>
        <w:ind w:left="-426" w:hanging="0"/>
        <w:jc w:val="center"/>
        <w:rPr>
          <w:rFonts w:cs="Calibri" w:cstheme="minorHAnsi"/>
          <w:b/>
          <w:b/>
          <w:sz w:val="32"/>
        </w:rPr>
      </w:pPr>
      <w:r>
        <w:rPr>
          <w:rFonts w:cs="Calibri" w:cstheme="minorHAnsi"/>
          <w:b/>
          <w:sz w:val="32"/>
        </w:rPr>
        <w:t>U Osijeku, rujna 2019.</w:t>
      </w:r>
    </w:p>
    <w:p>
      <w:pPr>
        <w:pStyle w:val="Normal"/>
        <w:spacing w:lineRule="auto" w:line="240" w:before="0" w:after="0"/>
        <w:ind w:left="-426" w:hanging="0"/>
        <w:jc w:val="center"/>
        <w:rPr>
          <w:rFonts w:cs="Calibri" w:cstheme="minorHAnsi"/>
          <w:b/>
          <w:b/>
          <w:sz w:val="32"/>
        </w:rPr>
      </w:pPr>
      <w:r>
        <w:rPr>
          <w:rFonts w:cs="Calibri" w:cstheme="minorHAnsi"/>
          <w:b/>
          <w:sz w:val="32"/>
        </w:rPr>
        <w:t>KRITERIJI PRAĆENJA I OCJENJIVANJA</w:t>
      </w:r>
    </w:p>
    <w:p>
      <w:pPr>
        <w:pStyle w:val="Normal"/>
        <w:spacing w:lineRule="auto" w:line="240" w:before="0" w:after="0"/>
        <w:jc w:val="center"/>
        <w:rPr>
          <w:rFonts w:cs="Calibri" w:cstheme="minorHAnsi"/>
          <w:b/>
          <w:b/>
          <w:sz w:val="32"/>
        </w:rPr>
      </w:pPr>
      <w:r>
        <w:rPr>
          <w:rFonts w:cs="Calibri" w:cstheme="minorHAnsi"/>
          <w:b/>
          <w:sz w:val="32"/>
        </w:rPr>
      </w:r>
    </w:p>
    <w:p>
      <w:pPr>
        <w:pStyle w:val="Normal"/>
        <w:spacing w:lineRule="auto" w:line="240" w:before="0" w:after="0"/>
        <w:jc w:val="center"/>
        <w:rPr>
          <w:rFonts w:cs="Calibri" w:cstheme="minorHAnsi"/>
          <w:b/>
          <w:b/>
          <w:sz w:val="32"/>
        </w:rPr>
      </w:pPr>
      <w:r>
        <w:rPr>
          <w:rFonts w:cs="Calibri" w:cstheme="minorHAnsi"/>
          <w:b/>
          <w:sz w:val="32"/>
        </w:rPr>
        <w:t>2. razred osnovne škole</w:t>
      </w:r>
    </w:p>
    <w:p>
      <w:pPr>
        <w:pStyle w:val="Normal"/>
        <w:spacing w:lineRule="auto" w:line="240" w:before="0" w:after="0"/>
        <w:jc w:val="center"/>
        <w:rPr>
          <w:rFonts w:cs="Calibri" w:cstheme="minorHAnsi"/>
          <w:b/>
          <w:b/>
          <w:sz w:val="32"/>
        </w:rPr>
      </w:pPr>
      <w:r>
        <w:rPr>
          <w:rFonts w:cs="Calibri" w:cstheme="minorHAnsi"/>
          <w:b/>
          <w:sz w:val="32"/>
        </w:rPr>
      </w:r>
    </w:p>
    <w:p>
      <w:pPr>
        <w:pStyle w:val="Normal"/>
        <w:ind w:firstLine="539"/>
        <w:jc w:val="both"/>
        <w:rPr>
          <w:rFonts w:cs="Calibri" w:cstheme="minorHAnsi"/>
          <w:sz w:val="24"/>
          <w:szCs w:val="24"/>
        </w:rPr>
      </w:pPr>
      <w:r>
        <w:rPr>
          <w:rFonts w:cs="Calibri" w:cstheme="minorHAnsi"/>
          <w:sz w:val="24"/>
          <w:szCs w:val="24"/>
        </w:rPr>
        <w:t xml:space="preserve">Ocjenjivanje i praćenje učenika je proces koji se provodi tijekom cijele školske godine i treba biti rezultat kontinuiranog praćenja učeničkog rada. </w:t>
      </w:r>
    </w:p>
    <w:p>
      <w:pPr>
        <w:pStyle w:val="Normal"/>
        <w:ind w:firstLine="539"/>
        <w:jc w:val="both"/>
        <w:rPr>
          <w:rFonts w:cs="Calibri" w:cstheme="minorHAnsi"/>
          <w:sz w:val="24"/>
          <w:szCs w:val="24"/>
        </w:rPr>
      </w:pPr>
      <w:r>
        <w:rPr>
          <w:rFonts w:cs="Calibri" w:cstheme="minorHAnsi"/>
          <w:sz w:val="24"/>
          <w:szCs w:val="24"/>
        </w:rPr>
        <w:t>Na početku školske godine treba napraviti inicijalni uvid u učenička  znanja i sposobnosti kako bismo imali ishodišnu točku od koje ćemo nastaviti pratiti rad te na koju ćemo se moći referirati tijekom školske godine. Pomoću inicijalnog uvida uvidjet ćemo napredak učenika i lako ćemo ocijeniti učenika s obzirom na njegov osobni napredak.</w:t>
      </w:r>
    </w:p>
    <w:p>
      <w:pPr>
        <w:pStyle w:val="Normal"/>
        <w:ind w:firstLine="539"/>
        <w:jc w:val="both"/>
        <w:rPr>
          <w:rFonts w:cs="Calibri" w:cstheme="minorHAnsi"/>
          <w:sz w:val="24"/>
          <w:szCs w:val="24"/>
        </w:rPr>
      </w:pPr>
      <w:r>
        <w:rPr>
          <w:rFonts w:cs="Calibri" w:cstheme="minorHAnsi"/>
          <w:sz w:val="24"/>
          <w:szCs w:val="24"/>
        </w:rPr>
        <w:t xml:space="preserve"> </w:t>
      </w:r>
      <w:r>
        <w:rPr>
          <w:rFonts w:cs="Calibri" w:cstheme="minorHAnsi"/>
          <w:sz w:val="24"/>
          <w:szCs w:val="24"/>
        </w:rPr>
        <w:t>Prilikom ocjenjivanja treba osigurati podjednake mogućnosti za učenike, poštovati učenikovu osobnost i dati svakom učeniku jednaku priliku.</w:t>
      </w:r>
    </w:p>
    <w:p>
      <w:pPr>
        <w:pStyle w:val="Normal"/>
        <w:spacing w:before="0" w:after="180"/>
        <w:ind w:firstLine="539"/>
        <w:jc w:val="both"/>
        <w:rPr>
          <w:rFonts w:cs="Calibri" w:cstheme="minorHAnsi"/>
          <w:sz w:val="24"/>
          <w:szCs w:val="24"/>
        </w:rPr>
      </w:pPr>
      <w:r>
        <w:rPr>
          <w:rFonts w:cs="Calibri" w:cstheme="minorHAnsi"/>
          <w:sz w:val="24"/>
          <w:szCs w:val="24"/>
        </w:rPr>
        <w:t xml:space="preserve">Kriteriji praćenja i ocjenjivanja koji slijede izrađeni su prema </w:t>
      </w:r>
      <w:r>
        <w:rPr>
          <w:rFonts w:cs="Calibri" w:cstheme="minorHAnsi"/>
          <w:i/>
          <w:sz w:val="24"/>
          <w:szCs w:val="24"/>
        </w:rPr>
        <w:t>revidiranoj Bloomovoj taksonomiji</w:t>
      </w:r>
      <w:r>
        <w:rPr>
          <w:rFonts w:cs="Calibri" w:cstheme="minorHAnsi"/>
          <w:sz w:val="24"/>
          <w:szCs w:val="24"/>
        </w:rPr>
        <w:t xml:space="preserve"> </w:t>
      </w:r>
      <w:r>
        <w:rPr>
          <w:rFonts w:cs="Calibri" w:cstheme="minorHAnsi"/>
          <w:i/>
          <w:sz w:val="24"/>
          <w:szCs w:val="24"/>
        </w:rPr>
        <w:t>znanja (1956.) (</w:t>
      </w:r>
      <w:r>
        <w:rPr>
          <w:rFonts w:cs="Calibri" w:cstheme="minorHAnsi"/>
          <w:i/>
          <w:iCs/>
          <w:sz w:val="24"/>
          <w:szCs w:val="24"/>
        </w:rPr>
        <w:t>Andersen i Krathwohl, 2001</w:t>
      </w:r>
      <w:r>
        <w:rPr>
          <w:rFonts w:cs="Calibri" w:cstheme="minorHAnsi"/>
          <w:sz w:val="24"/>
          <w:szCs w:val="24"/>
        </w:rPr>
        <w:t xml:space="preserve">.). U </w:t>
      </w:r>
      <w:r>
        <w:rPr>
          <w:rFonts w:cs="Calibri" w:cstheme="minorHAnsi"/>
          <w:i/>
          <w:sz w:val="24"/>
          <w:szCs w:val="24"/>
        </w:rPr>
        <w:t>revidiranoj Bloomovoj taksonomiji znanja</w:t>
      </w:r>
      <w:r>
        <w:rPr>
          <w:rFonts w:cs="Calibri" w:cstheme="minorHAnsi"/>
          <w:sz w:val="24"/>
          <w:szCs w:val="24"/>
        </w:rPr>
        <w:t xml:space="preserve"> za opis razina znanja koriste se glagoli umjesto imenica jer je mišljenje aktivan proces a obrazovni ciljevi do kojih se dolazi učenjem opisani su kao različiti oblici mišljenja. </w:t>
      </w:r>
    </w:p>
    <w:p>
      <w:pPr>
        <w:pStyle w:val="Normal"/>
        <w:spacing w:lineRule="auto" w:line="240" w:before="0" w:after="0"/>
        <w:ind w:firstLine="539"/>
        <w:jc w:val="both"/>
        <w:rPr>
          <w:rFonts w:cs="Calibri" w:cstheme="minorHAnsi"/>
          <w:sz w:val="24"/>
          <w:szCs w:val="24"/>
        </w:rPr>
      </w:pPr>
      <w:r>
        <w:rPr>
          <w:rFonts w:cs="Calibri" w:cstheme="minorHAnsi"/>
          <w:sz w:val="24"/>
          <w:szCs w:val="24"/>
        </w:rPr>
        <w:t xml:space="preserve">Budući da je cilj školovanja priprema učenika za rješavanje problema s kojima će se susretati u svakodnevnom životu, za rješavanje tih složenih problema nije dovoljno dosjećanje i reprodukcija, nužno je razvijati njihove sveukupne potencijale. Stoga je važno poticati ih da koriste širok spektar intelektualnih sposobnosti. </w:t>
      </w:r>
    </w:p>
    <w:p>
      <w:pPr>
        <w:pStyle w:val="Normal"/>
        <w:spacing w:lineRule="auto" w:line="240" w:before="0" w:after="0"/>
        <w:ind w:firstLine="539"/>
        <w:jc w:val="both"/>
        <w:rPr>
          <w:rFonts w:cs="Calibri" w:cstheme="minorHAnsi"/>
          <w:sz w:val="24"/>
          <w:szCs w:val="24"/>
        </w:rPr>
      </w:pPr>
      <w:r>
        <w:rPr>
          <w:rFonts w:cs="Calibri" w:cstheme="minorHAnsi"/>
          <w:sz w:val="24"/>
          <w:szCs w:val="24"/>
        </w:rPr>
      </w:r>
    </w:p>
    <w:p>
      <w:pPr>
        <w:pStyle w:val="Normal"/>
        <w:ind w:firstLine="540"/>
        <w:jc w:val="both"/>
        <w:rPr>
          <w:rFonts w:cs="Calibri" w:cstheme="minorHAnsi"/>
          <w:sz w:val="24"/>
          <w:szCs w:val="24"/>
        </w:rPr>
      </w:pPr>
      <w:r>
        <w:rPr>
          <w:rFonts w:cs="Calibri" w:cstheme="minorHAnsi"/>
          <w:sz w:val="24"/>
          <w:szCs w:val="24"/>
        </w:rPr>
        <w:t xml:space="preserve">Ciljevi učenja i ponašanja koja učenik koristi tijekom učenja razvrstani su u 3 kategorije koje su međusobno povezane i preklapaju se. </w:t>
      </w:r>
    </w:p>
    <w:p>
      <w:pPr>
        <w:pStyle w:val="Normal"/>
        <w:numPr>
          <w:ilvl w:val="0"/>
          <w:numId w:val="1"/>
        </w:numPr>
        <w:spacing w:lineRule="auto" w:line="240" w:before="0" w:after="0"/>
        <w:jc w:val="both"/>
        <w:rPr>
          <w:rFonts w:cs="Calibri" w:cstheme="minorHAnsi"/>
          <w:sz w:val="24"/>
          <w:szCs w:val="24"/>
        </w:rPr>
      </w:pPr>
      <w:r>
        <w:rPr>
          <w:rFonts w:cs="Calibri" w:cstheme="minorHAnsi"/>
          <w:sz w:val="24"/>
          <w:szCs w:val="24"/>
        </w:rPr>
        <w:t>kognitivna (intelektualna sposobnost ili znanje ili mišljenje)</w:t>
      </w:r>
    </w:p>
    <w:p>
      <w:pPr>
        <w:pStyle w:val="Normal"/>
        <w:numPr>
          <w:ilvl w:val="0"/>
          <w:numId w:val="1"/>
        </w:numPr>
        <w:spacing w:lineRule="auto" w:line="240" w:before="0" w:after="0"/>
        <w:jc w:val="both"/>
        <w:rPr>
          <w:rFonts w:cs="Calibri" w:cstheme="minorHAnsi"/>
          <w:sz w:val="24"/>
          <w:szCs w:val="24"/>
        </w:rPr>
      </w:pPr>
      <w:r>
        <w:rPr>
          <w:rFonts w:cs="Calibri" w:cstheme="minorHAnsi"/>
          <w:sz w:val="24"/>
          <w:szCs w:val="24"/>
        </w:rPr>
        <w:t xml:space="preserve">afektivna (osjećaji ili odnos ili stav)               </w:t>
      </w:r>
    </w:p>
    <w:p>
      <w:pPr>
        <w:pStyle w:val="Normal"/>
        <w:numPr>
          <w:ilvl w:val="0"/>
          <w:numId w:val="1"/>
        </w:numPr>
        <w:spacing w:lineRule="auto" w:line="240" w:before="0" w:after="0"/>
        <w:jc w:val="both"/>
        <w:rPr>
          <w:rFonts w:cs="Calibri" w:cstheme="minorHAnsi"/>
          <w:sz w:val="24"/>
          <w:szCs w:val="24"/>
        </w:rPr>
      </w:pPr>
      <w:r>
        <w:rPr>
          <w:rFonts w:cs="Calibri" w:cstheme="minorHAnsi"/>
          <w:sz w:val="24"/>
          <w:szCs w:val="24"/>
        </w:rPr>
        <w:t>psihomotorička (fizičke vještine ili ono što osoba može činiti)</w:t>
      </w:r>
    </w:p>
    <w:p>
      <w:pPr>
        <w:pStyle w:val="Normal"/>
        <w:spacing w:lineRule="auto" w:line="240" w:before="0" w:after="0"/>
        <w:jc w:val="both"/>
        <w:rPr>
          <w:rFonts w:cs="Calibri" w:cstheme="minorHAnsi"/>
          <w:sz w:val="14"/>
        </w:rPr>
      </w:pPr>
      <w:r>
        <w:rPr>
          <w:rFonts w:cs="Calibri" w:cstheme="minorHAnsi"/>
          <w:sz w:val="14"/>
        </w:rPr>
      </w:r>
    </w:p>
    <w:p>
      <w:pPr>
        <w:pStyle w:val="Box459484"/>
        <w:spacing w:beforeAutospacing="0" w:before="0" w:afterAutospacing="0" w:after="0"/>
        <w:ind w:firstLine="357"/>
        <w:jc w:val="both"/>
        <w:rPr>
          <w:rStyle w:val="Kurziv"/>
          <w:rFonts w:ascii="Calibri" w:hAnsi="Calibri" w:cs="Calibri" w:asciiTheme="minorHAnsi" w:cstheme="minorHAnsi" w:hAnsiTheme="minorHAnsi"/>
        </w:rPr>
      </w:pPr>
      <w:r>
        <w:rPr>
          <w:rFonts w:cs="Calibri" w:ascii="Calibri" w:hAnsi="Calibri" w:asciiTheme="minorHAnsi" w:cstheme="minorHAnsi" w:hAnsiTheme="minorHAnsi"/>
          <w:color w:val="000000" w:themeColor="text1"/>
        </w:rPr>
        <w:t xml:space="preserve">Ovi kriteriji praćenja i ocjenjivanja učenika napisani su </w:t>
      </w:r>
      <w:r>
        <w:rPr>
          <w:rFonts w:cs="Calibri" w:ascii="Calibri" w:hAnsi="Calibri" w:asciiTheme="minorHAnsi" w:cstheme="minorHAnsi" w:hAnsiTheme="minorHAnsi"/>
        </w:rPr>
        <w:t>uvažavajući i referirajući se na Kurikulume za pojedine nastavne predmete</w:t>
      </w:r>
      <w:r>
        <w:rPr>
          <w:rFonts w:cs="Calibri" w:ascii="Calibri" w:hAnsi="Calibri" w:asciiTheme="minorHAnsi" w:cstheme="minorHAnsi" w:hAnsiTheme="minorHAnsi"/>
          <w:color w:val="000000" w:themeColor="text1"/>
        </w:rPr>
        <w:t xml:space="preserve"> te po ishodima svih šest predmeta u 2. razredu.</w:t>
      </w:r>
      <w:bookmarkStart w:id="0" w:name="_GoBack"/>
      <w:bookmarkEnd w:id="0"/>
      <w:r>
        <w:rPr>
          <w:rFonts w:cs="Calibri" w:ascii="Calibri" w:hAnsi="Calibri" w:asciiTheme="minorHAnsi" w:cstheme="minorHAnsi" w:hAnsiTheme="minorHAnsi"/>
          <w:color w:val="000000" w:themeColor="text1"/>
        </w:rPr>
        <w:t xml:space="preserve"> Kako su sami </w:t>
      </w:r>
      <w:r>
        <w:rPr>
          <w:rStyle w:val="Kurziv"/>
          <w:rFonts w:cs="Calibri" w:ascii="Calibri" w:hAnsi="Calibri" w:asciiTheme="minorHAnsi" w:cstheme="minorHAnsi" w:hAnsiTheme="minorHAnsi"/>
        </w:rPr>
        <w:t xml:space="preserve">kurikulumski </w:t>
      </w:r>
      <w:r>
        <w:rPr>
          <w:rFonts w:cs="Calibri" w:ascii="Calibri" w:hAnsi="Calibri" w:asciiTheme="minorHAnsi" w:cstheme="minorHAnsi" w:hAnsiTheme="minorHAnsi"/>
          <w:color w:val="000000" w:themeColor="text1"/>
        </w:rPr>
        <w:t xml:space="preserve">ishodi </w:t>
      </w:r>
      <w:r>
        <w:rPr>
          <w:rStyle w:val="Kurziv"/>
          <w:rFonts w:cs="Calibri" w:ascii="Calibri" w:hAnsi="Calibri" w:asciiTheme="minorHAnsi" w:cstheme="minorHAnsi" w:hAnsiTheme="minorHAnsi"/>
        </w:rPr>
        <w:t>široko postavljeni i njihovo ostvarivanje predviđeno je na razini cijele nastavne godine, za njih nismo niti radile razradu elemenata vrednovanja koji će pratiti pojedinu ocjenu već smo elemente vrednovanja za svaku ocjenu određivale uz razradu svakog određenog ishoda.</w:t>
      </w:r>
    </w:p>
    <w:p>
      <w:pPr>
        <w:pStyle w:val="Box459484"/>
        <w:spacing w:beforeAutospacing="0" w:before="0" w:afterAutospacing="0" w:after="0"/>
        <w:ind w:firstLine="357"/>
        <w:jc w:val="both"/>
        <w:rPr>
          <w:rStyle w:val="Kurziv"/>
          <w:rFonts w:ascii="Calibri" w:hAnsi="Calibri" w:cs="Calibri" w:asciiTheme="minorHAnsi" w:cstheme="minorHAnsi" w:hAnsiTheme="minorHAnsi"/>
        </w:rPr>
      </w:pPr>
      <w:r>
        <w:rPr>
          <w:rFonts w:cs="Calibri" w:cstheme="minorHAnsi" w:ascii="Calibri" w:hAnsi="Calibri"/>
        </w:rPr>
      </w:r>
    </w:p>
    <w:p>
      <w:pPr>
        <w:pStyle w:val="Box459484"/>
        <w:spacing w:beforeAutospacing="0" w:before="0" w:afterAutospacing="0" w:after="0"/>
        <w:ind w:firstLine="357"/>
        <w:jc w:val="both"/>
        <w:rPr>
          <w:rStyle w:val="Kurziv"/>
          <w:rFonts w:ascii="Calibri" w:hAnsi="Calibri" w:cs="Calibri" w:asciiTheme="minorHAnsi" w:cstheme="minorHAnsi" w:hAnsiTheme="minorHAnsi"/>
        </w:rPr>
      </w:pPr>
      <w:r>
        <w:rPr>
          <w:rStyle w:val="Kurziv"/>
          <w:rFonts w:cs="Calibri" w:ascii="Calibri" w:hAnsi="Calibri" w:asciiTheme="minorHAnsi" w:cstheme="minorHAnsi" w:hAnsiTheme="minorHAnsi"/>
        </w:rPr>
        <w:t>Ocjena „negativan“ nije posebno razrađena kako bi se izbjegao niz nemotivirajućih, negativnih formulacija o učenikovu znanju, postignućima ili napredovanju. Predlažemo da se uz ocjenu negativan upiše formulacija „</w:t>
      </w:r>
      <w:r>
        <w:rPr>
          <w:rStyle w:val="Kurziv"/>
          <w:rFonts w:cs="Calibri" w:ascii="Calibri" w:hAnsi="Calibri" w:asciiTheme="minorHAnsi" w:cstheme="minorHAnsi" w:hAnsiTheme="minorHAnsi"/>
          <w:b/>
        </w:rPr>
        <w:t>učenik nije ostvario zadani ishod,</w:t>
      </w:r>
      <w:r>
        <w:rPr>
          <w:rStyle w:val="Kurziv"/>
          <w:rFonts w:cs="Calibri" w:ascii="Calibri" w:hAnsi="Calibri" w:asciiTheme="minorHAnsi" w:cstheme="minorHAnsi" w:hAnsiTheme="minorHAnsi"/>
        </w:rPr>
        <w:t xml:space="preserve"> te u nastavku ishod koji nije ostvaren, npr. </w:t>
      </w:r>
      <w:r>
        <w:rPr>
          <w:rStyle w:val="Kurziv"/>
          <w:rFonts w:cs="Calibri" w:ascii="Calibri" w:hAnsi="Calibri" w:asciiTheme="minorHAnsi" w:cstheme="minorHAnsi" w:hAnsiTheme="minorHAnsi"/>
          <w:b/>
          <w:i/>
        </w:rPr>
        <w:t>odgovara na pitanja o zadanom tekstu</w:t>
      </w:r>
      <w:r>
        <w:rPr>
          <w:rStyle w:val="Kurziv"/>
          <w:rFonts w:cs="Calibri" w:ascii="Calibri" w:hAnsi="Calibri" w:asciiTheme="minorHAnsi" w:cstheme="minorHAnsi" w:hAnsiTheme="minorHAnsi"/>
          <w:b/>
        </w:rPr>
        <w:t>.</w:t>
      </w:r>
      <w:r>
        <w:rPr>
          <w:rStyle w:val="Kurziv"/>
          <w:rFonts w:cs="Calibri" w:ascii="Calibri" w:hAnsi="Calibri" w:asciiTheme="minorHAnsi" w:cstheme="minorHAnsi" w:hAnsiTheme="minorHAnsi"/>
        </w:rPr>
        <w:t>“</w:t>
      </w:r>
    </w:p>
    <w:p>
      <w:pPr>
        <w:pStyle w:val="Box459484"/>
        <w:spacing w:beforeAutospacing="0" w:before="0" w:afterAutospacing="0" w:after="0"/>
        <w:ind w:firstLine="357"/>
        <w:jc w:val="both"/>
        <w:rPr>
          <w:rStyle w:val="Kurziv"/>
          <w:rFonts w:ascii="Calibri" w:hAnsi="Calibri" w:cs="Calibri" w:asciiTheme="minorHAnsi" w:cstheme="minorHAnsi" w:hAnsiTheme="minorHAnsi"/>
        </w:rPr>
      </w:pPr>
      <w:r>
        <w:rPr>
          <w:rFonts w:cs="Calibri" w:cstheme="minorHAnsi" w:ascii="Calibri" w:hAnsi="Calibri"/>
        </w:rPr>
      </w:r>
    </w:p>
    <w:p>
      <w:pPr>
        <w:pStyle w:val="Normal"/>
        <w:ind w:firstLine="357"/>
        <w:jc w:val="both"/>
        <w:rPr>
          <w:rFonts w:eastAsia="Times New Roman" w:cs="Calibri" w:cstheme="minorHAnsi"/>
          <w:sz w:val="24"/>
          <w:szCs w:val="24"/>
          <w:lang w:eastAsia="hr-HR"/>
        </w:rPr>
      </w:pPr>
      <w:r>
        <w:rPr>
          <w:rStyle w:val="Kurziv"/>
          <w:rFonts w:cs="Calibri" w:cstheme="minorHAnsi"/>
          <w:sz w:val="24"/>
          <w:szCs w:val="24"/>
        </w:rPr>
        <w:t xml:space="preserve">Uz neke ishode u svim  predmetima (npr. ishod </w:t>
      </w:r>
      <w:r>
        <w:rPr>
          <w:rFonts w:eastAsia="Times New Roman" w:cs="Calibri" w:cstheme="minorHAnsi"/>
          <w:i/>
          <w:sz w:val="24"/>
          <w:szCs w:val="24"/>
          <w:lang w:eastAsia="hr-HR"/>
        </w:rPr>
        <w:t>OŠ HJ B 1. 3. Učenik izabire ponuđene književne tekstove i čita/sluša ih s razumijevanjem prema vlastitome interesu</w:t>
      </w:r>
      <w:r>
        <w:rPr>
          <w:rFonts w:eastAsia="Times New Roman" w:cs="Calibri" w:cstheme="minorHAnsi"/>
          <w:sz w:val="24"/>
          <w:szCs w:val="24"/>
          <w:lang w:eastAsia="hr-HR"/>
        </w:rPr>
        <w:t>) ne postoji kriterij za numeričko vrednovanje, već se ti ishodi prate isključivo pisano, u rubriku u imeniku učenika.</w:t>
      </w:r>
    </w:p>
    <w:p>
      <w:pPr>
        <w:pStyle w:val="Normal"/>
        <w:ind w:firstLine="357"/>
        <w:jc w:val="both"/>
        <w:rPr>
          <w:rFonts w:eastAsia="Times New Roman" w:cs="Calibri" w:cstheme="minorHAnsi"/>
          <w:sz w:val="24"/>
          <w:szCs w:val="24"/>
          <w:lang w:eastAsia="hr-HR"/>
        </w:rPr>
      </w:pPr>
      <w:r>
        <w:rPr>
          <w:rFonts w:eastAsia="Times New Roman" w:cs="Calibri" w:cstheme="minorHAnsi"/>
          <w:sz w:val="24"/>
          <w:szCs w:val="24"/>
          <w:lang w:eastAsia="hr-HR"/>
        </w:rPr>
      </w:r>
    </w:p>
    <w:p>
      <w:pPr>
        <w:pStyle w:val="Normal"/>
        <w:ind w:firstLine="357"/>
        <w:rPr>
          <w:rFonts w:cs="Calibri" w:cstheme="minorHAnsi"/>
          <w:b/>
          <w:b/>
          <w:sz w:val="24"/>
        </w:rPr>
      </w:pPr>
      <w:r>
        <w:rPr>
          <w:rFonts w:cs="Calibri" w:cstheme="minorHAnsi"/>
          <w:b/>
          <w:sz w:val="24"/>
        </w:rPr>
        <w:t xml:space="preserve">Prijedlog postotne skale za ocjenjivanje pisanih provjera </w:t>
      </w:r>
    </w:p>
    <w:tbl>
      <w:tblPr>
        <w:tblStyle w:val="Reetkatablice"/>
        <w:tblW w:w="7938" w:type="dxa"/>
        <w:jc w:val="left"/>
        <w:tblInd w:w="2689" w:type="dxa"/>
        <w:tblLayout w:type="fixed"/>
        <w:tblCellMar>
          <w:top w:w="0" w:type="dxa"/>
          <w:left w:w="108" w:type="dxa"/>
          <w:bottom w:w="0" w:type="dxa"/>
          <w:right w:w="108" w:type="dxa"/>
        </w:tblCellMar>
        <w:tblLook w:val="04a0"/>
      </w:tblPr>
      <w:tblGrid>
        <w:gridCol w:w="3969"/>
        <w:gridCol w:w="3968"/>
      </w:tblGrid>
      <w:tr>
        <w:trPr/>
        <w:tc>
          <w:tcPr>
            <w:tcW w:w="3969" w:type="dxa"/>
            <w:tcBorders/>
            <w:shd w:color="auto" w:fill="C5E0B3" w:themeFill="accent6" w:themeFillTint="66"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POSTOTAK</w:t>
            </w:r>
          </w:p>
        </w:tc>
        <w:tc>
          <w:tcPr>
            <w:tcW w:w="3968" w:type="dxa"/>
            <w:tcBorders/>
            <w:shd w:color="auto" w:fill="C5E0B3" w:themeFill="accent6" w:themeFillTint="66"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OCJENA</w:t>
            </w:r>
          </w:p>
        </w:tc>
      </w:tr>
      <w:tr>
        <w:trPr/>
        <w:tc>
          <w:tcPr>
            <w:tcW w:w="3969" w:type="dxa"/>
            <w:tcBorders/>
          </w:tcPr>
          <w:p>
            <w:pPr>
              <w:pStyle w:val="Normal"/>
              <w:widowControl/>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0  % – 50 %</w:t>
            </w:r>
          </w:p>
        </w:tc>
        <w:tc>
          <w:tcPr>
            <w:tcW w:w="3968" w:type="dxa"/>
            <w:tcBorders/>
          </w:tcPr>
          <w:p>
            <w:pPr>
              <w:pStyle w:val="Normal"/>
              <w:widowControl/>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nedovoljan (1)</w:t>
            </w:r>
          </w:p>
        </w:tc>
      </w:tr>
      <w:tr>
        <w:trPr/>
        <w:tc>
          <w:tcPr>
            <w:tcW w:w="3969" w:type="dxa"/>
            <w:tcBorders/>
          </w:tcPr>
          <w:p>
            <w:pPr>
              <w:pStyle w:val="Normal"/>
              <w:widowControl/>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51 %  - 63 %</w:t>
            </w:r>
          </w:p>
        </w:tc>
        <w:tc>
          <w:tcPr>
            <w:tcW w:w="3968" w:type="dxa"/>
            <w:tcBorders/>
          </w:tcPr>
          <w:p>
            <w:pPr>
              <w:pStyle w:val="Normal"/>
              <w:widowControl/>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dovoljan (2)</w:t>
            </w:r>
          </w:p>
        </w:tc>
      </w:tr>
      <w:tr>
        <w:trPr/>
        <w:tc>
          <w:tcPr>
            <w:tcW w:w="3969" w:type="dxa"/>
            <w:tcBorders/>
          </w:tcPr>
          <w:p>
            <w:pPr>
              <w:pStyle w:val="Normal"/>
              <w:widowControl/>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64 % - 78 %</w:t>
            </w:r>
          </w:p>
        </w:tc>
        <w:tc>
          <w:tcPr>
            <w:tcW w:w="3968" w:type="dxa"/>
            <w:tcBorders/>
          </w:tcPr>
          <w:p>
            <w:pPr>
              <w:pStyle w:val="Normal"/>
              <w:widowControl/>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dobar (3)</w:t>
            </w:r>
          </w:p>
        </w:tc>
      </w:tr>
      <w:tr>
        <w:trPr/>
        <w:tc>
          <w:tcPr>
            <w:tcW w:w="3969" w:type="dxa"/>
            <w:tcBorders/>
          </w:tcPr>
          <w:p>
            <w:pPr>
              <w:pStyle w:val="Normal"/>
              <w:widowControl/>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79% - 90 %</w:t>
            </w:r>
          </w:p>
        </w:tc>
        <w:tc>
          <w:tcPr>
            <w:tcW w:w="3968" w:type="dxa"/>
            <w:tcBorders/>
          </w:tcPr>
          <w:p>
            <w:pPr>
              <w:pStyle w:val="Normal"/>
              <w:widowControl/>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vrlo dobar (4)</w:t>
            </w:r>
          </w:p>
        </w:tc>
      </w:tr>
      <w:tr>
        <w:trPr/>
        <w:tc>
          <w:tcPr>
            <w:tcW w:w="3969" w:type="dxa"/>
            <w:tcBorders/>
          </w:tcPr>
          <w:p>
            <w:pPr>
              <w:pStyle w:val="Normal"/>
              <w:widowControl/>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91% - 100 %</w:t>
            </w:r>
          </w:p>
        </w:tc>
        <w:tc>
          <w:tcPr>
            <w:tcW w:w="3968" w:type="dxa"/>
            <w:tcBorders/>
          </w:tcPr>
          <w:p>
            <w:pPr>
              <w:pStyle w:val="Normal"/>
              <w:widowControl/>
              <w:spacing w:lineRule="auto" w:line="240" w:before="0" w:after="0"/>
              <w:jc w:val="center"/>
              <w:rPr>
                <w:rFonts w:cs="Calibri" w:cstheme="minorHAnsi"/>
                <w:sz w:val="24"/>
                <w:szCs w:val="24"/>
              </w:rPr>
            </w:pPr>
            <w:r>
              <w:rPr>
                <w:rFonts w:eastAsia="Calibri" w:cs="Calibri" w:cstheme="minorHAnsi"/>
                <w:kern w:val="0"/>
                <w:sz w:val="24"/>
                <w:szCs w:val="24"/>
                <w:lang w:val="hr-HR" w:eastAsia="en-US" w:bidi="ar-SA"/>
              </w:rPr>
              <w:t>odličan (5)</w:t>
            </w:r>
          </w:p>
        </w:tc>
      </w:tr>
    </w:tbl>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t>Objašnjenje za računanje bodova prema navedenoj postotnoj skali na primjeru pisane provjere koja ima 24 boda.</w:t>
      </w:r>
    </w:p>
    <w:p>
      <w:pPr>
        <w:pStyle w:val="Normal"/>
        <w:ind w:left="1416" w:firstLine="708"/>
        <w:rPr>
          <w:rFonts w:cs="Calibri" w:cstheme="minorHAnsi"/>
          <w:sz w:val="24"/>
          <w:szCs w:val="24"/>
        </w:rPr>
      </w:pPr>
      <w:r>
        <w:rPr>
          <w:rFonts w:cs="Calibri" w:cstheme="minorHAnsi"/>
          <w:sz w:val="24"/>
          <w:szCs w:val="24"/>
        </w:rPr>
        <w:t xml:space="preserve"> </w:t>
      </w:r>
      <w:r>
        <w:rPr>
          <w:rFonts w:cs="Calibri" w:cstheme="minorHAnsi"/>
          <w:sz w:val="24"/>
          <w:szCs w:val="24"/>
        </w:rPr>
        <w:t>ocjena nedovoljan – 0 – 11 bodova</w:t>
      </w:r>
    </w:p>
    <w:p>
      <w:pPr>
        <w:pStyle w:val="Normal"/>
        <w:rPr>
          <w:rFonts w:cs="Calibri" w:cstheme="minorHAnsi"/>
          <w:sz w:val="24"/>
          <w:szCs w:val="24"/>
        </w:rPr>
      </w:pPr>
      <w:r>
        <mc:AlternateContent>
          <mc:Choice Requires="wps">
            <w:drawing>
              <wp:anchor behindDoc="0" distT="0" distB="0" distL="114300" distR="114300" simplePos="0" locked="0" layoutInCell="0" allowOverlap="1" relativeHeight="2">
                <wp:simplePos x="0" y="0"/>
                <wp:positionH relativeFrom="column">
                  <wp:posOffset>235585</wp:posOffset>
                </wp:positionH>
                <wp:positionV relativeFrom="paragraph">
                  <wp:posOffset>6985</wp:posOffset>
                </wp:positionV>
                <wp:extent cx="229235" cy="1090295"/>
                <wp:effectExtent l="0" t="0" r="0" b="0"/>
                <wp:wrapNone/>
                <wp:docPr id="1" name="Zaobljeni pravokutnik 2"/>
                <a:graphic xmlns:a="http://schemas.openxmlformats.org/drawingml/2006/main">
                  <a:graphicData uri="http://schemas.microsoft.com/office/word/2010/wordprocessingShape">
                    <wps:wsp>
                      <wps:cNvSpPr/>
                      <wps:nvSpPr>
                        <wps:cNvPr id="0" name="Rectangle 1"/>
                        <wps:cNvSpPr/>
                      </wps:nvSpPr>
                      <wps:spPr>
                        <a:xfrm>
                          <a:off x="0" y="0"/>
                          <a:ext cx="228600" cy="1089720"/>
                        </a:xfrm>
                        <a:prstGeom prst="roundRect">
                          <a:avLst/>
                        </a:prstGeom>
                        <a:noFill/>
                        <a:ln w="12600">
                          <a:solidFill>
                            <a:srgbClr val="c00000"/>
                          </a:solidFill>
                          <a:miter/>
                        </a:ln>
                      </wps:spPr>
                      <wps:bodyPr/>
                    </wps:wsp>
                  </a:graphicData>
                </a:graphic>
              </wp:anchor>
            </w:drawing>
          </mc:Choice>
          <mc:Fallback>
            <w:pict>
              <v:roundrect id="shape_0" ID="Zaobljeni pravokutnik 2" stroked="t" style="position:absolute;margin-left:18.55pt;margin-top:0.55pt;width:17.95pt;height:85.75pt;v-text-anchor:middle">
                <w10:wrap type="none"/>
                <v:fill o:detectmouseclick="t" on="false"/>
                <v:stroke color="#c00000" weight="12600" joinstyle="miter" endcap="flat"/>
              </v:roundrect>
            </w:pict>
          </mc:Fallback>
        </mc:AlternateContent>
      </w:r>
      <w:r>
        <w:rPr>
          <w:rFonts w:cs="Calibri" w:cstheme="minorHAnsi"/>
          <w:sz w:val="24"/>
          <w:szCs w:val="24"/>
        </w:rPr>
        <w:t>5</w:t>
      </w:r>
      <w:r>
        <w:rPr>
          <w:rFonts w:cs="Calibri" w:cstheme="minorHAnsi"/>
          <w:sz w:val="24"/>
          <w:szCs w:val="24"/>
        </w:rPr>
        <w:t>1 ∙ 24  : 100 = 12.2 - ocjena dovoljan – 12 - 14 bodova</w:t>
      </w:r>
    </w:p>
    <w:p>
      <w:pPr>
        <w:pStyle w:val="Normal"/>
        <w:rPr>
          <w:rFonts w:cs="Calibri" w:cstheme="minorHAnsi"/>
          <w:sz w:val="24"/>
          <w:szCs w:val="24"/>
        </w:rPr>
      </w:pPr>
      <w:r>
        <w:rPr>
          <w:rFonts w:cs="Calibri" w:cstheme="minorHAnsi"/>
          <w:sz w:val="24"/>
          <w:szCs w:val="24"/>
        </w:rPr>
        <w:t>64 ∙ 24  : 100 = 15.3 - ocjena dobar – 15 - 18 bodova</w:t>
      </w:r>
    </w:p>
    <w:p>
      <w:pPr>
        <w:pStyle w:val="Normal"/>
        <w:rPr>
          <w:rFonts w:cs="Calibri" w:cstheme="minorHAnsi"/>
          <w:sz w:val="24"/>
          <w:szCs w:val="24"/>
        </w:rPr>
      </w:pPr>
      <w:r>
        <w:rPr>
          <w:rFonts w:cs="Calibri" w:cstheme="minorHAnsi"/>
          <w:sz w:val="24"/>
          <w:szCs w:val="24"/>
        </w:rPr>
        <w:t>79 ∙ 24  : 100 = 18.9 - ocjena vrlo dobar – 19 - 21 boda</w:t>
      </w:r>
    </w:p>
    <w:p>
      <w:pPr>
        <w:pStyle w:val="Normal"/>
        <w:rPr>
          <w:rFonts w:cs="Calibri" w:cstheme="minorHAnsi"/>
          <w:sz w:val="24"/>
          <w:szCs w:val="24"/>
        </w:rPr>
      </w:pPr>
      <w:r>
        <w:rPr>
          <w:rFonts w:cs="Calibri" w:cstheme="minorHAnsi"/>
          <w:sz w:val="24"/>
          <w:szCs w:val="24"/>
        </w:rPr>
        <w:t>91 ∙ 24  : 100 = 21.8 - ocjena odličan – 22 - 24 boda</w:t>
      </w:r>
    </w:p>
    <w:p>
      <w:pPr>
        <w:pStyle w:val="Normal"/>
        <w:rPr>
          <w:rFonts w:cs="Calibri" w:cstheme="minorHAnsi"/>
          <w:sz w:val="24"/>
          <w:szCs w:val="24"/>
        </w:rPr>
      </w:pPr>
      <w:r>
        <w:rPr>
          <w:rFonts w:cs="Calibri" w:cstheme="minorHAnsi"/>
          <w:sz w:val="24"/>
          <w:szCs w:val="24"/>
        </w:rPr>
      </w:r>
      <w:r>
        <mc:AlternateContent>
          <mc:Choice Requires="wps">
            <w:drawing>
              <wp:anchor behindDoc="0" distT="0" distB="0" distL="114300" distR="114300" simplePos="0" locked="0" layoutInCell="0" allowOverlap="1" relativeHeight="3">
                <wp:simplePos x="0" y="0"/>
                <wp:positionH relativeFrom="column">
                  <wp:posOffset>654685</wp:posOffset>
                </wp:positionH>
                <wp:positionV relativeFrom="paragraph">
                  <wp:posOffset>77470</wp:posOffset>
                </wp:positionV>
                <wp:extent cx="1516380" cy="274320"/>
                <wp:effectExtent l="0" t="0" r="0" b="0"/>
                <wp:wrapNone/>
                <wp:docPr id="2" name=""/>
                <a:graphic xmlns:a="http://schemas.openxmlformats.org/drawingml/2006/main">
                  <a:graphicData uri="http://schemas.microsoft.com/office/word/2010/wordprocessingShape">
                    <wps:wsp>
                      <wps:cNvSpPr txBox="1"/>
                      <wps:spPr>
                        <a:xfrm>
                          <a:off x="0" y="0"/>
                          <a:ext cx="1516380" cy="274320"/>
                        </a:xfrm>
                        <a:prstGeom prst="rect"/>
                        <a:ln w="12700">
                          <a:solidFill>
                            <a:srgbClr val="C00000"/>
                          </a:solidFill>
                        </a:ln>
                      </wps:spPr>
                      <wps:txbx>
                        <w:txbxContent>
                          <w:p>
                            <w:pPr>
                              <w:pStyle w:val="Sadrajokvira"/>
                              <w:spacing w:before="0" w:after="160"/>
                              <w:jc w:val="center"/>
                              <w:rPr>
                                <w:color w:val="000000" w:themeColor="text1"/>
                              </w:rPr>
                            </w:pPr>
                            <w:r>
                              <w:rPr>
                                <w:color w:val="000000" w:themeColor="text1"/>
                              </w:rPr>
                              <w:t>broj bodova u provjeri</w:t>
                            </w:r>
                          </w:p>
                        </w:txbxContent>
                      </wps:txbx>
                      <wps:bodyPr anchor="t" lIns="91440" tIns="45720" rIns="91440" bIns="45720">
                        <a:noAutofit/>
                      </wps:bodyPr>
                    </wps:wsp>
                  </a:graphicData>
                </a:graphic>
              </wp:anchor>
            </w:drawing>
          </mc:Choice>
          <mc:Fallback>
            <w:pict>
              <v:rect strokecolor="#C00000" strokeweight="1pt" style="position:absolute;rotation:0;width:119.4pt;height:21.6pt;mso-wrap-distance-left:9pt;mso-wrap-distance-right:9pt;mso-wrap-distance-top:0pt;mso-wrap-distance-bottom:0pt;margin-top:6.1pt;mso-position-vertical-relative:text;margin-left:51.55pt;mso-position-horizontal-relative:text">
                <v:textbox>
                  <w:txbxContent>
                    <w:p>
                      <w:pPr>
                        <w:pStyle w:val="Sadrajokvira"/>
                        <w:spacing w:before="0" w:after="160"/>
                        <w:jc w:val="center"/>
                        <w:rPr>
                          <w:color w:val="000000" w:themeColor="text1"/>
                        </w:rPr>
                      </w:pPr>
                      <w:r>
                        <w:rPr>
                          <w:color w:val="000000" w:themeColor="text1"/>
                        </w:rPr>
                        <w:t>broj bodova u provjeri</w:t>
                      </w:r>
                    </w:p>
                  </w:txbxContent>
                </v:textbox>
              </v:rect>
            </w:pict>
          </mc:Fallback>
        </mc:AlternateContent>
      </w:r>
    </w:p>
    <w:p>
      <w:pPr>
        <w:pStyle w:val="Normal"/>
        <w:rPr>
          <w:rFonts w:cs="Calibri" w:cstheme="minorHAnsi"/>
        </w:rPr>
      </w:pPr>
      <w:r>
        <w:rPr>
          <w:rFonts w:cs="Calibri" w:cstheme="minorHAnsi"/>
        </w:rPr>
      </w:r>
    </w:p>
    <w:p>
      <w:pPr>
        <w:pStyle w:val="Box459587"/>
        <w:spacing w:before="280" w:after="280"/>
        <w:ind w:firstLine="357"/>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Nakon cjelogodišnjeg praćenja zadatak učitelja je donijeti zaključnu ocjenu. Ona nije niti treba biti  aritmetička sredina pojedinačnih ocjena već se oblikuje temeljem svih prikupljenih informacija o ostvarivanju odgojno-obrazovnih ishoda. Kako se svi su elementi vrednovanja po svim nastavnim predmetima isprepliću, tako su i jednako vrijedni pri donošenju zaključne ocjene. </w:t>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40"/>
        </w:rPr>
      </w:pPr>
      <w:r>
        <w:rPr>
          <w:rFonts w:cs="Calibri" w:cstheme="minorHAnsi"/>
          <w:b/>
          <w:sz w:val="28"/>
        </w:rPr>
        <w:t>NASTAVNI PREDMET:  HRVATSKI JEZIK</w:t>
      </w:r>
    </w:p>
    <w:p>
      <w:pPr>
        <w:pStyle w:val="Box459587"/>
        <w:spacing w:before="280" w:after="280"/>
        <w:rPr>
          <w:rFonts w:ascii="Calibri" w:hAnsi="Calibri" w:cs="Calibri" w:asciiTheme="minorHAnsi" w:cstheme="minorHAnsi" w:hAnsiTheme="minorHAnsi"/>
          <w:b/>
          <w:b/>
          <w:i/>
          <w:i/>
          <w:sz w:val="28"/>
          <w:szCs w:val="28"/>
        </w:rPr>
      </w:pPr>
      <w:r>
        <w:rPr>
          <w:rFonts w:cs="Calibri" w:ascii="Calibri" w:hAnsi="Calibri" w:asciiTheme="minorHAnsi" w:cstheme="minorHAnsi" w:hAnsiTheme="minorHAnsi"/>
          <w:b/>
          <w:i/>
          <w:sz w:val="28"/>
          <w:szCs w:val="28"/>
        </w:rPr>
        <w:t>Sastavnice vrednovanja u predmetu Hrvatski jezik su:</w:t>
      </w:r>
    </w:p>
    <w:p>
      <w:pPr>
        <w:pStyle w:val="Box459587"/>
        <w:numPr>
          <w:ilvl w:val="0"/>
          <w:numId w:val="2"/>
        </w:numPr>
        <w:spacing w:before="280" w:after="0"/>
        <w:rPr>
          <w:rFonts w:ascii="Calibri" w:hAnsi="Calibri" w:cs="Calibri" w:asciiTheme="minorHAnsi" w:cstheme="minorHAnsi" w:hAnsiTheme="minorHAnsi"/>
          <w:i/>
          <w:i/>
          <w:szCs w:val="28"/>
        </w:rPr>
      </w:pPr>
      <w:r>
        <w:rPr>
          <w:rFonts w:cs="Calibri" w:ascii="Calibri" w:hAnsi="Calibri" w:asciiTheme="minorHAnsi" w:cstheme="minorHAnsi" w:hAnsiTheme="minorHAnsi"/>
          <w:i/>
          <w:szCs w:val="28"/>
        </w:rPr>
        <w:t>hrvatski jezik i komunikacija</w:t>
      </w:r>
    </w:p>
    <w:p>
      <w:pPr>
        <w:pStyle w:val="Box459587"/>
        <w:numPr>
          <w:ilvl w:val="0"/>
          <w:numId w:val="2"/>
        </w:numPr>
        <w:spacing w:before="0" w:after="0"/>
        <w:rPr>
          <w:rFonts w:ascii="Calibri" w:hAnsi="Calibri" w:cs="Calibri" w:asciiTheme="minorHAnsi" w:cstheme="minorHAnsi" w:hAnsiTheme="minorHAnsi"/>
          <w:i/>
          <w:i/>
          <w:szCs w:val="28"/>
        </w:rPr>
      </w:pPr>
      <w:r>
        <w:rPr>
          <w:rFonts w:cs="Calibri" w:ascii="Calibri" w:hAnsi="Calibri" w:asciiTheme="minorHAnsi" w:cstheme="minorHAnsi" w:hAnsiTheme="minorHAnsi"/>
          <w:i/>
          <w:szCs w:val="28"/>
        </w:rPr>
        <w:t>književnost i stvaralaštvo</w:t>
      </w:r>
    </w:p>
    <w:p>
      <w:pPr>
        <w:pStyle w:val="Box459587"/>
        <w:numPr>
          <w:ilvl w:val="0"/>
          <w:numId w:val="2"/>
        </w:numPr>
        <w:spacing w:before="0" w:after="280"/>
        <w:rPr>
          <w:rFonts w:ascii="Calibri" w:hAnsi="Calibri" w:cs="Calibri" w:asciiTheme="minorHAnsi" w:cstheme="minorHAnsi" w:hAnsiTheme="minorHAnsi"/>
          <w:i/>
          <w:i/>
          <w:szCs w:val="28"/>
        </w:rPr>
      </w:pPr>
      <w:r>
        <w:rPr>
          <w:rFonts w:cs="Calibri" w:ascii="Calibri" w:hAnsi="Calibri" w:asciiTheme="minorHAnsi" w:cstheme="minorHAnsi" w:hAnsiTheme="minorHAnsi"/>
          <w:i/>
          <w:szCs w:val="28"/>
        </w:rPr>
        <w:t>kultura i mediji.</w:t>
      </w:r>
    </w:p>
    <w:p>
      <w:pPr>
        <w:pStyle w:val="Normal"/>
        <w:spacing w:lineRule="auto" w:line="240" w:before="0" w:after="0"/>
        <w:rPr>
          <w:rFonts w:eastAsia="Times New Roman" w:cs="Calibri" w:cstheme="minorHAnsi"/>
          <w:b/>
          <w:b/>
          <w:i/>
          <w:i/>
          <w:color w:val="232323"/>
          <w:sz w:val="28"/>
          <w:szCs w:val="28"/>
          <w:lang w:eastAsia="hr-HR"/>
        </w:rPr>
      </w:pPr>
      <w:r>
        <w:rPr>
          <w:rFonts w:eastAsia="Times New Roman" w:cs="Calibri" w:cstheme="minorHAnsi"/>
          <w:b/>
          <w:i/>
          <w:color w:val="232323"/>
          <w:sz w:val="28"/>
          <w:szCs w:val="28"/>
          <w:lang w:eastAsia="hr-HR"/>
        </w:rPr>
        <w:t>Sadržaj vrednovanja u nastavnom predmetu su:</w:t>
      </w:r>
    </w:p>
    <w:p>
      <w:pPr>
        <w:pStyle w:val="Normal"/>
        <w:numPr>
          <w:ilvl w:val="0"/>
          <w:numId w:val="3"/>
        </w:numPr>
        <w:spacing w:lineRule="auto" w:line="240" w:beforeAutospacing="1"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razgovor, pitanja i odgovori (usmeni odgovori) </w:t>
      </w:r>
      <w:r>
        <w:rPr>
          <w:rFonts w:eastAsia="Times New Roman" w:cs="Calibri" w:cstheme="minorHAnsi"/>
          <w:i/>
          <w:color w:val="232323"/>
          <w:sz w:val="24"/>
          <w:szCs w:val="28"/>
          <w:lang w:eastAsia="hr-HR"/>
        </w:rPr>
        <w:t>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rješavanje zadataka pisane provjere znanja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rješavanje problemskih zadataka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tumačenje grafičkih organizatora znanja i/ili tablično/grafički prikazanih rezultata znanstvenih istraživanja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izvedba pokusa ili istraživanja prema pisanom protokolu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obrazloženje izvedenog pokusa ili istraživanja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izrada izvješća o provedenom istraživanju prema unaprijed utvrđenim kriterijima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izrada konceptualnih i/ili umnih mapa, križaljki, pitalica, rebusa, kvizova, stripova, infografika prema unaprijed utvrđenim kriterijima </w:t>
      </w:r>
    </w:p>
    <w:p>
      <w:pPr>
        <w:pStyle w:val="Normal"/>
        <w:numPr>
          <w:ilvl w:val="0"/>
          <w:numId w:val="3"/>
        </w:numPr>
        <w:spacing w:lineRule="auto" w:line="240" w:before="0" w:after="0"/>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pisanje sastavka na određenu temu prema unaprijed zadanim smjernicama i utvrđenim kriterijima </w:t>
      </w:r>
    </w:p>
    <w:p>
      <w:pPr>
        <w:pStyle w:val="Normal"/>
        <w:numPr>
          <w:ilvl w:val="0"/>
          <w:numId w:val="3"/>
        </w:numPr>
        <w:spacing w:lineRule="auto" w:line="240" w:before="0" w:afterAutospacing="1"/>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izrada plakata, prezentacija, seminara prema unaprijed utvrđenim kriterijima. </w:t>
      </w:r>
    </w:p>
    <w:p>
      <w:pPr>
        <w:pStyle w:val="Paragraph"/>
        <w:spacing w:before="280" w:after="280"/>
        <w:textAlignment w:val="baseline"/>
        <w:rPr>
          <w:b/>
          <w:b/>
          <w:i/>
          <w:i/>
          <w:sz w:val="32"/>
        </w:rPr>
      </w:pPr>
      <w:r>
        <w:rPr>
          <w:rStyle w:val="Normaltextrun"/>
          <w:rFonts w:cs="Calibri" w:ascii="Calibri" w:hAnsi="Calibri"/>
          <w:b/>
          <w:i/>
          <w:sz w:val="28"/>
          <w:szCs w:val="22"/>
        </w:rPr>
        <w:t>Oblici  vrednovanja naučenog su: </w:t>
      </w:r>
      <w:r>
        <w:rPr>
          <w:rStyle w:val="Eop"/>
          <w:rFonts w:cs="Calibri" w:ascii="Calibri" w:hAnsi="Calibri"/>
          <w:b/>
          <w:i/>
          <w:sz w:val="28"/>
          <w:szCs w:val="22"/>
        </w:rPr>
        <w:t> </w:t>
      </w:r>
    </w:p>
    <w:p>
      <w:pPr>
        <w:pStyle w:val="Paragraph"/>
        <w:numPr>
          <w:ilvl w:val="0"/>
          <w:numId w:val="4"/>
        </w:numPr>
        <w:spacing w:before="280" w:after="0"/>
        <w:ind w:left="0" w:firstLine="284"/>
        <w:textAlignment w:val="baseline"/>
        <w:rPr>
          <w:rFonts w:ascii="Calibri" w:hAnsi="Calibri" w:cs="Calibri"/>
          <w:i/>
          <w:i/>
          <w:szCs w:val="22"/>
        </w:rPr>
      </w:pPr>
      <w:r>
        <w:rPr>
          <w:rStyle w:val="Normaltextrun"/>
          <w:rFonts w:cs="Calibri" w:ascii="Calibri" w:hAnsi="Calibri"/>
          <w:i/>
          <w:szCs w:val="22"/>
        </w:rPr>
        <w:t>usmene provjere, pisane provjere zadatcima zatvorenoga i /ili otvorenog tipa; </w:t>
      </w:r>
      <w:r>
        <w:rPr>
          <w:rStyle w:val="Eop"/>
          <w:rFonts w:cs="Calibri" w:ascii="Calibri" w:hAnsi="Calibri"/>
          <w:i/>
          <w:szCs w:val="22"/>
        </w:rPr>
        <w:t> </w:t>
      </w:r>
    </w:p>
    <w:p>
      <w:pPr>
        <w:pStyle w:val="Paragraph"/>
        <w:numPr>
          <w:ilvl w:val="0"/>
          <w:numId w:val="4"/>
        </w:numPr>
        <w:spacing w:before="0" w:after="0"/>
        <w:ind w:left="0" w:firstLine="284"/>
        <w:textAlignment w:val="baseline"/>
        <w:rPr>
          <w:rFonts w:ascii="Calibri" w:hAnsi="Calibri" w:cs="Calibri"/>
          <w:i/>
          <w:i/>
          <w:szCs w:val="22"/>
        </w:rPr>
      </w:pPr>
      <w:r>
        <w:rPr>
          <w:rStyle w:val="Normaltextrun"/>
          <w:rFonts w:cs="Calibri" w:ascii="Calibri" w:hAnsi="Calibri"/>
          <w:i/>
          <w:szCs w:val="22"/>
        </w:rPr>
        <w:t>predstavljanja ili izvedbe: govorni i razgovorni oblici, </w:t>
      </w:r>
      <w:r>
        <w:rPr>
          <w:rStyle w:val="Eop"/>
          <w:rFonts w:cs="Calibri" w:ascii="Calibri" w:hAnsi="Calibri"/>
          <w:i/>
          <w:szCs w:val="22"/>
        </w:rPr>
        <w:t> </w:t>
      </w:r>
    </w:p>
    <w:p>
      <w:pPr>
        <w:pStyle w:val="Paragraph"/>
        <w:numPr>
          <w:ilvl w:val="0"/>
          <w:numId w:val="4"/>
        </w:numPr>
        <w:spacing w:before="0" w:after="280"/>
        <w:ind w:left="0" w:firstLine="284"/>
        <w:textAlignment w:val="baseline"/>
        <w:rPr>
          <w:rStyle w:val="Eop"/>
          <w:rFonts w:ascii="Calibri" w:hAnsi="Calibri" w:cs="Calibri"/>
          <w:i/>
          <w:i/>
          <w:szCs w:val="22"/>
        </w:rPr>
      </w:pPr>
      <w:r>
        <w:rPr>
          <w:rStyle w:val="Normaltextrun"/>
          <w:rFonts w:cs="Calibri" w:ascii="Calibri" w:hAnsi="Calibri"/>
          <w:i/>
          <w:szCs w:val="22"/>
        </w:rPr>
        <w:t>praktični radovi, projekti; učeničke mape i sl. </w:t>
      </w:r>
      <w:r>
        <w:rPr>
          <w:rStyle w:val="Eop"/>
          <w:rFonts w:cs="Calibri" w:ascii="Calibri" w:hAnsi="Calibri"/>
          <w:i/>
          <w:szCs w:val="22"/>
        </w:rPr>
        <w:t> </w:t>
      </w:r>
    </w:p>
    <w:p>
      <w:pPr>
        <w:pStyle w:val="Paragraph"/>
        <w:spacing w:before="280" w:after="280"/>
        <w:textAlignment w:val="baseline"/>
        <w:rPr>
          <w:rStyle w:val="Eop"/>
          <w:rFonts w:ascii="Calibri" w:hAnsi="Calibri" w:cs="Calibri" w:asciiTheme="minorHAnsi" w:cstheme="minorHAnsi" w:hAnsiTheme="minorHAnsi"/>
          <w:b/>
          <w:b/>
        </w:rPr>
      </w:pPr>
      <w:r>
        <w:rPr>
          <w:rFonts w:cs="Calibri" w:cstheme="minorHAnsi" w:ascii="Calibri" w:hAnsi="Calibri"/>
          <w:b/>
        </w:rPr>
      </w:r>
    </w:p>
    <w:p>
      <w:pPr>
        <w:pStyle w:val="Paragraph"/>
        <w:spacing w:before="280" w:after="280"/>
        <w:textAlignment w:val="baseline"/>
        <w:rPr>
          <w:rStyle w:val="Eop"/>
          <w:rFonts w:ascii="Calibri" w:hAnsi="Calibri" w:cs="Calibri" w:asciiTheme="minorHAnsi" w:cstheme="minorHAnsi" w:hAnsiTheme="minorHAnsi"/>
          <w:b/>
          <w:b/>
          <w:sz w:val="28"/>
        </w:rPr>
      </w:pPr>
      <w:r>
        <w:rPr>
          <w:rStyle w:val="Eop"/>
          <w:rFonts w:cs="Calibri" w:ascii="Calibri" w:hAnsi="Calibri" w:asciiTheme="minorHAnsi" w:cstheme="minorHAnsi" w:hAnsiTheme="minorHAnsi"/>
          <w:b/>
          <w:sz w:val="28"/>
        </w:rPr>
        <w:t>Tekst u kurzivu je u cijelosti preuzet iz Kurikuluma za Hrvatski jezik.</w:t>
      </w:r>
    </w:p>
    <w:p>
      <w:pPr>
        <w:pStyle w:val="Paragraph"/>
        <w:spacing w:before="280" w:after="280"/>
        <w:textAlignment w:val="baseline"/>
        <w:rPr>
          <w:rStyle w:val="Eop"/>
        </w:rPr>
      </w:pPr>
      <w:r>
        <w:rPr/>
      </w:r>
    </w:p>
    <w:p>
      <w:pPr>
        <w:pStyle w:val="Paragraph"/>
        <w:spacing w:before="280" w:after="280"/>
        <w:textAlignment w:val="baseline"/>
        <w:rPr>
          <w:rStyle w:val="Eop"/>
        </w:rPr>
      </w:pPr>
      <w:r>
        <w:rPr/>
      </w:r>
    </w:p>
    <w:p>
      <w:pPr>
        <w:pStyle w:val="Paragraph"/>
        <w:spacing w:before="280" w:after="280"/>
        <w:textAlignment w:val="baseline"/>
        <w:rPr>
          <w:rStyle w:val="Eop"/>
        </w:rPr>
      </w:pPr>
      <w:r>
        <w:rPr/>
      </w:r>
    </w:p>
    <w:tbl>
      <w:tblPr>
        <w:tblStyle w:val="TableGrid1"/>
        <w:tblpPr w:bottomFromText="0" w:horzAnchor="text" w:leftFromText="180" w:rightFromText="180" w:tblpX="-998" w:tblpY="1" w:topFromText="0" w:vertAnchor="text"/>
        <w:tblW w:w="15877" w:type="dxa"/>
        <w:jc w:val="left"/>
        <w:tblInd w:w="108" w:type="dxa"/>
        <w:tblLayout w:type="fixed"/>
        <w:tblCellMar>
          <w:top w:w="0" w:type="dxa"/>
          <w:left w:w="108" w:type="dxa"/>
          <w:bottom w:w="0" w:type="dxa"/>
          <w:right w:w="108" w:type="dxa"/>
        </w:tblCellMar>
        <w:tblLook w:val="0480"/>
      </w:tblPr>
      <w:tblGrid>
        <w:gridCol w:w="2680"/>
        <w:gridCol w:w="2708"/>
        <w:gridCol w:w="2550"/>
        <w:gridCol w:w="1270"/>
        <w:gridCol w:w="148"/>
        <w:gridCol w:w="1135"/>
        <w:gridCol w:w="2550"/>
        <w:gridCol w:w="2835"/>
      </w:tblGrid>
      <w:tr>
        <w:trPr/>
        <w:tc>
          <w:tcPr>
            <w:tcW w:w="15876" w:type="dxa"/>
            <w:gridSpan w:val="8"/>
            <w:tcBorders/>
            <w:shd w:color="auto" w:fill="C5E0B3" w:themeFill="accent6" w:themeFillTint="66" w:val="clear"/>
          </w:tcPr>
          <w:p>
            <w:pPr>
              <w:pStyle w:val="Normal"/>
              <w:widowControl/>
              <w:spacing w:lineRule="auto" w:line="240" w:before="0" w:after="0"/>
              <w:jc w:val="center"/>
              <w:rPr>
                <w:rFonts w:cs="Calibri" w:cstheme="minorHAnsi"/>
                <w:sz w:val="28"/>
              </w:rPr>
            </w:pPr>
            <w:r>
              <w:rPr>
                <w:rFonts w:eastAsia="Calibri" w:cs="Calibri" w:cstheme="minorHAnsi"/>
                <w:color w:val="C00000"/>
                <w:kern w:val="0"/>
                <w:sz w:val="28"/>
                <w:szCs w:val="22"/>
                <w:lang w:val="hr-HR" w:eastAsia="en-US" w:bidi="ar-SA"/>
              </w:rPr>
              <w:t xml:space="preserve">SASTAVNICA/ELEMENT VREDNOVANJA: </w:t>
            </w:r>
            <w:r>
              <w:rPr>
                <w:rFonts w:eastAsia="Calibri" w:cs="Calibri" w:cstheme="minorHAnsi"/>
                <w:b/>
                <w:color w:val="C00000"/>
                <w:kern w:val="0"/>
                <w:sz w:val="28"/>
                <w:szCs w:val="22"/>
                <w:lang w:val="hr-HR" w:eastAsia="en-US" w:bidi="ar-SA"/>
              </w:rPr>
              <w:t>HRVATSKI JEZIK I KOMUNIKACIJA</w:t>
            </w:r>
          </w:p>
        </w:tc>
      </w:tr>
      <w:tr>
        <w:trPr/>
        <w:tc>
          <w:tcPr>
            <w:tcW w:w="15876" w:type="dxa"/>
            <w:gridSpan w:val="8"/>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OŠ HJ A.2.1. Učenik razgovara i govori u skladu s temom iz svakodnevnoga </w:t>
            </w:r>
          </w:p>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života i poštuje pravila uljudnoga ophođenja.</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3"/>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right w:val="double" w:sz="12" w:space="0" w:color="000000"/>
            </w:tcBorders>
          </w:tcPr>
          <w:p>
            <w:pPr>
              <w:pStyle w:val="Normal"/>
              <w:widowControl/>
              <w:spacing w:lineRule="auto" w:line="240" w:before="0" w:after="0"/>
              <w:ind w:left="37" w:hanging="0"/>
              <w:jc w:val="left"/>
              <w:rPr>
                <w:rFonts w:cs="Calibri" w:cstheme="minorHAnsi"/>
                <w:b/>
                <w:b/>
              </w:rPr>
            </w:pPr>
            <w:r>
              <w:rPr>
                <w:rFonts w:eastAsia="Times New Roman" w:cs="Calibri" w:cstheme="minorHAnsi"/>
                <w:kern w:val="0"/>
                <w:sz w:val="24"/>
                <w:szCs w:val="24"/>
                <w:lang w:val="hr-HR" w:eastAsia="hr-HR" w:bidi="ar-SA"/>
              </w:rPr>
              <w:t>govori i razgovara o temama iz svakodnevnoga života koje zaokupljaju njegovu pozornost</w:t>
            </w:r>
          </w:p>
        </w:tc>
        <w:tc>
          <w:tcPr>
            <w:tcW w:w="270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kern w:val="0"/>
                <w:sz w:val="24"/>
                <w:szCs w:val="24"/>
                <w:lang w:val="hr-HR" w:eastAsia="hr-HR" w:bidi="ar-SA"/>
              </w:rPr>
              <w:t>govori i razgovara o temama iz svakodnevnoga života koje zaokupljaju njegovu pozornost</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50" w:type="dxa"/>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govori o temama bliskim njegovu životu koristeći se kratkim i jednostavnim rečenicama, većinom usvojene iz zadanih predložaka.</w:t>
            </w:r>
          </w:p>
        </w:tc>
        <w:tc>
          <w:tcPr>
            <w:tcW w:w="2553" w:type="dxa"/>
            <w:gridSpan w:val="3"/>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Na razini reproduciranja </w:t>
            </w:r>
            <w:r>
              <w:rPr>
                <w:rFonts w:eastAsia="Times New Roman" w:cs="Calibri" w:cstheme="minorHAnsi"/>
                <w:kern w:val="0"/>
                <w:sz w:val="24"/>
                <w:szCs w:val="24"/>
                <w:lang w:val="hr-HR" w:eastAsia="hr-HR" w:bidi="ar-SA"/>
              </w:rPr>
              <w:t xml:space="preserve"> </w:t>
            </w:r>
            <w:r>
              <w:rPr>
                <w:rFonts w:eastAsia="Calibri" w:cs="Calibri" w:cstheme="minorHAnsi"/>
                <w:kern w:val="0"/>
                <w:sz w:val="24"/>
                <w:szCs w:val="24"/>
                <w:lang w:val="hr-HR" w:eastAsia="en-US" w:bidi="ar-SA"/>
              </w:rPr>
              <w:t>govori i razgovara o temama iz svakodnevnoga života koje zaokupljaju njegovu pozornost.</w:t>
            </w:r>
          </w:p>
        </w:tc>
        <w:tc>
          <w:tcPr>
            <w:tcW w:w="2550"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manje poticaje samostalno se govorno točno i pravilno izražava te govori o temama bliskim životu učenika.</w:t>
            </w:r>
          </w:p>
        </w:tc>
        <w:tc>
          <w:tcPr>
            <w:tcW w:w="2835"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Uspješno, samostalno i poštujući norme hrvatskog standardnog književnog jezika govori i razgovara o temama iz svakodnevnog života bliskih učeniku.</w:t>
            </w:r>
          </w:p>
        </w:tc>
      </w:tr>
      <w:tr>
        <w:trPr/>
        <w:tc>
          <w:tcPr>
            <w:tcW w:w="2680" w:type="dxa"/>
            <w:tcBorders>
              <w:right w:val="double" w:sz="12" w:space="0" w:color="000000"/>
            </w:tcBorders>
          </w:tcPr>
          <w:p>
            <w:pPr>
              <w:pStyle w:val="Normal"/>
              <w:widowControl/>
              <w:spacing w:lineRule="auto" w:line="240" w:before="0" w:after="0"/>
              <w:ind w:left="37" w:hanging="0"/>
              <w:jc w:val="left"/>
              <w:rPr>
                <w:rFonts w:cs="Calibri" w:cstheme="minorHAnsi"/>
                <w:b/>
                <w:b/>
              </w:rPr>
            </w:pPr>
            <w:r>
              <w:rPr>
                <w:rFonts w:eastAsia="Times New Roman" w:cs="Calibri" w:cstheme="minorHAnsi"/>
                <w:kern w:val="0"/>
                <w:sz w:val="24"/>
                <w:szCs w:val="24"/>
                <w:lang w:val="hr-HR" w:eastAsia="hr-HR" w:bidi="ar-SA"/>
              </w:rPr>
              <w:t>odgovara na pitanja i postavlja pitanja cjelovitom rečenicom</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odgovara na pitanja i postavlja pitanja cjelovitom rečenicom</w:t>
            </w:r>
            <w:r>
              <w:rPr>
                <w:rFonts w:cs="Calibri" w:cstheme="minorHAnsi"/>
                <w:i/>
                <w:kern w:val="0"/>
                <w:sz w:val="24"/>
                <w:lang w:val="hr-HR" w:bidi="ar-SA"/>
              </w:rPr>
              <w:t xml:space="preserve"> </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uz pomoć i stalni poticaj odgovara na pitanje kratkom rečenicom te postavlja naučena pitanja, praveći greške u uporabi upitnih riječi ili za konstrukciju pitanja rabi izjavnu rečenicu.</w:t>
            </w:r>
          </w:p>
        </w:tc>
        <w:tc>
          <w:tcPr>
            <w:tcW w:w="2553" w:type="dxa"/>
            <w:gridSpan w:val="3"/>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Prema zadanim smjernicama odgovara na pitanja i postavlja pitanja djelomično cjelovitim rečenicama.</w:t>
            </w:r>
          </w:p>
        </w:tc>
        <w:tc>
          <w:tcPr>
            <w:tcW w:w="2550"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Točno i pravilno odgovara na postavljeno pitanje te postavlja pitanja cjelovitom rečenicom uz poneku ispravku.</w:t>
            </w:r>
          </w:p>
        </w:tc>
        <w:tc>
          <w:tcPr>
            <w:tcW w:w="2835"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 svakodnevnom govoru točni i pravilno odgovara na postavljena pitanja cjelovitom rečenicom te postavlja potpuna i jasna pitanja, daje argumentirane odgovore.</w:t>
            </w:r>
          </w:p>
        </w:tc>
      </w:tr>
      <w:tr>
        <w:trPr/>
        <w:tc>
          <w:tcPr>
            <w:tcW w:w="2680" w:type="dxa"/>
            <w:tcBorders>
              <w:right w:val="double" w:sz="12" w:space="0" w:color="000000"/>
            </w:tcBorders>
          </w:tcPr>
          <w:p>
            <w:pPr>
              <w:pStyle w:val="Normal"/>
              <w:widowControl/>
              <w:spacing w:lineRule="auto" w:line="240" w:before="0" w:after="0"/>
              <w:ind w:left="37"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pripovijeda kratku priču prema nizu slika</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pripovijeda kratku priču prema nizu slika“</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Isključivo uz poticaj ili predložak pripovijeda kratku priču služeći se kratkim i jednostavnim rečenicama.</w:t>
            </w:r>
          </w:p>
        </w:tc>
        <w:tc>
          <w:tcPr>
            <w:tcW w:w="2553" w:type="dxa"/>
            <w:gridSpan w:val="3"/>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Proizvoljno pripovijeda kratku priču prema nizu slika ne primjenjujući uvijek zadane smjernice.</w:t>
            </w:r>
          </w:p>
        </w:tc>
        <w:tc>
          <w:tcPr>
            <w:tcW w:w="2550" w:type="dxa"/>
            <w:tcBorders/>
          </w:tcPr>
          <w:p>
            <w:pPr>
              <w:pStyle w:val="Normal"/>
              <w:widowControl/>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Pripovijeda kratku priču prema nizu slika uz povremeni manji poticaj.</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Tečno, točno i artikulirano pripovijeda priču prema nizu slika obogaćujući je svojim rječnikom.</w:t>
            </w:r>
          </w:p>
        </w:tc>
      </w:tr>
      <w:tr>
        <w:trPr/>
        <w:tc>
          <w:tcPr>
            <w:tcW w:w="2680" w:type="dxa"/>
            <w:tcBorders>
              <w:right w:val="double" w:sz="12" w:space="0" w:color="000000"/>
            </w:tcBorders>
          </w:tcPr>
          <w:p>
            <w:pPr>
              <w:pStyle w:val="ListParagraph"/>
              <w:widowControl/>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priča o vlastitim doživljajima i događajima</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b/>
                <w:b/>
                <w:sz w:val="28"/>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priča o vlastitim doživljajima i događajima“</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Prema zadanom jasnom i kratkom primjeru priča o vlastitim događajima i doživljajima uz stalno vođenje pitanjima, ne mareći za slijed događaja ili sažetost priče, ne prosuđuje količinu događaja niti važnost istih u pričanju (priča preopširno o nevažnim i nebitnim događajima za iskustvo o kojem priča). </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szCs w:val="24"/>
                <w:lang w:val="hr-HR" w:bidi="ar-SA"/>
              </w:rPr>
              <w:t>Metodom pokušaja i pogrešaka priča o vlastitim doživljajima i događajima često ne prateći kronološki slijed.</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Izražava se svojim riječima kada priča o vlastitim doživljajima i događajima uz kraće navođenje.</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Slobodno, jasno i s aktivnom pažnjom priča o vlastitim doživljajima i događajima.</w:t>
            </w:r>
          </w:p>
        </w:tc>
      </w:tr>
      <w:tr>
        <w:trPr/>
        <w:tc>
          <w:tcPr>
            <w:tcW w:w="2680" w:type="dxa"/>
            <w:tcBorders>
              <w:right w:val="double" w:sz="12" w:space="0" w:color="000000"/>
            </w:tcBorders>
          </w:tcPr>
          <w:p>
            <w:pPr>
              <w:pStyle w:val="ListParagraph"/>
              <w:widowControl/>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pripovijeda događaje kronološki</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b/>
                <w:b/>
                <w:sz w:val="28"/>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pripovijeda događaje kronološki“</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Pripovijeda događaje nepreciznim i nepotpunim kronološkim slijedom uz stalno navođenje.</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navođenje i povremeni poticaj pripovijeda događaje kronološkim slijedom.</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Pripovijeda događaje kronološki slijedeći smisao cjeline uz manje ispravke.</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Razvrstava događaje kronološki te ih samostalno reda pravilnim redoslijedom u jasnu i logičku cjelinu.</w:t>
            </w:r>
          </w:p>
        </w:tc>
      </w:tr>
      <w:tr>
        <w:trPr/>
        <w:tc>
          <w:tcPr>
            <w:tcW w:w="2680" w:type="dxa"/>
            <w:tcBorders>
              <w:right w:val="double" w:sz="12" w:space="0" w:color="000000"/>
            </w:tcBorders>
          </w:tcPr>
          <w:p>
            <w:pPr>
              <w:pStyle w:val="Normal"/>
              <w:widowControl/>
              <w:spacing w:lineRule="auto" w:line="240" w:before="0" w:after="0"/>
              <w:ind w:left="37" w:hanging="0"/>
              <w:jc w:val="left"/>
              <w:rPr>
                <w:rFonts w:cs="Calibri" w:cstheme="minorHAnsi"/>
                <w:sz w:val="24"/>
                <w:szCs w:val="24"/>
              </w:rPr>
            </w:pPr>
            <w:r>
              <w:rPr>
                <w:rFonts w:eastAsia="Times New Roman" w:cs="Calibri" w:cstheme="minorHAnsi"/>
                <w:kern w:val="0"/>
                <w:sz w:val="24"/>
                <w:szCs w:val="24"/>
                <w:lang w:val="hr-HR" w:eastAsia="hr-HR" w:bidi="ar-SA"/>
              </w:rPr>
              <w:t>opisuje na temelju promatranja</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b/>
                <w:b/>
                <w:sz w:val="28"/>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opisuje na temelju promatranja“</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Djelomično, ali često nepotpuno opisuje na temelju promatranja, teže izvodi opise samostalno, većinom je stalno potreban poticaj i pomoć.</w:t>
            </w:r>
          </w:p>
        </w:tc>
        <w:tc>
          <w:tcPr>
            <w:tcW w:w="2553" w:type="dxa"/>
            <w:gridSpan w:val="3"/>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Opisuje na temelju promatranja uz dodatne upute.</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Većinom samostalno opisuje na temelju promatranja. </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analizira i primjenjuje naučeno u opisu na temelju promatranje te stvara slikovite opise.</w:t>
            </w:r>
          </w:p>
        </w:tc>
      </w:tr>
      <w:tr>
        <w:trPr/>
        <w:tc>
          <w:tcPr>
            <w:tcW w:w="2680" w:type="dxa"/>
            <w:tcBorders>
              <w:right w:val="double" w:sz="12" w:space="0" w:color="000000"/>
            </w:tcBorders>
          </w:tcPr>
          <w:p>
            <w:pPr>
              <w:pStyle w:val="ListParagraph"/>
              <w:widowControl/>
              <w:spacing w:lineRule="auto" w:line="240" w:before="0" w:after="0"/>
              <w:ind w:left="37" w:hanging="0"/>
              <w:contextualSpacing/>
              <w:jc w:val="left"/>
              <w:rPr>
                <w:rFonts w:cs="Calibri" w:cstheme="minorHAnsi"/>
                <w:sz w:val="24"/>
                <w:szCs w:val="24"/>
              </w:rPr>
            </w:pPr>
            <w:r>
              <w:rPr>
                <w:rFonts w:eastAsia="Times New Roman" w:cs="Calibri" w:cstheme="minorHAnsi"/>
                <w:kern w:val="0"/>
                <w:sz w:val="24"/>
                <w:szCs w:val="24"/>
                <w:lang w:val="hr-HR" w:eastAsia="hr-HR" w:bidi="ar-SA"/>
              </w:rPr>
              <w:t>pažljivo i uljudno sluša sugovornika ne prekidajući ga u govorenju</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b/>
                <w:b/>
                <w:sz w:val="28"/>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pažljivo i uljudno sluša sugovornika ne prekidajući ga u govorenju“</w:t>
            </w:r>
            <w:r>
              <w:rPr>
                <w:rFonts w:cs="Calibri" w:cstheme="minorHAnsi"/>
                <w:kern w:val="0"/>
                <w:sz w:val="24"/>
                <w:lang w:val="hr-HR" w:bidi="ar-SA"/>
              </w:rPr>
              <w:t xml:space="preserve"> po zadanim elementima.</w:t>
            </w:r>
          </w:p>
        </w:tc>
        <w:tc>
          <w:tcPr>
            <w:tcW w:w="2550" w:type="dxa"/>
            <w:tcBorders/>
          </w:tcPr>
          <w:p>
            <w:pPr>
              <w:pStyle w:val="ListParagraph"/>
              <w:widowControl/>
              <w:spacing w:lineRule="auto" w:line="240" w:before="0" w:after="0"/>
              <w:ind w:left="0" w:hanging="0"/>
              <w:contextualSpacing/>
              <w:jc w:val="left"/>
              <w:rPr>
                <w:rFonts w:cs="Calibri" w:cstheme="minorHAnsi"/>
                <w:sz w:val="24"/>
                <w:szCs w:val="24"/>
              </w:rPr>
            </w:pPr>
            <w:r>
              <w:rPr>
                <w:rFonts w:eastAsia="Calibri" w:cs="Calibri" w:cstheme="minorHAnsi"/>
                <w:kern w:val="0"/>
                <w:sz w:val="24"/>
                <w:szCs w:val="24"/>
                <w:lang w:val="hr-HR" w:eastAsia="en-US" w:bidi="ar-SA"/>
              </w:rPr>
              <w:t xml:space="preserve">Često prekida sugovornika u govorenju, teže održava pažnju i koncentraciju tijekom slušanja. </w:t>
            </w:r>
          </w:p>
        </w:tc>
        <w:tc>
          <w:tcPr>
            <w:tcW w:w="2553" w:type="dxa"/>
            <w:gridSpan w:val="3"/>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Djelomično pažljivo i uljudno sluša sugovornika, ali zanimanje za slušano varira.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Pažljivo i uljudno sluša sugovornika ne prekidajući ga u govorenju.</w:t>
            </w:r>
          </w:p>
        </w:tc>
        <w:tc>
          <w:tcPr>
            <w:tcW w:w="2835" w:type="dxa"/>
            <w:tcBorders/>
          </w:tcPr>
          <w:p>
            <w:pPr>
              <w:pStyle w:val="Normal"/>
              <w:widowControl/>
              <w:spacing w:lineRule="auto" w:line="240" w:before="0" w:after="0"/>
              <w:ind w:left="31"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Aktivnom pažnjom i neverbalnom komunikacijom pokazuje kako  pažljivo i uljudno sluša sugovornika ne prekidajući ga u govorenju.</w:t>
            </w:r>
          </w:p>
        </w:tc>
      </w:tr>
      <w:tr>
        <w:trPr/>
        <w:tc>
          <w:tcPr>
            <w:tcW w:w="2680" w:type="dxa"/>
            <w:tcBorders>
              <w:right w:val="double" w:sz="12" w:space="0" w:color="000000"/>
            </w:tcBorders>
          </w:tcPr>
          <w:p>
            <w:pPr>
              <w:pStyle w:val="Normal"/>
              <w:widowControl/>
              <w:spacing w:lineRule="auto" w:line="240" w:before="0" w:after="0"/>
              <w:ind w:left="37" w:hanging="0"/>
              <w:jc w:val="left"/>
              <w:rPr>
                <w:rFonts w:cs="Calibri" w:cstheme="minorHAnsi"/>
                <w:sz w:val="24"/>
                <w:szCs w:val="24"/>
              </w:rPr>
            </w:pPr>
            <w:r>
              <w:rPr>
                <w:rFonts w:eastAsia="Times New Roman" w:cs="Calibri" w:cstheme="minorHAnsi"/>
                <w:kern w:val="0"/>
                <w:sz w:val="24"/>
                <w:szCs w:val="24"/>
                <w:lang w:val="hr-HR" w:eastAsia="hr-HR" w:bidi="ar-SA"/>
              </w:rPr>
              <w:t>upotrebljava nove riječi koje je naučio kao dio aktivnoga rječnika</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b/>
                <w:b/>
                <w:sz w:val="28"/>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upotrebljava nove riječi koje je naučio kao dio aktivnoga rječnika“</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Prilično nesigurno i nepotpuno upotrebljava manji obim novih riječi u kratkim rečenicama aktivnog rječnika.</w:t>
            </w:r>
          </w:p>
        </w:tc>
        <w:tc>
          <w:tcPr>
            <w:tcW w:w="2553" w:type="dxa"/>
            <w:gridSpan w:val="3"/>
            <w:tcBorders/>
          </w:tcPr>
          <w:p>
            <w:pPr>
              <w:pStyle w:val="Normal"/>
              <w:widowControl/>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Upotrebljava dio novih riječi koje je naučio kao dio aktivnoga rječnika, ali nesigurno, što pokazuje kako rječnik nije dostatno uvježban.</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Slobodno upotrebljava   nove riječi koje je naučio kao dio aktivnoga rječnika uz poneko navođenje. </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Pravilno, argumentirano planira i  upotrebljava nove riječi koje je naučio kao dio aktivnoga rječnika siguran u svoju izvedbu.</w:t>
            </w:r>
          </w:p>
        </w:tc>
      </w:tr>
      <w:tr>
        <w:trPr/>
        <w:tc>
          <w:tcPr>
            <w:tcW w:w="2680" w:type="dxa"/>
            <w:tcBorders>
              <w:right w:val="double" w:sz="12" w:space="0" w:color="000000"/>
            </w:tcBorders>
          </w:tcPr>
          <w:p>
            <w:pPr>
              <w:pStyle w:val="Normal"/>
              <w:widowControl/>
              <w:spacing w:lineRule="auto" w:line="240" w:before="0" w:after="0"/>
              <w:ind w:left="37"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izgovara sve glasove u riječima</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b/>
                <w:b/>
                <w:sz w:val="28"/>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 xml:space="preserve"> točno izgovara sve glasove u riječima“</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Točno izgovara sve glasove samo u nekim  riječima, većinom uz metodu pokušaja i pogrešaka.</w:t>
            </w:r>
          </w:p>
        </w:tc>
        <w:tc>
          <w:tcPr>
            <w:tcW w:w="2553" w:type="dxa"/>
            <w:gridSpan w:val="3"/>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Većinom </w:t>
            </w:r>
            <w:r>
              <w:rPr>
                <w:rFonts w:eastAsia="Times New Roman" w:cs="Calibri" w:cstheme="minorHAnsi"/>
                <w:kern w:val="0"/>
                <w:sz w:val="24"/>
                <w:szCs w:val="24"/>
                <w:lang w:val="hr-HR" w:eastAsia="hr-HR" w:bidi="ar-SA"/>
              </w:rPr>
              <w:t xml:space="preserve"> točno izgovara sve glasove u riječima.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izgovara uglavnom sve glasove u riječima.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pravilno i artikulirano  točno izgovara sve glasove u riječima.</w:t>
            </w:r>
          </w:p>
        </w:tc>
      </w:tr>
      <w:tr>
        <w:trPr/>
        <w:tc>
          <w:tcPr>
            <w:tcW w:w="2680" w:type="dxa"/>
            <w:tcBorders>
              <w:bottom w:val="single" w:sz="18" w:space="0" w:color="000000"/>
              <w:right w:val="double" w:sz="12" w:space="0" w:color="000000"/>
            </w:tcBorders>
          </w:tcPr>
          <w:p>
            <w:pPr>
              <w:pStyle w:val="Normal"/>
              <w:widowControl/>
              <w:spacing w:lineRule="auto" w:line="240" w:before="0" w:after="0"/>
              <w:ind w:left="37"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intonira izjavnu, upitnu i uskličnu rečenicu</w:t>
            </w:r>
          </w:p>
        </w:tc>
        <w:tc>
          <w:tcPr>
            <w:tcW w:w="2708" w:type="dxa"/>
            <w:tcBorders>
              <w:left w:val="double" w:sz="12" w:space="0" w:color="000000"/>
              <w:bottom w:val="single" w:sz="18" w:space="0" w:color="000000"/>
            </w:tcBorders>
          </w:tcPr>
          <w:p>
            <w:pPr>
              <w:pStyle w:val="Normal"/>
              <w:widowControl/>
              <w:spacing w:lineRule="auto" w:line="240" w:before="0" w:after="0"/>
              <w:jc w:val="left"/>
              <w:rPr>
                <w:rFonts w:eastAsia="Times New Roman" w:cs="Calibri" w:cstheme="minorHAnsi"/>
                <w:b/>
                <w:b/>
                <w:sz w:val="28"/>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 xml:space="preserve"> točno intonira izjavnu, upitnu i uskličnu rečenicu“</w:t>
            </w:r>
            <w:r>
              <w:rPr>
                <w:rFonts w:cs="Calibri" w:cstheme="minorHAnsi"/>
                <w:kern w:val="0"/>
                <w:sz w:val="24"/>
                <w:lang w:val="hr-HR" w:bidi="ar-SA"/>
              </w:rPr>
              <w:t xml:space="preserve"> po zadanim elementima.</w:t>
            </w:r>
          </w:p>
        </w:tc>
        <w:tc>
          <w:tcPr>
            <w:tcW w:w="2550" w:type="dxa"/>
            <w:tcBorders>
              <w:bottom w:val="single" w:sz="18"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Nesigurno i često netočno </w:t>
            </w:r>
            <w:r>
              <w:rPr>
                <w:rFonts w:eastAsia="Times New Roman" w:cs="Calibri" w:cstheme="minorHAnsi"/>
                <w:kern w:val="0"/>
                <w:sz w:val="24"/>
                <w:szCs w:val="24"/>
                <w:lang w:val="hr-HR" w:eastAsia="hr-HR" w:bidi="ar-SA"/>
              </w:rPr>
              <w:t>intonira izjavnu, upitnu i uskličnu rečenicu, uspješan u ponavljanju za modelom i kod poznatih rečenica.</w:t>
            </w:r>
          </w:p>
        </w:tc>
        <w:tc>
          <w:tcPr>
            <w:tcW w:w="2553" w:type="dxa"/>
            <w:gridSpan w:val="3"/>
            <w:tcBorders>
              <w:bottom w:val="single" w:sz="18" w:space="0" w:color="000000"/>
            </w:tcBorders>
          </w:tcPr>
          <w:p>
            <w:pPr>
              <w:pStyle w:val="Normal"/>
              <w:widowControl/>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Razlikuje u intonaciju vrstu rečenice, ali još uvijek dosta nesigurno  intonira izjavnu, upitnu i uskličnu rečenicu.</w:t>
            </w:r>
          </w:p>
        </w:tc>
        <w:tc>
          <w:tcPr>
            <w:tcW w:w="2550" w:type="dxa"/>
            <w:tcBorders>
              <w:bottom w:val="single" w:sz="1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intonira izjavnu, upitnu i uskličnu rečenicu uz manje korekcije.</w:t>
            </w:r>
          </w:p>
        </w:tc>
        <w:tc>
          <w:tcPr>
            <w:tcW w:w="2835" w:type="dxa"/>
            <w:tcBorders>
              <w:bottom w:val="single" w:sz="1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Jasno, izražajno, pravilno i  točno intonira izjavnu, upitnu i uskličnu rečenicu</w:t>
            </w:r>
          </w:p>
        </w:tc>
      </w:tr>
      <w:tr>
        <w:trPr/>
        <w:tc>
          <w:tcPr>
            <w:tcW w:w="15876" w:type="dxa"/>
            <w:gridSpan w:val="8"/>
            <w:tcBorders>
              <w:top w:val="single" w:sz="18" w:space="0" w:color="000000"/>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kern w:val="0"/>
                <w:sz w:val="28"/>
                <w:szCs w:val="24"/>
                <w:lang w:val="hr-HR" w:eastAsia="hr-HR" w:bidi="ar-SA"/>
              </w:rPr>
              <w:t xml:space="preserve">OŠ HJ A.2.2. Učenik sluša jednostavne tekstove, točno izgovara glasove, </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riječi i rečenice na temelju slušanoga teksta.</w:t>
            </w:r>
          </w:p>
        </w:tc>
      </w:tr>
      <w:tr>
        <w:trPr/>
        <w:tc>
          <w:tcPr>
            <w:tcW w:w="2680" w:type="dxa"/>
            <w:tcBorders>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tcBorders>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3"/>
            <w:tcBorders>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bottom w:val="nil"/>
              <w:right w:val="double" w:sz="12" w:space="0" w:color="000000"/>
            </w:tcBorders>
          </w:tcPr>
          <w:p>
            <w:pPr>
              <w:pStyle w:val="Normal"/>
              <w:widowControl/>
              <w:spacing w:lineRule="auto" w:line="240" w:before="0" w:after="0"/>
              <w:jc w:val="both"/>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sluša kratke tekstove primjerene jezičnomu razvoju, interesima i dobi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708" w:type="dxa"/>
            <w:tcBorders>
              <w:left w:val="double" w:sz="12" w:space="0" w:color="000000"/>
              <w:bottom w:val="nil"/>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sluša ili samostalno čita kraće tekstove u književnim i zabavno-poučnim časopisima za djecu“</w:t>
            </w:r>
            <w:r>
              <w:rPr>
                <w:rFonts w:eastAsia="Calibri" w:cs="Calibri" w:cstheme="minorHAnsi"/>
                <w:kern w:val="0"/>
                <w:sz w:val="24"/>
                <w:lang w:val="hr-HR" w:eastAsia="en-US" w:bidi="ar-SA"/>
              </w:rPr>
              <w:t xml:space="preserve"> po zadanim elementima.</w:t>
            </w:r>
          </w:p>
        </w:tc>
        <w:tc>
          <w:tcPr>
            <w:tcW w:w="2550"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Nestalnom pažnjom i slabom koncentracijom  sluša kratke tekstove primjerene jezičnomu razvoju, interesima i dobi te ga je potrebno stalno poticati na slušanje i održavati pažnju.</w:t>
            </w:r>
          </w:p>
        </w:tc>
        <w:tc>
          <w:tcPr>
            <w:tcW w:w="2553" w:type="dxa"/>
            <w:gridSpan w:val="3"/>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povremeni poticaj  sluša kratke tekstove primjerene jezičnomu razvoju, interesima i dobi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Sluša kratke tekstove primjerene jezičnomu razvoju, interesima i dobi uz pokazivanje zanimanja i razumijevanja.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aktivnu pažnju i stalnu koncentraciju  sluša kratke tekstove primjerene jezičnomu razvoju, interesima i dobi te se lako uživljuje u zadane situacije.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odgovara na pitanja o poslušanome tekstu</w:t>
            </w:r>
          </w:p>
        </w:tc>
        <w:tc>
          <w:tcPr>
            <w:tcW w:w="270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odgovara na pitanja o poslušanome tekstu“</w:t>
            </w:r>
            <w:r>
              <w:rPr>
                <w:rFonts w:eastAsia="Calibri" w:cs="Calibri" w:cstheme="minorHAnsi"/>
                <w:kern w:val="0"/>
                <w:sz w:val="24"/>
                <w:lang w:val="hr-HR" w:eastAsia="en-US"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Odgovara na kratka i jednoznačna pitanja o poslušanome tekstu uz dodatna pojašnjenja i upute. </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Odgovara na većinu pitanja o poslušanome tekstu uz povremeni poticaj.</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odgovara na pitanja o polsušanome tekstu proširujući odgovore uz povremeni poticaj.</w:t>
            </w:r>
          </w:p>
        </w:tc>
        <w:tc>
          <w:tcPr>
            <w:tcW w:w="2835" w:type="dxa"/>
            <w:tcBorders/>
          </w:tcPr>
          <w:p>
            <w:pPr>
              <w:pStyle w:val="Normal"/>
              <w:widowControl/>
              <w:spacing w:lineRule="auto" w:line="240" w:before="0" w:after="0"/>
              <w:ind w:left="35"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argumentirano i potpuno odgovara na pitanja o poslušanome tekstu upotpunjujući odgovore vlastitim odgovorima.</w:t>
            </w:r>
          </w:p>
        </w:tc>
      </w:tr>
      <w:tr>
        <w:trPr/>
        <w:tc>
          <w:tcPr>
            <w:tcW w:w="2680" w:type="dxa"/>
            <w:tcBorders>
              <w:bottom w:val="single" w:sz="8" w:space="0" w:color="000000"/>
              <w:right w:val="double" w:sz="12"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postavlja potpitanja o poslušanome tekstu da bi pojasnio vlastito razumijevanje teksta</w:t>
            </w:r>
          </w:p>
        </w:tc>
        <w:tc>
          <w:tcPr>
            <w:tcW w:w="2708" w:type="dxa"/>
            <w:tcBorders>
              <w:left w:val="double" w:sz="12" w:space="0" w:color="000000"/>
              <w:bottom w:val="single" w:sz="8"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postavlja potpitanja o poslušanome tekstu da bi pojasnio vlastito razumijevanje teksta“</w:t>
            </w:r>
            <w:r>
              <w:rPr>
                <w:rFonts w:eastAsia="Calibri" w:cs="Calibri" w:cstheme="minorHAnsi"/>
                <w:kern w:val="0"/>
                <w:sz w:val="24"/>
                <w:lang w:val="hr-HR" w:eastAsia="en-US" w:bidi="ar-SA"/>
              </w:rPr>
              <w:t xml:space="preserve"> po zadanim elementima.</w:t>
            </w:r>
          </w:p>
        </w:tc>
        <w:tc>
          <w:tcPr>
            <w:tcW w:w="2550" w:type="dxa"/>
            <w:tcBorders>
              <w:bottom w:val="single" w:sz="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Rijetko  postavlja potpitanja o poslušanome tekstu da bi pojasnio vlastito razumijevanje teksta jer mu je tekst razumljiv tek nakon nekoliko slušanja i pojašnjavanja nepoznatih riječi i dijelova.</w:t>
            </w:r>
          </w:p>
        </w:tc>
        <w:tc>
          <w:tcPr>
            <w:tcW w:w="2553" w:type="dxa"/>
            <w:gridSpan w:val="3"/>
            <w:tcBorders>
              <w:bottom w:val="single" w:sz="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Ponekad postavlja kratka potpitanja o poslušanome tekstu prema primjeru da bi pojasnio vlastito razumijevanje teksta ili traži pojašnjenje teksta.</w:t>
            </w:r>
          </w:p>
        </w:tc>
        <w:tc>
          <w:tcPr>
            <w:tcW w:w="2550" w:type="dxa"/>
            <w:tcBorders>
              <w:bottom w:val="single" w:sz="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potpitanja o poslušanome tekstu da bi pojasnio vlastito razumijevanje teksta.</w:t>
            </w:r>
          </w:p>
        </w:tc>
        <w:tc>
          <w:tcPr>
            <w:tcW w:w="2835" w:type="dxa"/>
            <w:tcBorders>
              <w:bottom w:val="single" w:sz="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potpitanja o poslušanome tekstu da bi produbio vlastito razumijevanje teksta i jasnije uočio uzročno-posljedične veze koje opisuje nakon odgovora na potpitanja.</w:t>
            </w:r>
          </w:p>
        </w:tc>
      </w:tr>
      <w:tr>
        <w:trPr/>
        <w:tc>
          <w:tcPr>
            <w:tcW w:w="2680" w:type="dxa"/>
            <w:tcBorders>
              <w:top w:val="single" w:sz="8" w:space="0" w:color="000000"/>
              <w:right w:val="double" w:sz="12"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provjerava razumijevanje poslušanoga teksta u razgovoru s drugim učenikom–</w:t>
            </w:r>
          </w:p>
        </w:tc>
        <w:tc>
          <w:tcPr>
            <w:tcW w:w="2708" w:type="dxa"/>
            <w:tcBorders>
              <w:top w:val="single" w:sz="8" w:space="0" w:color="000000"/>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„p</w:t>
            </w:r>
            <w:r>
              <w:rPr>
                <w:rFonts w:eastAsia="Times New Roman" w:cs="Calibri" w:cstheme="minorHAnsi"/>
                <w:i/>
                <w:kern w:val="0"/>
                <w:sz w:val="24"/>
                <w:szCs w:val="24"/>
                <w:lang w:val="hr-HR" w:eastAsia="hr-HR" w:bidi="ar-SA"/>
              </w:rPr>
              <w:t>rovjerava razumijevanje poslušanoga teksta u razgovoru s drugim učenikom“</w:t>
            </w:r>
            <w:r>
              <w:rPr>
                <w:rFonts w:eastAsia="Calibri" w:cs="Calibri" w:cstheme="minorHAnsi"/>
                <w:kern w:val="0"/>
                <w:sz w:val="24"/>
                <w:lang w:val="hr-HR" w:eastAsia="en-US" w:bidi="ar-SA"/>
              </w:rPr>
              <w:t xml:space="preserve"> po zadanim elementima.</w:t>
            </w:r>
          </w:p>
        </w:tc>
        <w:tc>
          <w:tcPr>
            <w:tcW w:w="2550" w:type="dxa"/>
            <w:tcBorders>
              <w:top w:val="single" w:sz="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Isključivo uz vođenje i jasne upute provjerava razumijevanje poslušanoga teksta u razgovoru s drugim učenikom, pri čemu nije u mogućnosti ispraviti drugog učenika jer mu je i samom potrebno potvrditi i dopuniti razumijevanje poslušanoga teksta i ono što je učenik shvatio. </w:t>
            </w:r>
          </w:p>
        </w:tc>
        <w:tc>
          <w:tcPr>
            <w:tcW w:w="2553" w:type="dxa"/>
            <w:gridSpan w:val="3"/>
            <w:tcBorders>
              <w:top w:val="single" w:sz="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upute za rad u paru i poticaj od vršnjaka/učitelja  provjerava razumijevanje poslušanoga teksta u razgovoru s drugim učenikom, pri čemu se više oslanja na vršnjaka.</w:t>
            </w:r>
          </w:p>
        </w:tc>
        <w:tc>
          <w:tcPr>
            <w:tcW w:w="2550" w:type="dxa"/>
            <w:tcBorders>
              <w:top w:val="single" w:sz="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Provjerava razumijevanje poslušanoga teksta u razgovoru s drugim učenikom uz suradničko učenje i nadopunjavanje.</w:t>
            </w:r>
          </w:p>
        </w:tc>
        <w:tc>
          <w:tcPr>
            <w:tcW w:w="2835" w:type="dxa"/>
            <w:tcBorders>
              <w:top w:val="single" w:sz="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 lakoćom  provjerava razumijevanje poslušanoga teksta u razgovoru s drugim učenikom te se stavlja u ulogu učitelja siguran u svoje razumijevanje.</w:t>
            </w:r>
          </w:p>
        </w:tc>
      </w:tr>
      <w:tr>
        <w:trPr/>
        <w:tc>
          <w:tcPr>
            <w:tcW w:w="2680" w:type="dxa"/>
            <w:tcBorders>
              <w:bottom w:val="single" w:sz="12" w:space="0" w:color="000000"/>
              <w:right w:val="double" w:sz="12" w:space="0" w:color="000000"/>
            </w:tcBorders>
          </w:tcPr>
          <w:p>
            <w:pPr>
              <w:pStyle w:val="Normal"/>
              <w:widowControl/>
              <w:spacing w:lineRule="auto" w:line="240" w:before="0" w:after="0"/>
              <w:ind w:left="37"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izražava svoje misli i osjećaje o poslušanome tekstu (crtežom, pismom, govorom, pokretom)</w:t>
            </w:r>
          </w:p>
        </w:tc>
        <w:tc>
          <w:tcPr>
            <w:tcW w:w="2708" w:type="dxa"/>
            <w:tcBorders>
              <w:left w:val="double" w:sz="12" w:space="0" w:color="000000"/>
              <w:bottom w:val="sing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izražava svoje misli i osjećaje o poslušanome tekstu“</w:t>
            </w:r>
            <w:r>
              <w:rPr>
                <w:rFonts w:eastAsia="Calibri" w:cs="Calibri" w:cstheme="minorHAnsi"/>
                <w:kern w:val="0"/>
                <w:sz w:val="24"/>
                <w:lang w:val="hr-HR" w:eastAsia="en-US" w:bidi="ar-SA"/>
              </w:rPr>
              <w:t xml:space="preserve"> po zadanim elementima.</w:t>
            </w:r>
          </w:p>
        </w:tc>
        <w:tc>
          <w:tcPr>
            <w:tcW w:w="2550"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Rijetko  izražava svoje misli i osjećaje o poslušanome tekstu.</w:t>
            </w:r>
          </w:p>
        </w:tc>
        <w:tc>
          <w:tcPr>
            <w:tcW w:w="2553" w:type="dxa"/>
            <w:gridSpan w:val="3"/>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izražava svoje misli i osjećaje o poslušanome tekstu.</w:t>
            </w:r>
          </w:p>
        </w:tc>
        <w:tc>
          <w:tcPr>
            <w:tcW w:w="2550"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Izražava svoje misli i osjećaje o poslušanome tekstu govorom i pokretom.</w:t>
            </w:r>
          </w:p>
        </w:tc>
        <w:tc>
          <w:tcPr>
            <w:tcW w:w="2835"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Kreativno i slikovito izražava svoje misli i osjećaje o poslušanome tekstu služeći se raznim alatima (slika, oluja ideja, umna mapa, samostalni nastup ili izlaganje).</w:t>
            </w:r>
          </w:p>
        </w:tc>
      </w:tr>
      <w:tr>
        <w:trPr/>
        <w:tc>
          <w:tcPr>
            <w:tcW w:w="15876" w:type="dxa"/>
            <w:gridSpan w:val="8"/>
            <w:tcBorders>
              <w:top w:val="single" w:sz="12" w:space="0" w:color="000000"/>
              <w:bottom w:val="single" w:sz="6" w:space="0" w:color="000000"/>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OŠ HJ A.2.3. Učenik čita kratke tekstove tematski prikladne </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učeničkomu iskustvu, jezičnomu razvoju i interesima.</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3"/>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top w:val="single" w:sz="6" w:space="0" w:color="000000"/>
              <w:right w:val="double" w:sz="12"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čita kratke tekstove primjerene jezičnomu razvoju, dobi i interesima</w:t>
            </w:r>
          </w:p>
        </w:tc>
        <w:tc>
          <w:tcPr>
            <w:tcW w:w="2708" w:type="dxa"/>
            <w:tcBorders>
              <w:top w:val="single" w:sz="6" w:space="0" w:color="000000"/>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čita kratke tekstove primjerene jezičnomu razvoju, dobi i interesima“</w:t>
            </w:r>
            <w:r>
              <w:rPr>
                <w:rFonts w:eastAsia="Calibri" w:cs="Calibri" w:cstheme="minorHAnsi"/>
                <w:kern w:val="0"/>
                <w:sz w:val="24"/>
                <w:lang w:val="hr-HR" w:eastAsia="en-US" w:bidi="ar-SA"/>
              </w:rPr>
              <w:t xml:space="preserve"> po zadanim elementima.</w:t>
            </w:r>
          </w:p>
        </w:tc>
        <w:tc>
          <w:tcPr>
            <w:tcW w:w="2550" w:type="dxa"/>
            <w:tcBorders>
              <w:top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Nesigurno i uz dosta slovkanja  čita kratke tekstove primjerene jezičnomu razvoju, dobi i interesima.</w:t>
            </w:r>
          </w:p>
        </w:tc>
        <w:tc>
          <w:tcPr>
            <w:tcW w:w="2553" w:type="dxa"/>
            <w:gridSpan w:val="3"/>
            <w:tcBorders>
              <w:top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Čita kratke tekstove primjerene jezičnomu razvoju, dobi i interesima čineći greške u čitanju (povremeno slovkanje, nepravilna intonacija ili neprimjenjivanje interpunkcije pri čitanju). </w:t>
            </w:r>
          </w:p>
        </w:tc>
        <w:tc>
          <w:tcPr>
            <w:tcW w:w="2550" w:type="dxa"/>
            <w:tcBorders>
              <w:top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Čita kratke tekstove primjerene jezičnomu razvoju, dobi i interesima uz poneko pojašnjenje od strane učitelja.</w:t>
            </w:r>
          </w:p>
        </w:tc>
        <w:tc>
          <w:tcPr>
            <w:tcW w:w="2835" w:type="dxa"/>
            <w:tcBorders>
              <w:top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tečno i elokventno  čita kratke i dulje tekstove primjerene jezičnomu razvoju, dobi i interesima.</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odgovara na pitanja o pročitanome tekstu</w:t>
            </w:r>
          </w:p>
        </w:tc>
        <w:tc>
          <w:tcPr>
            <w:tcW w:w="270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odgovara na pitanja o pročitanome tekstu“</w:t>
            </w:r>
            <w:r>
              <w:rPr>
                <w:rFonts w:eastAsia="Calibri" w:cs="Calibri" w:cstheme="minorHAnsi"/>
                <w:kern w:val="0"/>
                <w:sz w:val="24"/>
                <w:lang w:val="hr-HR" w:eastAsia="en-US" w:bidi="ar-SA"/>
              </w:rPr>
              <w:t xml:space="preserve"> po zadanim elementima.</w:t>
            </w:r>
          </w:p>
        </w:tc>
        <w:tc>
          <w:tcPr>
            <w:tcW w:w="2550"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Nesigurno i često netočno </w:t>
            </w:r>
            <w:r>
              <w:rPr>
                <w:rFonts w:eastAsia="Times New Roman" w:cs="Calibri" w:cstheme="minorHAnsi"/>
                <w:kern w:val="0"/>
                <w:sz w:val="24"/>
                <w:szCs w:val="24"/>
                <w:lang w:val="hr-HR" w:eastAsia="hr-HR" w:bidi="ar-SA"/>
              </w:rPr>
              <w:t xml:space="preserve"> odgovara na pitanja o pročitanome tekstu.</w:t>
            </w:r>
          </w:p>
        </w:tc>
        <w:tc>
          <w:tcPr>
            <w:tcW w:w="2553" w:type="dxa"/>
            <w:gridSpan w:val="3"/>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Većinom </w:t>
            </w:r>
            <w:r>
              <w:rPr>
                <w:rFonts w:eastAsia="Times New Roman" w:cs="Calibri" w:cstheme="minorHAnsi"/>
                <w:kern w:val="0"/>
                <w:sz w:val="24"/>
                <w:szCs w:val="24"/>
                <w:lang w:val="hr-HR" w:eastAsia="hr-HR" w:bidi="ar-SA"/>
              </w:rPr>
              <w:t xml:space="preserve"> odgovara na  kraća pitanja o pročitanome tekstu. </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odgovara na pitanja o pročitanome tekstu uz nezamjetne greške.</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Bez greške i proširenim rečenicama  odgovara na pitanja o pročitanome tekstu.</w:t>
            </w:r>
          </w:p>
        </w:tc>
      </w:tr>
      <w:tr>
        <w:trPr/>
        <w:tc>
          <w:tcPr>
            <w:tcW w:w="2680" w:type="dxa"/>
            <w:tcBorders>
              <w:right w:val="double" w:sz="12" w:space="0" w:color="000000"/>
            </w:tcBorders>
          </w:tcPr>
          <w:p>
            <w:pPr>
              <w:pStyle w:val="Normal"/>
              <w:widowControl/>
              <w:spacing w:lineRule="auto" w:line="240" w:before="0" w:after="0"/>
              <w:ind w:left="37"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pitanja o pročitanome tekstu</w:t>
            </w:r>
          </w:p>
        </w:tc>
        <w:tc>
          <w:tcPr>
            <w:tcW w:w="270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postavlja pitanja o pročitanome tekstu“</w:t>
            </w:r>
            <w:r>
              <w:rPr>
                <w:rFonts w:eastAsia="Calibri" w:cs="Calibri" w:cstheme="minorHAnsi"/>
                <w:kern w:val="0"/>
                <w:sz w:val="24"/>
                <w:lang w:val="hr-HR" w:eastAsia="en-US" w:bidi="ar-SA"/>
              </w:rPr>
              <w:t xml:space="preserve"> po zadanim elementima.</w:t>
            </w:r>
          </w:p>
        </w:tc>
        <w:tc>
          <w:tcPr>
            <w:tcW w:w="2550"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Tek uz poticaj i primjer </w:t>
            </w:r>
            <w:r>
              <w:rPr>
                <w:rFonts w:eastAsia="Times New Roman" w:cs="Calibri" w:cstheme="minorHAnsi"/>
                <w:kern w:val="0"/>
                <w:sz w:val="24"/>
                <w:szCs w:val="24"/>
                <w:lang w:val="hr-HR" w:eastAsia="hr-HR" w:bidi="ar-SA"/>
              </w:rPr>
              <w:t xml:space="preserve"> postavlja kratka i jednostavna pitanja o pročitanome tekstu (nakon što ga je nekoliko puta pročitao).</w:t>
            </w:r>
          </w:p>
        </w:tc>
        <w:tc>
          <w:tcPr>
            <w:tcW w:w="2553" w:type="dxa"/>
            <w:gridSpan w:val="3"/>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Postavlja jednostavna i kraća </w:t>
            </w:r>
            <w:r>
              <w:rPr>
                <w:rFonts w:eastAsia="Times New Roman" w:cs="Calibri" w:cstheme="minorHAnsi"/>
                <w:kern w:val="0"/>
                <w:sz w:val="24"/>
                <w:szCs w:val="24"/>
                <w:lang w:val="hr-HR" w:eastAsia="hr-HR" w:bidi="ar-SA"/>
              </w:rPr>
              <w:t xml:space="preserve"> pitanja o pročitanome tekstu (važna za interpretaciju i razumijevanje teksta).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postavlja više pitanja o pročitanome tekstu.</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Sigurno i integrirano  postavlja različita  pitanja o pročitanome tekstu dovodeći u vezu događaje i likove već nakon prvog čitanja.</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nepoznate riječi</w:t>
            </w:r>
          </w:p>
        </w:tc>
        <w:tc>
          <w:tcPr>
            <w:tcW w:w="270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 xml:space="preserve"> izdvaja nepoznate riječi“</w:t>
            </w:r>
            <w:r>
              <w:rPr>
                <w:rFonts w:eastAsia="Calibri" w:cs="Calibri" w:cstheme="minorHAnsi"/>
                <w:kern w:val="0"/>
                <w:sz w:val="24"/>
                <w:lang w:val="hr-HR" w:eastAsia="en-US" w:bidi="ar-SA"/>
              </w:rPr>
              <w:t xml:space="preserve"> po zadanim elementima.</w:t>
            </w:r>
          </w:p>
        </w:tc>
        <w:tc>
          <w:tcPr>
            <w:tcW w:w="2550" w:type="dxa"/>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Teže izdvaja  izdvaja nepoznate riječi zbog nerazumijevanja teksta te mu je više riječi nepoznato od očekivanih za kronološku dob (siromašan rječnik).</w:t>
            </w:r>
          </w:p>
        </w:tc>
        <w:tc>
          <w:tcPr>
            <w:tcW w:w="2553" w:type="dxa"/>
            <w:gridSpan w:val="3"/>
            <w:tcBorders/>
          </w:tcPr>
          <w:p>
            <w:pPr>
              <w:pStyle w:val="Normal"/>
              <w:widowControl/>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 xml:space="preserve">Izdvaja nepoznate riječi, ali traži pomoć u snalaženju i traženju značenja. </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izdvaja nepoznate riječi.</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 lakoćom uočava i izdvaja nepoznate riječi te se snalazi u traženju značenja (rječnik, tamnije otisnuti pojmovi ili na multimedijskim sadržajima: tablet, računalo)</w:t>
            </w:r>
          </w:p>
        </w:tc>
      </w:tr>
      <w:tr>
        <w:trPr/>
        <w:tc>
          <w:tcPr>
            <w:tcW w:w="2680" w:type="dxa"/>
            <w:tcBorders>
              <w:right w:val="double" w:sz="12" w:space="0" w:color="000000"/>
            </w:tcBorders>
          </w:tcPr>
          <w:p>
            <w:pPr>
              <w:pStyle w:val="ListParagraph"/>
              <w:widowControl/>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pretpostavlja značenje nepoznate riječi prema kontekstu te provjerava pretpostavljeno značenje u rječnicima ili u razgovoru s učiteljem</w:t>
            </w:r>
          </w:p>
        </w:tc>
        <w:tc>
          <w:tcPr>
            <w:tcW w:w="270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pretpostavlja značenje nepoznate riječi prema kontekstu te provjerava pretpostavljeno značenje u rječnicima ili u razgovoru s učiteljem“</w:t>
            </w:r>
            <w:r>
              <w:rPr>
                <w:rFonts w:eastAsia="Calibri" w:cs="Calibri" w:cstheme="minorHAnsi"/>
                <w:kern w:val="0"/>
                <w:sz w:val="24"/>
                <w:lang w:val="hr-HR" w:eastAsia="en-US" w:bidi="ar-SA"/>
              </w:rPr>
              <w:t xml:space="preserve"> po zadanim elementima.</w:t>
            </w:r>
          </w:p>
        </w:tc>
        <w:tc>
          <w:tcPr>
            <w:tcW w:w="2550" w:type="dxa"/>
            <w:tcBorders/>
            <w:vAlign w:val="center"/>
          </w:tcPr>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kern w:val="0"/>
                <w:sz w:val="24"/>
                <w:szCs w:val="24"/>
                <w:lang w:val="hr-HR" w:eastAsia="hr-HR" w:bidi="ar-SA"/>
              </w:rPr>
              <w:t>Većinom ne  pretpostavlja značenje nepoznate riječi prema kontekstu zbog nerazumijevanja teksta te mu je potrebno navesti riječi koje bi mu mogle biti nepoznate, kao i njihova značenja jer se samostalno ne snalazi u pronalasku značenja.</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i uz dodatni poticaj  pretpostavlja značenje nepoznate riječi prema kontekstu, ali samostalno ne provjerava pretpostavljeno značenje u rječnicima ili u razgovoru s učiteljem, traži pomoć i upute.</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predložak ili kraće navođenje/primjer (u drugom kontekstu) pretpostavlja značenje nepoznate riječi prema kontekstu te provjerava pretpostavljeno značenje u rječnicima ili u razgovoru s učiteljem slijedeći jasne upute.</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pretpostavlja značenje nepoznate riječi prema kontekstu te provjerava pretpostavljeno značenje u rječnicima ili u razgovoru s učiteljem.</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pronalazi podatke u čitanome tekstu prema uputi ili pitanjima</w:t>
            </w:r>
          </w:p>
        </w:tc>
        <w:tc>
          <w:tcPr>
            <w:tcW w:w="270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pronalazi podatke u čitanome tekstu prema uputi ili pitanjima“</w:t>
            </w:r>
            <w:r>
              <w:rPr>
                <w:rFonts w:eastAsia="Calibri" w:cs="Calibri" w:cstheme="minorHAnsi"/>
                <w:kern w:val="0"/>
                <w:sz w:val="24"/>
                <w:lang w:val="hr-HR" w:eastAsia="en-US"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ne  pronalazi podatke u čitanome tekstu prema uputi ili pitanjima.</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uspješno  pronalazi podatke u čitanome tekstu prema uputi ili pitanjima, ali mu je potreban poticaj ili upoznavanje s tekstom više puta.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uspješno  pronalazi podatke u čitanome tekstu prema uputi ili pitanjima.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Brzo, pravovremeno i točno  pronalazi podatke u čitanome tekstu prema uputi ili pitanjima i povezuje prethodno sa sljedećim.</w:t>
            </w:r>
          </w:p>
        </w:tc>
      </w:tr>
      <w:tr>
        <w:trPr/>
        <w:tc>
          <w:tcPr>
            <w:tcW w:w="2680" w:type="dxa"/>
            <w:tcBorders>
              <w:bottom w:val="single" w:sz="12"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pronalazi podatke u grafičkim prikazima i tumači ih</w:t>
            </w:r>
          </w:p>
        </w:tc>
        <w:tc>
          <w:tcPr>
            <w:tcW w:w="2708" w:type="dxa"/>
            <w:tcBorders>
              <w:left w:val="double" w:sz="12" w:space="0" w:color="000000"/>
              <w:bottom w:val="sing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pronalazi podatke u grafičkim prikazima i tumači ih“</w:t>
            </w:r>
            <w:r>
              <w:rPr>
                <w:rFonts w:eastAsia="Calibri" w:cs="Calibri" w:cstheme="minorHAnsi"/>
                <w:kern w:val="0"/>
                <w:sz w:val="24"/>
                <w:lang w:val="hr-HR" w:eastAsia="en-US" w:bidi="ar-SA"/>
              </w:rPr>
              <w:t xml:space="preserve"> po zadanim elementima.</w:t>
            </w:r>
          </w:p>
        </w:tc>
        <w:tc>
          <w:tcPr>
            <w:tcW w:w="2550"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Rijetko  pronalazi podatke u grafičkim prikazima, ne tumači ih samostalno jer većinom slabije razumije grafičke prikaze.</w:t>
            </w:r>
          </w:p>
        </w:tc>
        <w:tc>
          <w:tcPr>
            <w:tcW w:w="2553" w:type="dxa"/>
            <w:gridSpan w:val="3"/>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pronalazi podatke u grafičkim prikazima, ali ih ne tumači samostalno, već uz primjer ili dodatni poticaj (pojašnjenje prikaza ili davanje primjera).</w:t>
            </w:r>
          </w:p>
        </w:tc>
        <w:tc>
          <w:tcPr>
            <w:tcW w:w="2550"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Pronalazi podatke u grafičkim prikazima i tumači ih.</w:t>
            </w:r>
          </w:p>
        </w:tc>
        <w:tc>
          <w:tcPr>
            <w:tcW w:w="2835"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Pronalazi podatke u grafičkim prikazima i tumači ih, uspoređuje i zaključuje.</w:t>
            </w:r>
          </w:p>
        </w:tc>
      </w:tr>
      <w:tr>
        <w:trPr/>
        <w:tc>
          <w:tcPr>
            <w:tcW w:w="15876" w:type="dxa"/>
            <w:gridSpan w:val="8"/>
            <w:tcBorders>
              <w:top w:val="single" w:sz="12" w:space="0" w:color="000000"/>
              <w:bottom w:val="single" w:sz="6" w:space="0" w:color="000000"/>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OŠ HJ A.2.4. Učenik piše školskim rukopisnim pismom slova, </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riječi i kratke rečenice u skladu s jezičnim razvojem.</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3"/>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top w:val="single" w:sz="6" w:space="0" w:color="000000"/>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velika i mala slova školskim rukopisnim pismom</w:t>
            </w:r>
          </w:p>
        </w:tc>
        <w:tc>
          <w:tcPr>
            <w:tcW w:w="2708" w:type="dxa"/>
            <w:tcBorders>
              <w:top w:val="single" w:sz="6" w:space="0" w:color="000000"/>
              <w:left w:val="double" w:sz="12"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piše velika i mala slova školskim rukopisnim pismom“</w:t>
            </w:r>
            <w:r>
              <w:rPr>
                <w:rFonts w:cs="Calibri" w:cstheme="minorHAnsi"/>
                <w:kern w:val="0"/>
                <w:sz w:val="24"/>
                <w:lang w:val="hr-HR" w:bidi="ar-SA"/>
              </w:rPr>
              <w:t xml:space="preserve"> po zadanim elementima.</w:t>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Piše velika i mala slova školskim rukopisnim pismom s izraženijom slabijom grafomotorikom (prelazi zadano crtovlje, slova nejednakih veličina i miješanje velikih/malih slova). </w:t>
            </w:r>
          </w:p>
        </w:tc>
        <w:tc>
          <w:tcPr>
            <w:tcW w:w="2553" w:type="dxa"/>
            <w:gridSpan w:val="3"/>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velika i mala slova školskim rukopisnim pismom povremeno praveći greške u velikom/malom slovu (zamjenjuje slova) i prelazeći zadano crtovlje.</w:t>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velika i mala slova školskim rukopisnim pismom uredno i točno.</w:t>
            </w:r>
          </w:p>
        </w:tc>
        <w:tc>
          <w:tcPr>
            <w:tcW w:w="2835"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Uredno, čitko i pravilno  piše velika i mala slova školskim rukopisnim pismom unutar zadanog crtovlja.</w:t>
            </w:r>
          </w:p>
        </w:tc>
      </w:tr>
      <w:tr>
        <w:trPr/>
        <w:tc>
          <w:tcPr>
            <w:tcW w:w="2680" w:type="dxa"/>
            <w:tcBorders>
              <w:top w:val="single" w:sz="6" w:space="0" w:color="000000"/>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slova u cjelovitu riječ, riječ u rečenicu pišući školskim rukopisnim pismom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708" w:type="dxa"/>
            <w:tcBorders>
              <w:top w:val="single" w:sz="6" w:space="0" w:color="000000"/>
              <w:left w:val="double" w:sz="12" w:space="0" w:color="000000"/>
              <w:bottom w:val="single" w:sz="6" w:space="0" w:color="000000"/>
            </w:tcBorders>
          </w:tcPr>
          <w:p>
            <w:pPr>
              <w:pStyle w:val="Normal"/>
              <w:widowControl/>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povezuje slova u cjelovitu riječ, riječ u rečenicu pišući školskim rukopisnim pismom“</w:t>
            </w:r>
            <w:r>
              <w:rPr>
                <w:rFonts w:cs="Calibri" w:cstheme="minorHAnsi"/>
                <w:kern w:val="0"/>
                <w:sz w:val="24"/>
                <w:lang w:val="hr-HR" w:bidi="ar-SA"/>
              </w:rPr>
              <w:t xml:space="preserve"> po zadanim elementima.</w:t>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Teže  povezuje slova u cjelovitu riječ, riječ u rečenicu pišući školskim rukopisnim pismom koji je potrebno dodatno vježbati radi svladavanje tehnike pisanja.</w:t>
            </w:r>
          </w:p>
        </w:tc>
        <w:tc>
          <w:tcPr>
            <w:tcW w:w="2553" w:type="dxa"/>
            <w:gridSpan w:val="3"/>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pravilno  povezuje slova u cjelovitu riječ, riječ u rečenicu pišući školskim rukopisnim pismom.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Pravilno i točno   povezuje slova u cjelovitu riječ, riječ u rečenicu pišući školskim rukopisnim pismom.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 lakoćom i preciznošću  povezuje slova u cjelovitu riječ, riječ u rečenicu pišući školskim rukopisnim pismom.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680" w:type="dxa"/>
            <w:tcBorders>
              <w:top w:val="single" w:sz="6" w:space="0" w:color="000000"/>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prepisuje riječi i rečenice rukopisnim slovima</w:t>
            </w:r>
          </w:p>
          <w:p>
            <w:pPr>
              <w:pStyle w:val="Normal"/>
              <w:widowControl/>
              <w:spacing w:lineRule="auto" w:line="240" w:before="0" w:after="0"/>
              <w:jc w:val="left"/>
              <w:rPr>
                <w:rFonts w:eastAsia="Times New Roman" w:cs="Calibri" w:cstheme="minorHAnsi"/>
                <w:i/>
                <w:i/>
                <w:sz w:val="24"/>
                <w:szCs w:val="24"/>
                <w:lang w:eastAsia="hr-HR"/>
              </w:rPr>
            </w:pPr>
            <w:r>
              <w:rPr>
                <w:rFonts w:eastAsia="Times New Roman" w:cs="Calibri" w:cstheme="minorHAnsi"/>
                <w:i/>
                <w:kern w:val="0"/>
                <w:sz w:val="24"/>
                <w:szCs w:val="24"/>
                <w:lang w:val="hr-HR" w:eastAsia="hr-HR" w:bidi="ar-SA"/>
              </w:rPr>
            </w:r>
          </w:p>
        </w:tc>
        <w:tc>
          <w:tcPr>
            <w:tcW w:w="2708" w:type="dxa"/>
            <w:tcBorders>
              <w:top w:val="single" w:sz="6" w:space="0" w:color="000000"/>
              <w:left w:val="double" w:sz="12"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prepisuje riječi i rečenice rukopisnim slovima“</w:t>
            </w:r>
          </w:p>
          <w:p>
            <w:pPr>
              <w:pStyle w:val="Normal"/>
              <w:widowControl/>
              <w:spacing w:lineRule="auto" w:line="240" w:before="0" w:after="0"/>
              <w:jc w:val="left"/>
              <w:rPr>
                <w:rFonts w:ascii="Calibri" w:hAnsi="Calibri" w:eastAsia="Calibri"/>
                <w:kern w:val="0"/>
                <w:szCs w:val="22"/>
                <w:lang w:val="hr-HR" w:eastAsia="en-US" w:bidi="ar-SA"/>
              </w:rPr>
            </w:pPr>
            <w:r>
              <w:rPr>
                <w:rFonts w:eastAsia="Calibri" w:cs="Calibri" w:cstheme="minorHAnsi"/>
                <w:kern w:val="0"/>
                <w:sz w:val="24"/>
                <w:szCs w:val="22"/>
                <w:lang w:val="hr-HR" w:eastAsia="en-US" w:bidi="ar-SA"/>
              </w:rPr>
              <w:t>po zadanim elementima.</w:t>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Metodom pokušaja i pogrešaka  prepisuje riječi i rečenice rukopisnim slovima.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3" w:type="dxa"/>
            <w:gridSpan w:val="3"/>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češće ispravke i greške prepisuje riječi i rečenice rukopisnim slovima.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Uredno  prepisuje riječi i rečenice rukopisnim slovima praveći manje greške.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 uredno  prepisuje riječi i rečenice rukopisnim slovima.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680" w:type="dxa"/>
            <w:tcBorders>
              <w:top w:val="single" w:sz="6" w:space="0" w:color="000000"/>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piše riječi i rečenice naučenim rukopisnim slovima</w:t>
            </w:r>
          </w:p>
        </w:tc>
        <w:tc>
          <w:tcPr>
            <w:tcW w:w="2708" w:type="dxa"/>
            <w:tcBorders>
              <w:top w:val="single" w:sz="6" w:space="0" w:color="000000"/>
              <w:left w:val="double" w:sz="12" w:space="0" w:color="000000"/>
              <w:bottom w:val="single" w:sz="6"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samostalno piše riječi i rečenice naučenim rukopisnim slovima“</w:t>
            </w:r>
            <w:r>
              <w:rPr>
                <w:rFonts w:eastAsia="Calibri" w:cs="Calibri" w:cstheme="minorHAnsi"/>
                <w:kern w:val="0"/>
                <w:sz w:val="24"/>
                <w:szCs w:val="22"/>
                <w:lang w:val="hr-HR" w:eastAsia="en-US" w:bidi="ar-SA"/>
              </w:rPr>
              <w:t xml:space="preserve"> po zadanim elementima.</w:t>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stalna ispravljanja uspijeva samostalno pisati riječi i kraće rečenice naučenim rukopisnim pismom.</w:t>
            </w:r>
          </w:p>
        </w:tc>
        <w:tc>
          <w:tcPr>
            <w:tcW w:w="2553" w:type="dxa"/>
            <w:gridSpan w:val="3"/>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samostalno piše riječi i rečenice naučenim rukopisnim slovima uz dodatna ispravljanja i ponavljanja.</w:t>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povremena ispravljanja  samostalno piše riječi i rečenice naučenim rukopisnim slovima.</w:t>
            </w:r>
          </w:p>
        </w:tc>
        <w:tc>
          <w:tcPr>
            <w:tcW w:w="2835"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bez potrebe za ispravljanjem piše riječi i rečenice naučenim rukopisnim slovima.</w:t>
            </w:r>
          </w:p>
        </w:tc>
      </w:tr>
      <w:tr>
        <w:trPr/>
        <w:tc>
          <w:tcPr>
            <w:tcW w:w="2680" w:type="dxa"/>
            <w:tcBorders>
              <w:top w:val="single" w:sz="6" w:space="0" w:color="000000"/>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pisanju rukopisnim slovima pazi na veličinu pojedinih elemenata slova, vrstu poteza i način spajanja</w:t>
            </w:r>
          </w:p>
        </w:tc>
        <w:tc>
          <w:tcPr>
            <w:tcW w:w="2708" w:type="dxa"/>
            <w:tcBorders>
              <w:top w:val="single" w:sz="6" w:space="0" w:color="000000"/>
              <w:left w:val="double" w:sz="12" w:space="0" w:color="000000"/>
              <w:bottom w:val="single" w:sz="6"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u pisanju rukopisnim slovima pazi na veličinu pojedinih elemenata slova, vrstu poteza i način spajanja“</w:t>
            </w:r>
            <w:r>
              <w:rPr>
                <w:rFonts w:eastAsia="Calibri" w:cs="Calibri" w:cstheme="minorHAnsi"/>
                <w:kern w:val="0"/>
                <w:sz w:val="24"/>
                <w:szCs w:val="22"/>
                <w:lang w:val="hr-HR" w:eastAsia="en-US" w:bidi="ar-SA"/>
              </w:rPr>
              <w:t xml:space="preserve"> po zadanim elementima.</w:t>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Neprecizan  u pisanju rukopisnim slovima djelomično pazi na veličinu pojedinih elemenata slova, vrstu poteza i način spajanja.</w:t>
            </w:r>
          </w:p>
        </w:tc>
        <w:tc>
          <w:tcPr>
            <w:tcW w:w="2553" w:type="dxa"/>
            <w:gridSpan w:val="3"/>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pisanju rukopisnim slovima pazi na veličinu pojedinih elemenata slova, vrstu poteza i način spajanja čineći greške koje opetuje.</w:t>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pisanju rukopisnim slovima pazi na veličinu pojedinih elemenata slova, vrstu poteza i način spajanja.</w:t>
            </w:r>
          </w:p>
        </w:tc>
        <w:tc>
          <w:tcPr>
            <w:tcW w:w="2835"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u pisanju rukopisnim slovima pazi na veličinu pojedinih elemenata slova, vrstu poteza i način spajanja bez ispravljanja i popravljanja napisanoga.</w:t>
            </w:r>
          </w:p>
        </w:tc>
      </w:tr>
      <w:tr>
        <w:trPr/>
        <w:tc>
          <w:tcPr>
            <w:tcW w:w="2680" w:type="dxa"/>
            <w:tcBorders>
              <w:top w:val="single" w:sz="6" w:space="0" w:color="000000"/>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pojam glas, slovo, slog, riječ</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708" w:type="dxa"/>
            <w:tcBorders>
              <w:top w:val="single" w:sz="6" w:space="0" w:color="000000"/>
              <w:left w:val="double" w:sz="12" w:space="0" w:color="000000"/>
              <w:bottom w:val="single" w:sz="6" w:space="0" w:color="000000"/>
            </w:tcBorders>
          </w:tcPr>
          <w:p>
            <w:pPr>
              <w:pStyle w:val="Normal"/>
              <w:widowControl/>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razlikuje pojam glas, slovo, slog, riječ“</w:t>
            </w:r>
          </w:p>
          <w:p>
            <w:pPr>
              <w:pStyle w:val="Normal"/>
              <w:widowControl/>
              <w:spacing w:lineRule="auto" w:line="240" w:before="0" w:after="0"/>
              <w:jc w:val="left"/>
              <w:rPr>
                <w:rFonts w:ascii="Calibri" w:hAnsi="Calibri" w:eastAsia="Calibri"/>
                <w:kern w:val="0"/>
                <w:szCs w:val="22"/>
                <w:lang w:val="hr-HR" w:eastAsia="en-US" w:bidi="ar-SA"/>
              </w:rPr>
            </w:pPr>
            <w:r>
              <w:rPr>
                <w:rFonts w:eastAsia="Calibri" w:cs="Calibri" w:cstheme="minorHAnsi"/>
                <w:kern w:val="0"/>
                <w:sz w:val="24"/>
                <w:szCs w:val="22"/>
                <w:lang w:val="hr-HR" w:eastAsia="en-US" w:bidi="ar-SA"/>
              </w:rPr>
              <w:t>po zadanim elementima.</w:t>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Nesigurno razlikuje glas i slovo, slog i riječ teže razlikuje, tek uz navođenje.</w:t>
            </w:r>
          </w:p>
        </w:tc>
        <w:tc>
          <w:tcPr>
            <w:tcW w:w="2553" w:type="dxa"/>
            <w:gridSpan w:val="3"/>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ali ne razlikuje uvijek pojmove glas/slovo/slog/riječ.</w:t>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pojam glas, slovo, slog, riječ.</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i bez greške  razlikuje pojam glas, slovo, slog, riječ.</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680" w:type="dxa"/>
            <w:tcBorders>
              <w:top w:val="single" w:sz="6" w:space="0" w:color="000000"/>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pisanju rastavlja riječi na slogove na kraju retka; prepoznaje i upotrebljava pravopisni znak spojnicu kod rastavljanja riječi na slogove na kraju retka</w:t>
            </w:r>
          </w:p>
        </w:tc>
        <w:tc>
          <w:tcPr>
            <w:tcW w:w="2708" w:type="dxa"/>
            <w:tcBorders>
              <w:top w:val="single" w:sz="6" w:space="0" w:color="000000"/>
              <w:left w:val="double" w:sz="12" w:space="0" w:color="000000"/>
              <w:bottom w:val="single" w:sz="6"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u pisanju rastavlja riječi na slogove na kraju retka; prepoznaje i upotrebljava pravopisni znak spojnicu kod rastavljanja riječi na slogove na kraju retka“</w:t>
            </w:r>
            <w:r>
              <w:rPr>
                <w:rFonts w:eastAsia="Calibri" w:cs="Calibri" w:cstheme="minorHAnsi"/>
                <w:kern w:val="0"/>
                <w:sz w:val="24"/>
                <w:szCs w:val="22"/>
                <w:lang w:val="hr-HR" w:eastAsia="en-US" w:bidi="ar-SA"/>
              </w:rPr>
              <w:t xml:space="preserve"> po zadanim elementima.</w:t>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Isključivo prema zadanim smjernicama ili primjerima, uz mnoga ponavljanja   rastavlja riječi na slogove na kraju retka u pisanju; prepoznaje, pravopisni znak spojnicu kod rastavljanja riječi na slogove na kraju retka, </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ali ju rijetko primjenjuje pravilno.</w:t>
            </w:r>
          </w:p>
        </w:tc>
        <w:tc>
          <w:tcPr>
            <w:tcW w:w="2553" w:type="dxa"/>
            <w:gridSpan w:val="3"/>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Povremeno uspješno rastavlja riječi na slogove na kraju retka u pisanju; prepoznaje i  razlikuje pravopisni znak spojnicu kod rastavljanja riječi na slogove na kraju retka, ali ju upotrebljava uz poticaj ili primjer.</w:t>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u pisanju rastavlja riječi na slogove na kraju retka; prepoznaje i upotrebljava pravopisni znak spojnicu kod rastavljanja riječi na slogove na kraju retka čineći manje greške.</w:t>
            </w:r>
          </w:p>
        </w:tc>
        <w:tc>
          <w:tcPr>
            <w:tcW w:w="2835"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 pravilno  rastavlja riječi na slogove na kraju retka u pisanju; prepoznaje, razlikuje i upotrebljava pravopisni znak spojnicu kod rastavljanja riječi na slogove na kraju retka.</w:t>
            </w:r>
          </w:p>
        </w:tc>
      </w:tr>
      <w:tr>
        <w:trPr/>
        <w:tc>
          <w:tcPr>
            <w:tcW w:w="2680" w:type="dxa"/>
            <w:tcBorders>
              <w:top w:val="single" w:sz="6" w:space="0" w:color="000000"/>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veliko početno slovo: imena životinja, blagdana i praznika, ulica, trgova i naseljenih mjesta u bližem okružju</w:t>
            </w:r>
          </w:p>
        </w:tc>
        <w:tc>
          <w:tcPr>
            <w:tcW w:w="2708" w:type="dxa"/>
            <w:tcBorders>
              <w:top w:val="single" w:sz="6" w:space="0" w:color="000000"/>
              <w:left w:val="double" w:sz="12" w:space="0" w:color="000000"/>
              <w:bottom w:val="single" w:sz="6"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piše veliko početno slovo: imena životinja, blagdana i praznika, ulica, trgova i naseljenih mjesta u bližem okružju“</w:t>
            </w:r>
            <w:r>
              <w:rPr>
                <w:rFonts w:eastAsia="Calibri" w:cs="Calibri" w:cstheme="minorHAnsi"/>
                <w:kern w:val="0"/>
                <w:sz w:val="24"/>
                <w:szCs w:val="22"/>
                <w:lang w:val="hr-HR" w:eastAsia="en-US" w:bidi="ar-SA"/>
              </w:rPr>
              <w:t xml:space="preserve"> po zadanim elementima.</w:t>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Teže primjenjuje pravila o pisanju velikog početnog slova u nazivima mjesta, ulica i trgova.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3" w:type="dxa"/>
            <w:gridSpan w:val="3"/>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povremeno navođenje ili primjer  piše veliko početno slovo: imena životinja, blagdana i praznika, ulica, trgova i naseljenih mjesta u bližem okružju.</w:t>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piše veliko početno slovo: imena životinja, blagdana i praznika, ulica, trgova i naseljenih mjesta u bližem okružju uz manje greške.</w:t>
            </w:r>
          </w:p>
        </w:tc>
        <w:tc>
          <w:tcPr>
            <w:tcW w:w="2835"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uspješno  primjenjuje pravila o pisanju velikog početnog slova u imenima životinja, blagdana i praznika, ulica,  trgova i naseljenih mjesta u obližnjem okružju, ali i u nepoznatim nazivima ulica, trgova i naseljenih mjesta, čime dokazuje fazu primjene usvojenih  pravopisnih pravila.</w:t>
            </w:r>
          </w:p>
        </w:tc>
      </w:tr>
      <w:tr>
        <w:trPr/>
        <w:tc>
          <w:tcPr>
            <w:tcW w:w="2680" w:type="dxa"/>
            <w:tcBorders>
              <w:top w:val="single" w:sz="6" w:space="0" w:color="000000"/>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oznake za mjerne jedinice (duljina, novac, vrijeme)</w:t>
            </w:r>
          </w:p>
        </w:tc>
        <w:tc>
          <w:tcPr>
            <w:tcW w:w="2708" w:type="dxa"/>
            <w:tcBorders>
              <w:top w:val="single" w:sz="6" w:space="0" w:color="000000"/>
              <w:left w:val="double" w:sz="12" w:space="0" w:color="000000"/>
              <w:bottom w:val="single" w:sz="6"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kern w:val="0"/>
                <w:sz w:val="24"/>
                <w:szCs w:val="24"/>
                <w:lang w:val="hr-HR" w:eastAsia="hr-HR" w:bidi="ar-SA"/>
              </w:rPr>
              <w:t>piše oznake za mjerne jedinice</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oznake za mjerne jedinice (duljina, novac, vrijeme), ali ih ne piše samostalno točno, tek uz navođenje ili učiteljevu pomoć.</w:t>
            </w:r>
          </w:p>
        </w:tc>
        <w:tc>
          <w:tcPr>
            <w:tcW w:w="2553" w:type="dxa"/>
            <w:gridSpan w:val="3"/>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uz poticaj piše oznake za mjerne jedinice (duljina, novac, vrijeme).</w:t>
            </w:r>
          </w:p>
        </w:tc>
        <w:tc>
          <w:tcPr>
            <w:tcW w:w="2550"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oznake za mjerne jedinice (duljina, novac, vrijeme) točno i uspješno uz poneka odstupanja od usvojenih pravila.</w:t>
            </w:r>
          </w:p>
        </w:tc>
        <w:tc>
          <w:tcPr>
            <w:tcW w:w="2835"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 pravilno piše oznake za mjerne jedinice (duljina, novac, vrijeme) razlikujući ih i primjenjujući usvojena pravila.</w:t>
            </w:r>
          </w:p>
        </w:tc>
      </w:tr>
      <w:tr>
        <w:trPr/>
        <w:tc>
          <w:tcPr>
            <w:tcW w:w="2680" w:type="dxa"/>
            <w:tcBorders>
              <w:top w:val="single" w:sz="6" w:space="0" w:color="000000"/>
              <w:bottom w:val="single" w:sz="12" w:space="0" w:color="000000"/>
              <w:right w:val="double" w:sz="12"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piše ogledne i česte riječi u kojima su glasovi č, ć, dž, đ, ije/je/e/i</w:t>
            </w:r>
          </w:p>
        </w:tc>
        <w:tc>
          <w:tcPr>
            <w:tcW w:w="2708" w:type="dxa"/>
            <w:tcBorders>
              <w:top w:val="single" w:sz="6" w:space="0" w:color="000000"/>
              <w:left w:val="double" w:sz="12" w:space="0" w:color="000000"/>
              <w:bottom w:val="sing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piše ogledne i česte riječi u kojima su glasovi č, ć, dž, đ, ije/je/e/i“</w:t>
            </w:r>
            <w:r>
              <w:rPr>
                <w:rFonts w:eastAsia="Calibri" w:cs="Calibri" w:cstheme="minorHAnsi"/>
                <w:kern w:val="0"/>
                <w:sz w:val="24"/>
                <w:szCs w:val="22"/>
                <w:lang w:val="hr-HR" w:eastAsia="en-US" w:bidi="ar-SA"/>
              </w:rPr>
              <w:t xml:space="preserve"> po zadanim elementima.</w:t>
            </w:r>
          </w:p>
        </w:tc>
        <w:tc>
          <w:tcPr>
            <w:tcW w:w="2550" w:type="dxa"/>
            <w:tcBorders>
              <w:top w:val="single" w:sz="6" w:space="0" w:color="000000"/>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ne  piše točno ogledne i česte riječi u kojima su glasovi č, ć, dž, đ, ije/je/e/i, uz učiteljev poticaj i više ponavljanja uspijeva točno pisati česte riječi s navedenim glasovima.</w:t>
            </w:r>
          </w:p>
        </w:tc>
        <w:tc>
          <w:tcPr>
            <w:tcW w:w="2553" w:type="dxa"/>
            <w:gridSpan w:val="3"/>
            <w:tcBorders>
              <w:top w:val="single" w:sz="6" w:space="0" w:color="000000"/>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griješeći  piše ogledne i česte riječi u kojima su glasovi č, ć, dž, đ, ije/je/e/i, ali uz poticaj se uspješno ispravlja.</w:t>
            </w:r>
          </w:p>
        </w:tc>
        <w:tc>
          <w:tcPr>
            <w:tcW w:w="2550" w:type="dxa"/>
            <w:tcBorders>
              <w:top w:val="single" w:sz="6" w:space="0" w:color="000000"/>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ogledne i česte riječi u kojima su glasovi č, ć, dž, đ, ije/je/e/i.</w:t>
            </w:r>
          </w:p>
        </w:tc>
        <w:tc>
          <w:tcPr>
            <w:tcW w:w="2835" w:type="dxa"/>
            <w:tcBorders>
              <w:top w:val="single" w:sz="6" w:space="0" w:color="000000"/>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Jasno i bez greške  piše ogledne i česte riječi u kojima su glasovi č, ć, dž, đ, ije/je/e/i.</w:t>
            </w:r>
          </w:p>
        </w:tc>
      </w:tr>
      <w:tr>
        <w:trPr/>
        <w:tc>
          <w:tcPr>
            <w:tcW w:w="15876" w:type="dxa"/>
            <w:gridSpan w:val="8"/>
            <w:tcBorders>
              <w:top w:val="single" w:sz="12" w:space="0" w:color="000000"/>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OŠ HJ A.2.5. Učenik upotrebljava i objašnjava riječi, sintagme </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 rečenice u skladu s komunikacijskom situacijom.</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3"/>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usvaja nove riječi i razumije značenje naučenih riječi</w:t>
            </w:r>
          </w:p>
        </w:tc>
        <w:tc>
          <w:tcPr>
            <w:tcW w:w="2708" w:type="dxa"/>
            <w:tcBorders>
              <w:left w:val="doub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usvaja nove riječi i razumije značenje naučenih riječi</w:t>
            </w:r>
            <w:r>
              <w:rPr>
                <w:rFonts w:eastAsia="Times New Roman" w:cs="Calibri" w:cstheme="minorHAns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Usvaja manji broj novih riječi i djelomično razumije značenje naučenih riječi.</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Usvaja osrednji broj novih riječi te razumije njihovo značenje.</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Usvaja nove riječi i razumije značenje naučenih riječi.</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Usvaja nove riječi i razumije značenje naučenih riječi te ih samostalno objašnjava.</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objašnjava značenje određene riječi s obzirom na komunikacijsku situaciju</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objašnjava značenje određene riječi s obzirom na komunikacijsku situaciju</w:t>
            </w:r>
            <w:r>
              <w:rPr>
                <w:rFonts w:eastAsia="Times New Roman" w:cs="Calibri" w:cstheme="minorHAnsi"/>
                <w:kern w:val="0"/>
                <w:sz w:val="24"/>
                <w:szCs w:val="24"/>
                <w:lang w:val="hr-HR" w:eastAsia="hr-HR" w:bidi="ar-SA"/>
              </w:rPr>
              <w:t>“</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Nesigurno i proizvoljno  objašnjava značenje samo nekoliko riječi s obzirom na komunikacijsku situaciju.</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dodatni poticaj i pojašnjenja  objašnjava značenje manjeg broja riječi (nekih, ne svih)  s obzirom na komunikacijsku situaciju.</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poneka kraća pojašnjenja objašnjava značenje određene riječi s obzirom na komunikacijsku situaciju.</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Pravilno i bez pomoći  objašnjava značenje određene riječi s obzirom na komunikacijsku situaciju.</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izabire odgovarajuće riječi i upotrebljava ih u oblikovanju sintagmi i rečenica</w:t>
            </w:r>
          </w:p>
        </w:tc>
        <w:tc>
          <w:tcPr>
            <w:tcW w:w="2708" w:type="dxa"/>
            <w:tcBorders>
              <w:left w:val="doub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izabire odgovarajuće riječi i upotrebljava ih u oblikovanju sintagmi i rečenica</w:t>
            </w:r>
            <w:r>
              <w:rPr>
                <w:rFonts w:eastAsia="Times New Roman" w:cs="Calibri" w:cstheme="minorHAns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Rijetko  izabire odgovarajuće riječi i upotrebljava ih u oblikovanju sintagmi i rečenica.</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Povremeno  izabire odgovarajuće riječi i upotrebljava ih u oblikovanju sintagmi i rečenica. </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uspješno  izabire odgovarajuće riječi i upotrebljava ih u oblikovanju sintagmi i rečenica.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Sigurno i točno  izabire odgovarajuće riječi i upotrebljava ih u oblikovanju sintagmi i rečenica.</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traži objašnjenje nepoznatih riječi u dječjem rječniku i koristi se njima kao dijelom aktivnoga rječnika</w:t>
            </w:r>
          </w:p>
        </w:tc>
        <w:tc>
          <w:tcPr>
            <w:tcW w:w="2708" w:type="dxa"/>
            <w:tcBorders>
              <w:left w:val="doub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Učenik ne ostvaruje sastavnicu ishoda „</w:t>
            </w:r>
            <w:r>
              <w:rPr>
                <w:rFonts w:eastAsia="Times New Roman" w:cs="Calibri" w:cstheme="minorHAnsi"/>
                <w:kern w:val="0"/>
                <w:sz w:val="24"/>
                <w:szCs w:val="24"/>
                <w:lang w:val="hr-HR" w:eastAsia="hr-HR" w:bidi="ar-SA"/>
              </w:rPr>
              <w:t>traži objašnjenje nepoznatih riječi u dječjem rječniku i koristi se njima kao dijelom aktivnoga rječnika“</w:t>
            </w:r>
            <w:r>
              <w:rPr>
                <w:rFonts w:eastAsia="Calibri" w:cs="Calibri" w:cstheme="minorHAnsi"/>
                <w:kern w:val="0"/>
                <w:sz w:val="24"/>
                <w:szCs w:val="22"/>
                <w:lang w:val="hr-HR" w:eastAsia="en-US"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Traži objašnjenje zadanih nepoznatih riječi (manji obim broja riječi)u dječjem rječniku, ali se ne koristi njima kao dijelom aktivnoga rječnika.</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Traži objašnjenje nepoznatih riječi u dječjem rječniku, ali se slabije koristi njima kao dijelom aktivnoga rječnika.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Traži objašnjenje nepoznatih riječi u dječjem rječniku i koristi se njima kao dijelom aktivnoga rječnika uz povremene dodatne kraće upute.</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Samonicijativno i uspješno  traži objašnjenje nepoznatih riječi u dječjem rječniku i koristi se njima kao dijelom aktivnoga rječnika.</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prepoznaje i razlikuje izjavnu, upitnu i uskličnu te jesnu i niječnu rečenicu u tekstu</w:t>
            </w:r>
          </w:p>
        </w:tc>
        <w:tc>
          <w:tcPr>
            <w:tcW w:w="2708" w:type="dxa"/>
            <w:tcBorders>
              <w:left w:val="doub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Učenik ne ostvaruje sastavnicu ishoda „</w:t>
            </w:r>
            <w:r>
              <w:rPr>
                <w:rFonts w:eastAsia="Times New Roman" w:cs="Calibri" w:cstheme="minorHAnsi"/>
                <w:i/>
                <w:kern w:val="0"/>
                <w:sz w:val="24"/>
                <w:szCs w:val="24"/>
                <w:lang w:val="hr-HR" w:eastAsia="hr-HR" w:bidi="ar-SA"/>
              </w:rPr>
              <w:t>prepoznaje i razlikuje izjavnu, upitnu i uskličnu te jesnu i niječnu rečenicu u tekstu</w:t>
            </w:r>
            <w:r>
              <w:rPr>
                <w:rFonts w:eastAsia="Times New Roman" w:cs="Calibri" w:cstheme="minorHAns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ali teže razlikuje izjavnu, upitnu i uskličnu te jesnu i niječnu rečenicu u tekstu (često mu je potreban primjer ili ponavljanje razlika o rečenicama).</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razlikuje izjavnu, upitnu i uskličnu te jesnu i niječnu rečenicu u tekstu uz povremeni poticaj.</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Prepoznaje i razlikuje izjavnu, upitnu i uskličnu te jesnu i niječnu rečenicu u tekstu. </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razlikuje, uspoređuje i definira izjavnu, upitnu i uskličnu te jesnu i niječnu rečenicu u tekstu.</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stvara i piše izjavne (potvrdne i niječne), upitne, usklične rečenice</w:t>
            </w:r>
          </w:p>
        </w:tc>
        <w:tc>
          <w:tcPr>
            <w:tcW w:w="2708" w:type="dxa"/>
            <w:tcBorders>
              <w:left w:val="doub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Učenik ne ostvaruje sastavnicu ishoda „</w:t>
            </w:r>
            <w:r>
              <w:rPr>
                <w:rFonts w:eastAsia="Times New Roman" w:cs="Calibri" w:cstheme="minorHAnsi"/>
                <w:i/>
                <w:kern w:val="0"/>
                <w:sz w:val="24"/>
                <w:szCs w:val="24"/>
                <w:lang w:val="hr-HR" w:eastAsia="hr-HR" w:bidi="ar-SA"/>
              </w:rPr>
              <w:t>stvara i piše izjavne, upitne, usklične rečenice</w:t>
            </w:r>
            <w:r>
              <w:rPr>
                <w:rFonts w:eastAsia="Times New Roman" w:cs="Calibri" w:cstheme="minorHAns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Isključivo uz pomoć i prema primjerima  piše izjavne (potvrdne i niječne), upitne, usklične rečenice.</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Piše izjavne (potvrdne i niječne), upitne, usklične rečenice prema zadanom predlošku.</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Stvara i piše izjavne (potvrdne i niječne), upitne, usklične rečenice.</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Bez pomoći stvara i piše izjavne (potvrdne i niječne), upitne, usklične rečenice.</w:t>
            </w:r>
          </w:p>
        </w:tc>
      </w:tr>
      <w:tr>
        <w:trPr/>
        <w:tc>
          <w:tcPr>
            <w:tcW w:w="2680" w:type="dxa"/>
            <w:tcBorders>
              <w:bottom w:val="single" w:sz="12" w:space="0" w:color="000000"/>
              <w:right w:val="double" w:sz="12"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prepoznaje ogledne i česte imenice s konkretnim značenjem</w:t>
            </w:r>
          </w:p>
        </w:tc>
        <w:tc>
          <w:tcPr>
            <w:tcW w:w="2708" w:type="dxa"/>
            <w:tcBorders>
              <w:left w:val="double" w:sz="12" w:space="0" w:color="000000"/>
              <w:bottom w:val="sing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Učenik ne ostvaruje sastavnicu ishoda „</w:t>
            </w:r>
            <w:r>
              <w:rPr>
                <w:rFonts w:eastAsia="Times New Roman" w:cs="Calibri" w:cstheme="minorHAnsi"/>
                <w:kern w:val="0"/>
                <w:sz w:val="24"/>
                <w:szCs w:val="24"/>
                <w:lang w:val="hr-HR" w:eastAsia="hr-HR" w:bidi="ar-SA"/>
              </w:rPr>
              <w:t>prepoznaje ogledne i česte imenice s konkretnim značenjem“</w:t>
            </w:r>
            <w:r>
              <w:rPr>
                <w:rFonts w:eastAsia="Calibri" w:cs="Calibri" w:cstheme="minorHAnsi"/>
                <w:kern w:val="0"/>
                <w:sz w:val="24"/>
                <w:szCs w:val="22"/>
                <w:lang w:val="hr-HR" w:eastAsia="en-US" w:bidi="ar-SA"/>
              </w:rPr>
              <w:t xml:space="preserve">  po zadanim elementima.</w:t>
            </w:r>
          </w:p>
        </w:tc>
        <w:tc>
          <w:tcPr>
            <w:tcW w:w="2550"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Metodom pokušaja i pogrešaka prepoznaje ogledne i česte imenice s konkretnim značenjem, ali ih slabije razlikuje i ne upotrebljava ih u samostalnom izričaju. </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3" w:type="dxa"/>
            <w:gridSpan w:val="3"/>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ogledne i česte imenice s konkretnim značenjem, ali ih samo uz primjere i poticaj (dodatne upute) povremeno upotrebljava.</w:t>
            </w:r>
          </w:p>
        </w:tc>
        <w:tc>
          <w:tcPr>
            <w:tcW w:w="2550"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većinom točno upotrebljava ogledne i česte imenice s konkretnim značenjem.</w:t>
            </w:r>
          </w:p>
        </w:tc>
        <w:tc>
          <w:tcPr>
            <w:tcW w:w="2835"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razlikuje i upotrebljava ogledne i česte imenice s konkretnim značenjem.</w:t>
            </w:r>
          </w:p>
        </w:tc>
      </w:tr>
      <w:tr>
        <w:trPr/>
        <w:tc>
          <w:tcPr>
            <w:tcW w:w="15876" w:type="dxa"/>
            <w:gridSpan w:val="8"/>
            <w:tcBorders>
              <w:top w:val="single" w:sz="12" w:space="0" w:color="000000"/>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OŠ HJ A.2.6. Učenik uspoređuje mjesni govor i hrvatski standardni jezik.</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3"/>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b/>
                <w:b/>
                <w:i/>
                <w:i/>
                <w:sz w:val="24"/>
                <w:szCs w:val="24"/>
                <w:lang w:eastAsia="hr-HR"/>
              </w:rPr>
            </w:pPr>
            <w:r>
              <w:rPr>
                <w:rFonts w:eastAsia="Times New Roman" w:cs="Calibri" w:cstheme="minorHAnsi"/>
                <w:kern w:val="0"/>
                <w:sz w:val="24"/>
                <w:szCs w:val="24"/>
                <w:lang w:val="hr-HR" w:eastAsia="hr-HR" w:bidi="ar-SA"/>
              </w:rPr>
              <w:t>uspoređuje riječi mjesnoga govora i hrvatskoga standardnog jezika</w:t>
            </w:r>
          </w:p>
        </w:tc>
        <w:tc>
          <w:tcPr>
            <w:tcW w:w="2708" w:type="dxa"/>
            <w:tcBorders>
              <w:left w:val="double" w:sz="12" w:space="0" w:color="000000"/>
            </w:tcBorders>
            <w:vAlign w:val="cente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uspoređuje riječi mjesnoga govora i hrvatskoga standardnog jezika“</w:t>
            </w:r>
            <w:r>
              <w:rPr>
                <w:rFonts w:eastAsia="Calibri" w:cs="Calibri" w:cstheme="minorHAnsi"/>
                <w:kern w:val="0"/>
                <w:sz w:val="24"/>
                <w:szCs w:val="22"/>
                <w:lang w:val="hr-HR" w:eastAsia="en-US" w:bidi="ar-SA"/>
              </w:rPr>
              <w:t xml:space="preserve"> po zadanim elementima.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Nesigurno  uspoređuje riječi mjesnoga govora i hrvatskoga standardnog jezika.</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učitelja  uspoređuje riječi mjesnoga govora i hrvatskoga standardnog jezika.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riječi mjesnoga govora i hrvatskoga standardnog jezika.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uspoređuje riječi mjesnoga govora i hrvatskoga standardnog jezika.</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b/>
                <w:b/>
                <w:i/>
                <w:i/>
                <w:sz w:val="24"/>
                <w:szCs w:val="24"/>
                <w:lang w:eastAsia="hr-HR"/>
              </w:rPr>
            </w:pPr>
            <w:r>
              <w:rPr>
                <w:rFonts w:eastAsia="Times New Roman" w:cs="Calibri" w:cstheme="minorHAnsi"/>
                <w:kern w:val="0"/>
                <w:sz w:val="24"/>
                <w:szCs w:val="24"/>
                <w:lang w:val="hr-HR" w:eastAsia="hr-HR" w:bidi="ar-SA"/>
              </w:rPr>
              <w:t>sluša i govori tekstove na mjesnome govoru prikladne učeničkomu iskustvu, jezičnomu razvoju i interesima</w:t>
            </w:r>
          </w:p>
        </w:tc>
        <w:tc>
          <w:tcPr>
            <w:tcW w:w="2708" w:type="dxa"/>
            <w:tcBorders>
              <w:left w:val="double" w:sz="12" w:space="0" w:color="000000"/>
            </w:tcBorders>
            <w:vAlign w:val="cente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sluša i govori tekstove na mjesnome govoru prikladne učeničkomu iskustvu, jezičnomu razvoju i interesima“</w:t>
            </w:r>
            <w:r>
              <w:rPr>
                <w:rFonts w:eastAsia="Calibri" w:cs="Calibri" w:cstheme="minorHAnsi"/>
                <w:kern w:val="0"/>
                <w:sz w:val="24"/>
                <w:szCs w:val="22"/>
                <w:lang w:val="hr-HR" w:eastAsia="en-US" w:bidi="ar-SA"/>
              </w:rPr>
              <w:t xml:space="preserve"> po zadanim elementima.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Nestalne pažnje i slabijeg zanimanja sluša i govori tekstove na mjesnome govoru prikladne učeničkomu iskustvu, jezičnomu razvoju i interesima.</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uz poticaj  sluša i govori tekstove na mjesnome govoru prikladne učeničkomu iskustvu, jezičnomu razvoju i interesima.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Sluša i govori tekstove na mjesnome govoru prikladne učeničkomu iskustvu, jezičnomu razvoju i interesima uz povremene dodatne upute.</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Sluša i govori tekstove na mjesnome govoru prikladne učeničkomu iskustvu, jezičnomu razvoju i interesima pravilno i točno.</w:t>
            </w:r>
          </w:p>
        </w:tc>
      </w:tr>
      <w:tr>
        <w:trPr/>
        <w:tc>
          <w:tcPr>
            <w:tcW w:w="2680" w:type="dxa"/>
            <w:tcBorders>
              <w:bottom w:val="single" w:sz="12" w:space="0" w:color="000000"/>
              <w:right w:val="double" w:sz="12" w:space="0" w:color="000000"/>
            </w:tcBorders>
          </w:tcPr>
          <w:p>
            <w:pPr>
              <w:pStyle w:val="Normal"/>
              <w:widowControl/>
              <w:spacing w:lineRule="auto" w:line="240" w:before="0" w:after="0"/>
              <w:jc w:val="left"/>
              <w:rPr>
                <w:rFonts w:eastAsia="Times New Roman" w:cs="Calibri" w:cstheme="minorHAnsi"/>
                <w:i/>
                <w:i/>
                <w:sz w:val="24"/>
                <w:szCs w:val="24"/>
                <w:lang w:eastAsia="hr-HR"/>
              </w:rPr>
            </w:pPr>
            <w:r>
              <w:rPr>
                <w:rFonts w:eastAsia="Times New Roman" w:cs="Calibri" w:cstheme="minorHAnsi"/>
                <w:kern w:val="0"/>
                <w:sz w:val="24"/>
                <w:szCs w:val="24"/>
                <w:lang w:val="hr-HR" w:eastAsia="hr-HR" w:bidi="ar-SA"/>
              </w:rPr>
              <w:t>čita i piše kratke i jednostavne tekstove na mjesnome govoru u skladu sa svojim interesima, potrebama i iskustvom</w:t>
            </w:r>
          </w:p>
        </w:tc>
        <w:tc>
          <w:tcPr>
            <w:tcW w:w="2708" w:type="dxa"/>
            <w:tcBorders>
              <w:left w:val="double" w:sz="12" w:space="0" w:color="000000"/>
              <w:bottom w:val="single" w:sz="12" w:space="0" w:color="000000"/>
            </w:tcBorders>
            <w:vAlign w:val="cente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kern w:val="0"/>
                <w:sz w:val="24"/>
                <w:szCs w:val="24"/>
                <w:lang w:val="hr-HR" w:eastAsia="hr-HR" w:bidi="ar-SA"/>
              </w:rPr>
              <w:t>čita i piše kratke i jednostavne tekstove na mjesnome govoru u skladu sa svojim interesima, potrebama i iskustvom</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bottom w:val="single" w:sz="12" w:space="0" w:color="000000"/>
            </w:tcBorders>
          </w:tcPr>
          <w:p>
            <w:pPr>
              <w:pStyle w:val="Normal"/>
              <w:widowControl/>
              <w:spacing w:lineRule="auto" w:line="240" w:before="0" w:after="0"/>
              <w:ind w:left="33" w:hanging="0"/>
              <w:jc w:val="left"/>
              <w:rPr>
                <w:rFonts w:cs="Calibri" w:cstheme="minorHAnsi"/>
                <w:sz w:val="24"/>
                <w:szCs w:val="24"/>
              </w:rPr>
            </w:pPr>
            <w:r>
              <w:rPr>
                <w:rFonts w:eastAsia="Calibri" w:cs="Calibri" w:cstheme="minorHAnsi"/>
                <w:kern w:val="0"/>
                <w:sz w:val="24"/>
                <w:szCs w:val="24"/>
                <w:lang w:val="hr-HR" w:eastAsia="en-US" w:bidi="ar-SA"/>
              </w:rPr>
              <w:t xml:space="preserve">Nesigurno </w:t>
            </w:r>
            <w:r>
              <w:rPr>
                <w:rFonts w:eastAsia="Times New Roman" w:cs="Calibri" w:cstheme="minorHAnsi"/>
                <w:kern w:val="0"/>
                <w:sz w:val="24"/>
                <w:szCs w:val="24"/>
                <w:lang w:val="hr-HR" w:eastAsia="hr-HR" w:bidi="ar-SA"/>
              </w:rPr>
              <w:t xml:space="preserve"> čita i piše kratke i jednostavne tekstove na mjesnome govoru u skladu sa svojim interesima, potrebama i iskustvom.</w:t>
            </w:r>
          </w:p>
        </w:tc>
        <w:tc>
          <w:tcPr>
            <w:tcW w:w="2553" w:type="dxa"/>
            <w:gridSpan w:val="3"/>
            <w:tcBorders>
              <w:bottom w:val="sing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Uz češće greške </w:t>
            </w:r>
            <w:r>
              <w:rPr>
                <w:rFonts w:eastAsia="Times New Roman" w:cs="Calibri" w:cstheme="minorHAnsi"/>
                <w:kern w:val="0"/>
                <w:sz w:val="24"/>
                <w:szCs w:val="24"/>
                <w:lang w:val="hr-HR" w:eastAsia="hr-HR" w:bidi="ar-SA"/>
              </w:rPr>
              <w:t xml:space="preserve"> čita i piše kratke i jednostavne tekstove na mjesnome govoru u skladu sa svojim interesima, potrebama i iskustvom.</w:t>
            </w:r>
          </w:p>
        </w:tc>
        <w:tc>
          <w:tcPr>
            <w:tcW w:w="2550"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Čita i piše kratke i jednostavne tekstove na mjesnome govoru u skladu sa svojim interesima, potrebama i iskustvom.</w:t>
            </w:r>
          </w:p>
        </w:tc>
        <w:tc>
          <w:tcPr>
            <w:tcW w:w="2835" w:type="dxa"/>
            <w:tcBorders>
              <w:bottom w:val="single" w:sz="12" w:space="0" w:color="000000"/>
            </w:tcBorders>
          </w:tcPr>
          <w:p>
            <w:pPr>
              <w:pStyle w:val="Normal"/>
              <w:widowControl/>
              <w:spacing w:lineRule="auto" w:line="240" w:before="0" w:after="0"/>
              <w:ind w:left="31"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čita i piše kratke i jednostavne, ali i složenije  tekstove na mjesnome govoru u skladu sa svojim interesima, potrebama i iskustvom.</w:t>
            </w:r>
          </w:p>
        </w:tc>
      </w:tr>
      <w:tr>
        <w:trPr/>
        <w:tc>
          <w:tcPr>
            <w:tcW w:w="15876" w:type="dxa"/>
            <w:gridSpan w:val="8"/>
            <w:tcBorders>
              <w:top w:val="single" w:sz="12" w:space="0" w:color="000000"/>
            </w:tcBorders>
            <w:shd w:color="auto" w:fill="C5E0B3" w:themeFill="accent6" w:themeFillTint="66" w:val="clear"/>
          </w:tcPr>
          <w:p>
            <w:pPr>
              <w:pStyle w:val="Normal"/>
              <w:widowControl/>
              <w:spacing w:lineRule="auto" w:line="240" w:before="0" w:after="0"/>
              <w:jc w:val="center"/>
              <w:rPr>
                <w:rFonts w:eastAsia="Times New Roman" w:cs="Calibri" w:cstheme="minorHAnsi"/>
                <w:b/>
                <w:b/>
                <w:color w:val="C00000"/>
                <w:sz w:val="28"/>
                <w:szCs w:val="23"/>
                <w:highlight w:val="yellow"/>
                <w:lang w:eastAsia="hr-HR"/>
              </w:rPr>
            </w:pPr>
            <w:r>
              <w:rPr>
                <w:rFonts w:cs="Calibri" w:cstheme="minorHAnsi"/>
                <w:b/>
                <w:color w:val="C00000"/>
                <w:kern w:val="0"/>
                <w:sz w:val="28"/>
                <w:lang w:val="hr-HR" w:bidi="ar-SA"/>
              </w:rPr>
              <w:t>SASTAVNICA/ELEMENT VREDNOVANJA PREMA KURIKULARNIM DOKUMENTIMA: KNJIŽEVNOST I  STVARALAŠTVO</w:t>
            </w:r>
          </w:p>
        </w:tc>
      </w:tr>
      <w:tr>
        <w:trPr/>
        <w:tc>
          <w:tcPr>
            <w:tcW w:w="15876" w:type="dxa"/>
            <w:gridSpan w:val="8"/>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OŠ HJ B.2.1. Učenik izražava svoja zapažanja, misli i osjećaje nakon </w:t>
            </w:r>
          </w:p>
          <w:p>
            <w:pPr>
              <w:pStyle w:val="Normal"/>
              <w:widowControl/>
              <w:spacing w:lineRule="auto" w:line="240" w:before="0" w:after="0"/>
              <w:jc w:val="center"/>
              <w:rPr>
                <w:rFonts w:cs="Calibri" w:cstheme="minorHAnsi"/>
                <w:b/>
                <w:b/>
                <w:sz w:val="28"/>
                <w:szCs w:val="28"/>
              </w:rPr>
            </w:pPr>
            <w:r>
              <w:rPr>
                <w:rFonts w:eastAsia="Times New Roman" w:cs="Calibri" w:cstheme="minorHAnsi"/>
                <w:b/>
                <w:kern w:val="0"/>
                <w:sz w:val="28"/>
                <w:szCs w:val="28"/>
                <w:lang w:val="hr-HR" w:eastAsia="hr-HR" w:bidi="ar-SA"/>
              </w:rPr>
              <w:t>slušanja/čitanja književnoga teksta i povezuje ih s vlastitim iskustvom.</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3"/>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govori o čemu razmišlja i kako se osjeća nakon čitanja/slušanja književnoga teksta</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govori o čemu razmišlja i kako se osjeća nakon čitanja/slušanja književnoga teksta“</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Šturo i s pojedinačnim riječima koje ne sklapa u potpunu rečenicu izražava osobni doživljaj slušanog/pročitanog djela (kratki odgovori, potvrdni ili niječni, reagira tek na upite i potpitanja). </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uz podršku i potpitanja  govori o čemu razmišlja i kako se osjeća nakon čitanja/slušanja književnoga teksta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Slobodno izražava osobni doživljaj djela,  govori o čemu razmišlja i kako se osjeća nakon čitanja/slušanja književnoga teksta uz kraća potpitanja.</w:t>
            </w:r>
          </w:p>
        </w:tc>
        <w:tc>
          <w:tcPr>
            <w:tcW w:w="2835"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Izražava osobni doživljaj nakon slušanja/čitanja književnog djela koristeći se opisima i cjelovitim rečenicama.</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izražava opisane situacije i doživljeno u književnome tekstu riječima, crtežom i pokretom</w:t>
            </w:r>
          </w:p>
          <w:p>
            <w:pPr>
              <w:pStyle w:val="ListParagraph"/>
              <w:widowControl/>
              <w:spacing w:lineRule="auto" w:line="240" w:before="0" w:after="0"/>
              <w:ind w:left="321"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izražava opisane situacije i doživljeno u književnome tekstu riječima, crtežom i pokretom“</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Često nesigurno ili isključivo vođeno od strane učitelja izražava jednu opisanu situaciju ili doživljaj riječima (kratkim i jednostavnim rečenicama). </w:t>
            </w:r>
          </w:p>
        </w:tc>
        <w:tc>
          <w:tcPr>
            <w:tcW w:w="2553" w:type="dxa"/>
            <w:gridSpan w:val="3"/>
            <w:tcBorders/>
          </w:tcPr>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kern w:val="0"/>
                <w:sz w:val="24"/>
                <w:szCs w:val="24"/>
                <w:lang w:val="hr-HR" w:eastAsia="hr-HR" w:bidi="ar-SA"/>
              </w:rPr>
              <w:t>Povremeno i prema sklonosti (bira jedno sredstvo izražavanja u kojem se osjeća uspješno izraziti)  izražava neke od opisanih situacija i doživljenoga u književnome tekstu riječima/crtežom ili pokretom.</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manji poticaj  opisane situacije i doživljeno u književnome tekstu riječima, crtežom i pokretom.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Maštovito i živopisno izražava  opisane situacije i doživljeno u književnome tekstu riječima, crtežom i pokretom.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izražava vlastito mišljenje o događajima u priči i postupcima likova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izražava vlastito mišljenje o događajima u priči i postupcima likova“</w:t>
            </w:r>
          </w:p>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Siromašnim rječnikom, većinom potvrdnim/niječnim odgovorima na potpitanja izražava  vlastito mišljenje o događajima u priči i postupcima likova.</w:t>
            </w:r>
          </w:p>
        </w:tc>
        <w:tc>
          <w:tcPr>
            <w:tcW w:w="2553" w:type="dxa"/>
            <w:gridSpan w:val="3"/>
            <w:tcBorders/>
          </w:tcPr>
          <w:p>
            <w:pPr>
              <w:pStyle w:val="Normal"/>
              <w:widowControl/>
              <w:spacing w:lineRule="auto" w:line="240" w:before="0" w:after="0"/>
              <w:jc w:val="left"/>
              <w:rPr>
                <w:rFonts w:eastAsia="Times New Roman" w:cs="Calibri" w:cstheme="minorHAnsi"/>
                <w:sz w:val="28"/>
                <w:szCs w:val="24"/>
                <w:lang w:eastAsia="hr-HR"/>
              </w:rPr>
            </w:pPr>
            <w:r>
              <w:rPr>
                <w:rFonts w:eastAsia="Times New Roman" w:cs="Calibri" w:cstheme="minorHAnsi"/>
                <w:kern w:val="0"/>
                <w:sz w:val="24"/>
                <w:szCs w:val="24"/>
                <w:lang w:val="hr-HR" w:eastAsia="hr-HR" w:bidi="ar-SA"/>
              </w:rPr>
              <w:t>Potaknut mišljenjima vršnjaka slobodniji je u izražavanju vlastitog mišljenja o događajima u priči i postupcima likova, pomalo sklon služiti se tuđom interpretacijom</w:t>
            </w:r>
            <w:r>
              <w:rPr>
                <w:rFonts w:eastAsia="Times New Roman" w:cs="Calibri" w:cstheme="minorHAnsi"/>
                <w:kern w:val="0"/>
                <w:sz w:val="28"/>
                <w:szCs w:val="24"/>
                <w:lang w:val="hr-HR" w:eastAsia="hr-HR" w:bidi="ar-SA"/>
              </w:rPr>
              <w:t>.</w:t>
            </w:r>
          </w:p>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Jasno izražava vlastito mišljenje o događajima u priči i postupcima likova.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Samouvjereno i originalno  izražava vlastito mišljenje o događajima u priči i postupcima likova te ih dovodi u suodnos.</w:t>
            </w:r>
          </w:p>
        </w:tc>
      </w:tr>
      <w:tr>
        <w:trPr/>
        <w:tc>
          <w:tcPr>
            <w:tcW w:w="2680" w:type="dxa"/>
            <w:tcBorders>
              <w:right w:val="double" w:sz="12" w:space="0" w:color="000000"/>
            </w:tcBorders>
          </w:tcPr>
          <w:p>
            <w:pPr>
              <w:pStyle w:val="ListParagraph"/>
              <w:widowControl/>
              <w:spacing w:lineRule="auto" w:line="240" w:before="0" w:after="0"/>
              <w:ind w:left="0"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postupke likova iz književnoga teksta s vlastitim postupcima i postupcima osoba koje ga okružuju</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uspoređuje postupke likova iz književnoga teksta s vlastitim postupcima i postupcima osoba koje ga okružuju“</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postupke likova iz književnoga djela i klasificira ih na dobre/loše, ali ih teško uspoređuje  s vlastitim postupcima i postupcima osoba koje ga okružuju.</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postupke likova iz književnog teksta, ali ih uspoređuje prema primjeru s vlastitim postupcima i postupcima osoba koje ga okružuju.</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povremeni poticaj ili kraću uputu samostalno  uspoređuje postupke likova iz književnoga teksta s vlastitim postupcima i postupcima osoba koje ga okružuju.</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Argumentirano  uspoređuje postupke likova iz književnoga teksta s vlastitim postupcima i postupcima osoba koje ga okružuju, dovodeći u vezu osobna iskustva s onima iz književnog teksta.</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postupke likova iz književnoga teksta s vlastitim postupcima i postupcima osoba koje ga okružuju</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povezuje postupke likova iz književnoga teksta s vlastitim postupcima i postupcima osoba koje ga okružuju“</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Isključivo prema primjeru  povezuje postupak likova iz književnoga teksta s vlastitim postupkom s naglaskom na jednu, konkretnu situaciju.</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povezuje neke postupke likova iz književnoga teksta s vlastitim postupcima i postupcima osoba koje ga okružuju.</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povezuje postupke likova iz književnoga teksta s vlastitim postupcima i postupcima osoba koje ga okružuju uz manje greške koje ne umanjuju vrijednost sposobnosti povezivanja učenika.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 lakoćom  povezuje postupke likova iz književnoga teksta s vlastitim postupcima i postupcima osoba koje ga okružuju te svojim izlaganjem služi za primjer.</w:t>
            </w:r>
          </w:p>
        </w:tc>
      </w:tr>
      <w:tr>
        <w:trPr/>
        <w:tc>
          <w:tcPr>
            <w:tcW w:w="2680" w:type="dxa"/>
            <w:tcBorders>
              <w:right w:val="double" w:sz="12" w:space="0" w:color="000000"/>
            </w:tcBorders>
          </w:tcPr>
          <w:p>
            <w:pPr>
              <w:pStyle w:val="ListParagraph"/>
              <w:widowControl/>
              <w:spacing w:lineRule="auto" w:line="240" w:before="0" w:after="0"/>
              <w:ind w:left="0"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pripovijeda o događajima iz svakodnevnoga života koji su u vezi s onima u književnome tekstu</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pripovijeda o događajima iz svakodnevnoga života koji su u vezi s onima u književnome tekstu“</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stalno navođenje  pripovijeda o događaju iz svakodnevnoga života koji je u vezi s onime u književnome tekstu (jedan događaj) koristeći brojne poštapalice.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zadanom planu ili predlošku  pripovijeda o događajima iz svakodnevnoga života koji su u vezi s onima u književnome tekstu.</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Pripovijeda o događajima iz svakodnevnoga života koji su u vezi s onima u književnome tekstu.</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Pripovijeda, povezuje, uspoređuje i nastavlja  o događajima iz svakodnevnoga života koji su u vezi s onima u književnome tekstu.</w:t>
            </w:r>
          </w:p>
        </w:tc>
      </w:tr>
      <w:tr>
        <w:trPr/>
        <w:tc>
          <w:tcPr>
            <w:tcW w:w="2680" w:type="dxa"/>
            <w:tcBorders>
              <w:bottom w:val="single" w:sz="12" w:space="0" w:color="000000"/>
              <w:right w:val="double" w:sz="12" w:space="0" w:color="000000"/>
            </w:tcBorders>
          </w:tcPr>
          <w:p>
            <w:pPr>
              <w:pStyle w:val="ListParagraph"/>
              <w:widowControl/>
              <w:spacing w:lineRule="auto" w:line="240" w:before="0" w:after="0"/>
              <w:ind w:left="0"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razloge zbog kojih mu se neki tekst sviđa ili ne sviđa</w:t>
            </w:r>
          </w:p>
        </w:tc>
        <w:tc>
          <w:tcPr>
            <w:tcW w:w="2708" w:type="dxa"/>
            <w:tcBorders>
              <w:left w:val="double" w:sz="12" w:space="0" w:color="000000"/>
              <w:bottom w:val="sing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objašnjava razloge zbog kojih mu se neki tekst sviđa ili ne sviđa“</w:t>
            </w:r>
            <w:r>
              <w:rPr>
                <w:rFonts w:eastAsia="Calibri" w:cs="Calibri" w:cstheme="minorHAnsi"/>
                <w:kern w:val="0"/>
                <w:sz w:val="24"/>
                <w:szCs w:val="22"/>
                <w:lang w:val="hr-HR" w:eastAsia="en-US" w:bidi="ar-SA"/>
              </w:rPr>
              <w:t xml:space="preserve"> po zadanim elementima.</w:t>
            </w:r>
          </w:p>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Teško i uz pomoć učitelja (u vidu niza potpitanja)  objašnjava razloge zbog kojih mu se neki tekst sviđa ili ne sviđa.</w:t>
            </w:r>
          </w:p>
        </w:tc>
        <w:tc>
          <w:tcPr>
            <w:tcW w:w="2553" w:type="dxa"/>
            <w:gridSpan w:val="3"/>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Nepotpunim i djelomično ispravnim rečenicama  objašnjava razloge zbog kojih mu se neki tekst sviđa ili ne sviđa.</w:t>
            </w:r>
          </w:p>
        </w:tc>
        <w:tc>
          <w:tcPr>
            <w:tcW w:w="2550"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razloge zbog kojih mu se neki tekst sviđa ili ne sviđa.</w:t>
            </w:r>
          </w:p>
        </w:tc>
        <w:tc>
          <w:tcPr>
            <w:tcW w:w="2835"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Argumentirano   objašnjava razloge zbog kojih mu se neki tekst sviđa ili ne sviđa  te svojim izlaganjem služi za primjer.</w:t>
            </w:r>
          </w:p>
        </w:tc>
      </w:tr>
      <w:tr>
        <w:trPr/>
        <w:tc>
          <w:tcPr>
            <w:tcW w:w="15876" w:type="dxa"/>
            <w:gridSpan w:val="8"/>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OŠ HJ B.2.2. Učenik sluša/čita književni tekst i razlikuje književne tekstove prema obliku i sadržaju.</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3"/>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priču, pjesmu, bajku, slikovnicu, zagonetku i igrokaz po obliku i sadržaju</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razlikuje priču, pjesmu, bajku, slikovnicu, zagonetku i igrokaz po obliku i sadržaju“</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priču, pjesmu, bajku, slikovnicu, zagonetku i igrokaz po obliku i sadržaju uz dodatne upute i pomoć.</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priču, pjesmu, bajku, slikovnicu, zagonetku i igrokaz po obliku i sadržaju prema zadanim smjernicama.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samostalno razlikuje  priču, pjesmu, bajku, slikovnicu, zagonetku i igrokaz po obliku i sadržaju.</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razlikuje i uspoređuje  priču, pjesmu, bajku, slikovnicu, zagonetku i igrokaz po obliku i sadržaju bez pomoći.</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dijelove pjesme: stih, strofa</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razlikuje dijelove pjesme: stih, strofa“</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dijelove pjesme: stih i strofa.</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dijelove pjesme: stih i strofa.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razlikuje dijelove pjesme: stih i strofa, prepoznaje i navodi rimu.</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razlikuje i uspoređuje dijelove pjesme: stih, strofa, pjesničke slike točno i lako.</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glavne i sporedne likove</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prepoznaje glavne i sporedne likove“</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glavne i sporedne likove uz dodatnu pomoć i navođenje.</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glavne i sporedne likove.</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razlikuje glavne i sporedne likove.</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razlikuje i uspoređuje glavne i sporedne likove bez ikakvog navođenja.</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početak, središnji dio i završetak priče</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prepoznaje početak, središnji dio i završetak priče“</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prepoznaje početak, središnji dio i završetak priče.</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povremeni poticaj  prepoznaje početak, središnji dio i završetak priče.</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početak, središnji dio i završetak priče.</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prepoznaje početak, središnji dio i završetak priče.</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obilježja igrokaza za djecu: lica, dijalog</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uočava obilježja igrokaza za djecu: lica, dijalog“</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Isključivo uz pomoć  obilježja igrokaza za djecu: lica, dijalog.</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povremeni poticaj i potpitanja  obilježja igrokaza za djecu: lica, dijalog.</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poneka navođenja  obilježja igrokaza za djecu: lica, dijalog.</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Lako uočava  obilježja igrokaza za djecu: lica, dijalog.</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smješta likove u vrijeme radnje i prostor</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smješta likove u vrijeme radnje i prostor“</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Proizvoljno i često netočno  smješta likove u vrijeme radnje i prostor.</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zadanim smjernicama  smješta likove u vrijeme radnje i prostor.</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smješta likove u vrijeme radnje i prostor uz poneke kraće upute.</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Točno, precizno i pravilno  smješta likove u vrijeme radnje i prostor . </w:t>
            </w:r>
          </w:p>
        </w:tc>
      </w:tr>
      <w:tr>
        <w:trPr/>
        <w:tc>
          <w:tcPr>
            <w:tcW w:w="9356" w:type="dxa"/>
            <w:gridSpan w:val="5"/>
            <w:tcBorders>
              <w:right w:val="double" w:sz="12"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 xml:space="preserve">ISHOD: OŠ HJ B.2.3 </w:t>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Učenik samostalno izabire književne tekstove za slušanje/čitanje prema vlastitome interesu.</w:t>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Razrada ishoda:</w:t>
            </w:r>
          </w:p>
          <w:p>
            <w:pPr>
              <w:pStyle w:val="ListParagraph"/>
              <w:widowControl/>
              <w:numPr>
                <w:ilvl w:val="0"/>
                <w:numId w:val="7"/>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upoznaje se s različitim vrstama slikovnica, zbirki priča, pjesama za djecu</w:t>
            </w:r>
          </w:p>
          <w:p>
            <w:pPr>
              <w:pStyle w:val="ListParagraph"/>
              <w:widowControl/>
              <w:numPr>
                <w:ilvl w:val="0"/>
                <w:numId w:val="6"/>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upoznaje se s prostorom narodne knjižnice u blizini mjesta stanovanja (ili bibliobusom) </w:t>
            </w:r>
          </w:p>
          <w:p>
            <w:pPr>
              <w:pStyle w:val="ListParagraph"/>
              <w:widowControl/>
              <w:numPr>
                <w:ilvl w:val="0"/>
                <w:numId w:val="6"/>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upoznaje se s radom dječjega odjela narodne knjižnice u blizini mjesta stanovanja </w:t>
            </w:r>
          </w:p>
          <w:p>
            <w:pPr>
              <w:pStyle w:val="ListParagraph"/>
              <w:widowControl/>
              <w:numPr>
                <w:ilvl w:val="0"/>
                <w:numId w:val="6"/>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posjećuje školsku ili narodnu knjižnicu jednom tjedno i posuđuje slikovnice i knjige za djecu za svakodnevno čitanje</w:t>
            </w:r>
          </w:p>
          <w:p>
            <w:pPr>
              <w:pStyle w:val="ListParagraph"/>
              <w:widowControl/>
              <w:numPr>
                <w:ilvl w:val="0"/>
                <w:numId w:val="5"/>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svakodnevno izabire jedan književni tekst, primjeren jezičnom razvoju, za čitanje koji mu nudi učitelj ili samostalno izabire književne tekstove iz dječjih knjiga i časopisa</w:t>
            </w:r>
          </w:p>
          <w:p>
            <w:pPr>
              <w:pStyle w:val="ListParagraph"/>
              <w:widowControl/>
              <w:numPr>
                <w:ilvl w:val="0"/>
                <w:numId w:val="5"/>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preporučuje pročitane slikovnice i knjige za djecu drugim učenicima</w:t>
            </w:r>
          </w:p>
          <w:p>
            <w:pPr>
              <w:pStyle w:val="ListParagraph"/>
              <w:widowControl/>
              <w:numPr>
                <w:ilvl w:val="0"/>
                <w:numId w:val="5"/>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vlastiti izbor slikovnica i knjiga za djecu</w:t>
            </w:r>
          </w:p>
          <w:p>
            <w:pPr>
              <w:pStyle w:val="ListParagraph"/>
              <w:widowControl/>
              <w:spacing w:lineRule="auto" w:line="240" w:before="0" w:after="0"/>
              <w:ind w:left="0"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6520" w:type="dxa"/>
            <w:gridSpan w:val="3"/>
            <w:tcBorders>
              <w:left w:val="double" w:sz="12"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Navedeni ishod se ne vrednuje već se prati tijekom cijele školske godine.</w:t>
            </w:r>
          </w:p>
        </w:tc>
      </w:tr>
      <w:tr>
        <w:trPr/>
        <w:tc>
          <w:tcPr>
            <w:tcW w:w="15876" w:type="dxa"/>
            <w:gridSpan w:val="8"/>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OŠ HJ B.2.4. Učenik se stvaralački izražava prema vlastitome interesu potaknut </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različitim iskustvima i doživljajima književnoga teksta.</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3"/>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se jezičnim vještinama, aktivnim rječnikom i temeljnim znanjima radi oblikovanja uradaka u kojima dolazi do izražaja kreativnost, originalnost i stvaralačko mišljenje</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koristi se jezičnim vještinama, aktivnim rječnikom i temeljnim znanjima radi oblikovanja uradaka u kojima dolazi do izražaja kreativnost, originalnost i stvaralačko mišljenje“</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 uz poticaj  koristi se jezičnim vještinama, siromašnijim rječnikom i temeljnim znanjima radi oblikovanja uradaka u kojima dolazi do izražaja djelomična kreativnost.</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Povremeno se  koristi jezičnim vještinama, aktivnim rječnikom i temeljnim znanjima radi oblikovanja uradaka u kojima dolazi do izražaja kreativnost, originalnost i stvaralačko mišljenje.</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Često se  koristi  jezičnim vještinama, aktivnim rječnikom i temeljnim znanjima radi oblikovanja uradaka u kojima dolazi do izražaja kreativnost, originalnost i stvaralačko mišljenje</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Argumentirano se  koristi jezičnim vještinama, aktivnim rječnikom i temeljnim znanjima radi oblikovanja uradaka u kojima dolazi do izražaja kreativnost, originalnost i stvaralačko mišljenje.</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eksperimentira i slobodno radi na temi koja mu je bliska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istražuje, eksperimentira i slobodno radi na temi koja mu je bliska“</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Metodom pokušaja i pogrešaka i uz točno zadane smjernice i pomoć (zadane materijale s jasnim zadacima)  istražuje o  temi koja mu je bliska.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i radi na temi koja mu je bliska uz zadane smjernice.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eksperimentira i slobodno radi na temi koja mu je bliska.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svakodnevnim situacijama  istražuje, eksperimentira i slobodno radi na temi koja mu je bliska.</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stvara različite individualne uratke: prikuplja riječi iz mjesnoga govora te sastavlja mali zavičajni rječnik, preoblikuje pročitani književni tekst: stvara novi svršetak, mijenja postupke likova, uvodi nove likove, sudjeluje u priči</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stvara različite individualne uratke: prikuplja riječi iz mjesnoga govora te sastavlja mali zavičajni rječnik, preoblikuje pročitani književni tekst: stvara novi svršetak, mijenja postupke likova, uvodi nove likove, sudjeluje u priči“</w:t>
            </w:r>
            <w:r>
              <w:rPr>
                <w:rFonts w:cs="Calibri" w:cstheme="minorHAnsi"/>
                <w:kern w:val="0"/>
                <w:sz w:val="24"/>
                <w:lang w:val="hr-HR"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predložak i jednostavne zadatke (gotove materijale) djelomično  stvara individualan uradak: razvrstava  riječi iz mjesnoga govora te ih prema uputama  slaže u  mali zavičajni rječnik.</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dodatne upute  stvara jednostavnije individualne uratke: prikuplja riječi iz mjesnoga govora te sastavlja mali zavičajni rječnik.</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stvara različite individualne uratke: prikuplja riječi iz mjesnoga govora te sastavlja mali zavičajni rječnik,  uvodi nove likove, sudjeluje u priči.</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 lakoćom stvara različite individualne uratke: prikuplja riječi iz mjesnoga govora te sastavlja mali zavičajni rječnik, preoblikuje pročitani književni tekst: stvara novi svršetak, mijenja postupke likova, uvodi nove likove, sudjeluje u priči</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razvija vlastiti potencijal za stvaralaštvo</w:t>
            </w:r>
          </w:p>
        </w:tc>
        <w:tc>
          <w:tcPr>
            <w:tcW w:w="270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razvija vlastiti potencijal za stvaralaštvo“</w:t>
            </w:r>
            <w:r>
              <w:rPr>
                <w:rFonts w:cs="Calibri" w:cstheme="minorHAnsi"/>
                <w:kern w:val="0"/>
                <w:sz w:val="24"/>
                <w:lang w:val="hr-HR" w:bidi="ar-SA"/>
              </w:rPr>
              <w:t xml:space="preserve"> po zadanim elementima.</w:t>
            </w:r>
          </w:p>
        </w:tc>
        <w:tc>
          <w:tcPr>
            <w:tcW w:w="2550" w:type="dxa"/>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Isključivo uz poticaj djelomično  razvija vlastiti potencijal za stvaralaštvo (ukoliko mu se tema izrazito približi na osobno iskustvo, jasnim i jednostavnim rječnikom). </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češći poticaj  razvija vlastiti potencijal za stvaralaštvo.</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Razvija vlastiti potencijal za stvaralaštvo.</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svakodnevnim situacijama  razvija vlastiti potencijal za stvaralaštvo.</w:t>
            </w:r>
          </w:p>
        </w:tc>
      </w:tr>
      <w:tr>
        <w:trPr/>
        <w:tc>
          <w:tcPr>
            <w:tcW w:w="15876" w:type="dxa"/>
            <w:gridSpan w:val="8"/>
            <w:tcBorders/>
            <w:shd w:color="auto" w:fill="C5E0B3" w:themeFill="accent6" w:themeFillTint="66" w:val="clear"/>
          </w:tcPr>
          <w:p>
            <w:pPr>
              <w:pStyle w:val="Normal"/>
              <w:widowControl/>
              <w:spacing w:lineRule="auto" w:line="240" w:before="0" w:after="0"/>
              <w:jc w:val="center"/>
              <w:rPr>
                <w:rFonts w:eastAsia="Times New Roman" w:cs="Calibri" w:cstheme="minorHAnsi"/>
                <w:b/>
                <w:b/>
                <w:color w:val="C00000"/>
                <w:sz w:val="28"/>
                <w:szCs w:val="23"/>
                <w:highlight w:val="yellow"/>
                <w:lang w:eastAsia="hr-HR"/>
              </w:rPr>
            </w:pPr>
            <w:r>
              <w:rPr>
                <w:rFonts w:cs="Calibri" w:cstheme="minorHAnsi"/>
                <w:b/>
                <w:color w:val="C00000"/>
                <w:kern w:val="0"/>
                <w:sz w:val="28"/>
                <w:lang w:val="hr-HR" w:bidi="ar-SA"/>
              </w:rPr>
              <w:t>SASTAVNICA/ELEMENT VREDNOVANJA PREMA KURIKULARNIM DOKUMENTIMA: KULTURA I MEDIJI</w:t>
            </w:r>
          </w:p>
        </w:tc>
      </w:tr>
      <w:tr>
        <w:trPr/>
        <w:tc>
          <w:tcPr>
            <w:tcW w:w="15876" w:type="dxa"/>
            <w:gridSpan w:val="8"/>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OŠ HJ C.2.1. Učenik sluša/čita medijski tekst oblikovan u skladu s </w:t>
            </w:r>
          </w:p>
          <w:p>
            <w:pPr>
              <w:pStyle w:val="Normal"/>
              <w:widowControl/>
              <w:spacing w:lineRule="auto" w:line="240" w:before="0" w:after="0"/>
              <w:jc w:val="center"/>
              <w:rPr>
                <w:rFonts w:cs="Calibri" w:cstheme="minorHAnsi"/>
                <w:b/>
                <w:b/>
                <w:sz w:val="28"/>
              </w:rPr>
            </w:pPr>
            <w:r>
              <w:rPr>
                <w:rFonts w:eastAsia="Times New Roman" w:cs="Calibri" w:cstheme="minorHAnsi"/>
                <w:b/>
                <w:kern w:val="0"/>
                <w:sz w:val="28"/>
                <w:szCs w:val="24"/>
                <w:lang w:val="hr-HR" w:eastAsia="hr-HR" w:bidi="ar-SA"/>
              </w:rPr>
              <w:t>početnim opismenjavanjem i izdvaja važne podatke.</w:t>
            </w:r>
          </w:p>
        </w:tc>
      </w:tr>
      <w:tr>
        <w:trPr/>
        <w:tc>
          <w:tcPr>
            <w:tcW w:w="2680" w:type="dxa"/>
            <w:tcBorders>
              <w:top w:val="nil"/>
              <w:bottom w:val="single" w:sz="6" w:space="0" w:color="000000"/>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 xml:space="preserve"> </w:t>
            </w:r>
            <w:r>
              <w:rPr>
                <w:rFonts w:eastAsia="Calibri" w:cs="Calibri" w:cstheme="minorHAnsi"/>
                <w:b/>
                <w:kern w:val="0"/>
                <w:sz w:val="24"/>
                <w:szCs w:val="22"/>
                <w:lang w:val="hr-HR" w:eastAsia="en-US" w:bidi="ar-SA"/>
              </w:rPr>
              <w:t>RAZRADA ISHODA</w:t>
            </w:r>
          </w:p>
        </w:tc>
        <w:tc>
          <w:tcPr>
            <w:tcW w:w="2708" w:type="dxa"/>
            <w:tcBorders>
              <w:top w:val="single" w:sz="12" w:space="0" w:color="000000"/>
              <w:left w:val="doub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3" w:type="dxa"/>
            <w:gridSpan w:val="3"/>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op w:val="single" w:sz="12" w:space="0" w:color="000000"/>
              <w:bottom w:val="single" w:sz="6" w:space="0" w:color="000000"/>
            </w:tcBorders>
            <w:shd w:color="auto" w:fill="FFFFFF" w:themeFill="background1"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680" w:type="dxa"/>
            <w:tcBorders>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kern w:val="0"/>
                <w:sz w:val="24"/>
                <w:szCs w:val="24"/>
                <w:lang w:val="hr-HR" w:eastAsia="hr-HR" w:bidi="ar-SA"/>
              </w:rPr>
              <w:t>prepoznaje važne podatke u kratkom tekstu</w:t>
            </w:r>
          </w:p>
        </w:tc>
        <w:tc>
          <w:tcPr>
            <w:tcW w:w="270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prepoznaje važne podatke u kratkom tekstu“</w:t>
            </w:r>
            <w:r>
              <w:rPr>
                <w:rFonts w:eastAsia="Calibri" w:cs="Calibri" w:cstheme="minorHAnsi"/>
                <w:kern w:val="0"/>
                <w:sz w:val="24"/>
                <w:lang w:val="hr-HR" w:eastAsia="en-US"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Metodom pokušaja i pogrešaka djelomično   prepoznaje važne podatke u kratkom tekstu.</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važnije podatke u kratkom tekstu prema uputama.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važno od nevažnog u kratkom tekstu i prepoznaje važne podatke.</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brzo i lako se snalazi u kratkom tekstu i nalazi važne podatke.</w:t>
            </w:r>
          </w:p>
        </w:tc>
      </w:tr>
      <w:tr>
        <w:trPr/>
        <w:tc>
          <w:tcPr>
            <w:tcW w:w="2680" w:type="dxa"/>
            <w:tcBorders>
              <w:right w:val="double" w:sz="12" w:space="0" w:color="000000"/>
            </w:tcBorders>
          </w:tcPr>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kern w:val="0"/>
                <w:sz w:val="24"/>
                <w:szCs w:val="24"/>
                <w:lang w:val="hr-HR" w:eastAsia="hr-HR" w:bidi="ar-SA"/>
              </w:rPr>
              <w:t xml:space="preserve">izdvaja iz teksta jedan ili više podataka prema zadanim uputama </w:t>
            </w:r>
          </w:p>
        </w:tc>
        <w:tc>
          <w:tcPr>
            <w:tcW w:w="270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izdvaja iz teksta jedan ili više podataka prema zadanim uputama“</w:t>
            </w:r>
            <w:r>
              <w:rPr>
                <w:rFonts w:eastAsia="Calibri" w:cs="Calibri" w:cstheme="minorHAnsi"/>
                <w:kern w:val="0"/>
                <w:sz w:val="24"/>
                <w:lang w:val="hr-HR" w:eastAsia="en-US" w:bidi="ar-SA"/>
              </w:rPr>
              <w:t xml:space="preserve"> po zadanim elementima.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iz teksta jedan podatak prema zadanim uputama i uz pomoć.</w:t>
            </w:r>
          </w:p>
        </w:tc>
        <w:tc>
          <w:tcPr>
            <w:tcW w:w="2553"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iz teksta jedan ili više podataka prema zadanim uputama i u malim spoznajnim koracima.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izdvaja iz teksta jedan ili više podataka prema zadanim uputama uz manja navođenja.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izdvaja iz teksta jedan ili više podataka prema zadanim uputama bez ikakve pomoći.</w:t>
            </w:r>
          </w:p>
        </w:tc>
      </w:tr>
      <w:tr>
        <w:trPr/>
        <w:tc>
          <w:tcPr>
            <w:tcW w:w="2680" w:type="dxa"/>
            <w:tcBorders>
              <w:bottom w:val="single" w:sz="12" w:space="0" w:color="000000"/>
              <w:right w:val="double" w:sz="12" w:space="0" w:color="000000"/>
            </w:tcBorders>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kern w:val="0"/>
                <w:sz w:val="24"/>
                <w:szCs w:val="24"/>
                <w:lang w:val="hr-HR" w:eastAsia="hr-HR" w:bidi="ar-SA"/>
              </w:rPr>
              <w:t>prepričava sadržaj teksta</w:t>
            </w:r>
          </w:p>
        </w:tc>
        <w:tc>
          <w:tcPr>
            <w:tcW w:w="2708" w:type="dxa"/>
            <w:tcBorders>
              <w:left w:val="double" w:sz="12" w:space="0" w:color="000000"/>
              <w:bottom w:val="sing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prepričava sadržaj teksta“</w:t>
            </w:r>
            <w:r>
              <w:rPr>
                <w:rFonts w:eastAsia="Calibri" w:cs="Calibri" w:cstheme="minorHAnsi"/>
                <w:kern w:val="0"/>
                <w:sz w:val="24"/>
                <w:lang w:val="hr-HR" w:eastAsia="en-US" w:bidi="ar-SA"/>
              </w:rPr>
              <w:t xml:space="preserve"> po zadanim elementima.</w:t>
            </w:r>
          </w:p>
        </w:tc>
        <w:tc>
          <w:tcPr>
            <w:tcW w:w="2550"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ne  prepričava sadržaj teksta samostalno, tek uz stalna potpitanja i pomoć.</w:t>
            </w:r>
          </w:p>
        </w:tc>
        <w:tc>
          <w:tcPr>
            <w:tcW w:w="2553" w:type="dxa"/>
            <w:gridSpan w:val="3"/>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potpitanja i poticaj  prepričava sadržaj teksta.</w:t>
            </w:r>
          </w:p>
        </w:tc>
        <w:tc>
          <w:tcPr>
            <w:tcW w:w="2550"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Prepričava sadržaj teksta prema planu prepričavanja.</w:t>
            </w:r>
          </w:p>
        </w:tc>
        <w:tc>
          <w:tcPr>
            <w:tcW w:w="2835"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Slobodno i argumentirano prepričava sadržaj teksta, neovisno ima li plan prepričavanja ili ne.</w:t>
            </w:r>
          </w:p>
        </w:tc>
      </w:tr>
      <w:tr>
        <w:trPr/>
        <w:tc>
          <w:tcPr>
            <w:tcW w:w="9208" w:type="dxa"/>
            <w:gridSpan w:val="4"/>
            <w:tcBorders>
              <w:bottom w:val="single" w:sz="12" w:space="0" w:color="000000"/>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OŠ HJ C.2.2. Učenik razlikuje medijske sadržaje primjerene dobi i interesu.</w:t>
            </w:r>
          </w:p>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Razrada ishoda:</w:t>
            </w:r>
          </w:p>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r>
          </w:p>
          <w:p>
            <w:pPr>
              <w:pStyle w:val="ListParagraph"/>
              <w:widowControl/>
              <w:numPr>
                <w:ilvl w:val="0"/>
                <w:numId w:val="27"/>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izdvaja primjerene medijske sadržaje i razgovara o njima izražavajući vlastito mišljenje </w:t>
            </w:r>
          </w:p>
          <w:p>
            <w:pPr>
              <w:pStyle w:val="ListParagraph"/>
              <w:widowControl/>
              <w:numPr>
                <w:ilvl w:val="0"/>
                <w:numId w:val="27"/>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gleda i sluša animirane filmove, dokumentarne i igrane filmove za djecu </w:t>
            </w:r>
          </w:p>
          <w:p>
            <w:pPr>
              <w:pStyle w:val="ListParagraph"/>
              <w:widowControl/>
              <w:numPr>
                <w:ilvl w:val="0"/>
                <w:numId w:val="27"/>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prati (gleda, sluša, doživljava) televizijske i radijske emisije za djecu obrazovnoga i dječjeg programa </w:t>
            </w:r>
          </w:p>
          <w:p>
            <w:pPr>
              <w:pStyle w:val="ListParagraph"/>
              <w:widowControl/>
              <w:numPr>
                <w:ilvl w:val="0"/>
                <w:numId w:val="27"/>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samostalno čita kraće tekstove u književnim i zabavno-poučnim časopisima za djecu </w:t>
            </w:r>
          </w:p>
          <w:p>
            <w:pPr>
              <w:pStyle w:val="ListParagraph"/>
              <w:widowControl/>
              <w:numPr>
                <w:ilvl w:val="0"/>
                <w:numId w:val="27"/>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obrazovne i interaktivne digitalne medije primjerene dobi i služi se njima</w:t>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tc>
        <w:tc>
          <w:tcPr>
            <w:tcW w:w="6668" w:type="dxa"/>
            <w:gridSpan w:val="4"/>
            <w:tcBorders>
              <w:left w:val="double" w:sz="12" w:space="0" w:color="000000"/>
              <w:bottom w:val="single" w:sz="12"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Navedeni ishod se ne vrednuje već se prati</w:t>
            </w:r>
          </w:p>
          <w:p>
            <w:pPr>
              <w:pStyle w:val="Normal"/>
              <w:widowControl/>
              <w:spacing w:lineRule="auto" w:line="240" w:before="0" w:after="0"/>
              <w:jc w:val="center"/>
              <w:rPr>
                <w:rFonts w:cs="Calibri" w:cstheme="minorHAnsi"/>
                <w:sz w:val="24"/>
                <w:szCs w:val="24"/>
              </w:rPr>
            </w:pPr>
            <w:r>
              <w:rPr>
                <w:rFonts w:eastAsia="Times New Roman" w:cs="Calibri" w:cstheme="minorHAnsi"/>
                <w:b/>
                <w:kern w:val="0"/>
                <w:sz w:val="24"/>
                <w:szCs w:val="24"/>
                <w:lang w:val="hr-HR" w:eastAsia="hr-HR" w:bidi="ar-SA"/>
              </w:rPr>
              <w:t>tijekom cijele školske godine.</w:t>
            </w:r>
          </w:p>
        </w:tc>
      </w:tr>
      <w:tr>
        <w:trPr/>
        <w:tc>
          <w:tcPr>
            <w:tcW w:w="9208" w:type="dxa"/>
            <w:gridSpan w:val="4"/>
            <w:tcBorders>
              <w:top w:val="single" w:sz="12" w:space="0" w:color="000000"/>
              <w:right w:val="double" w:sz="12" w:space="0" w:color="000000"/>
            </w:tcBorders>
            <w:shd w:color="auto" w:fill="FFFFFF" w:themeFill="background1" w:val="clear"/>
            <w:vAlign w:val="center"/>
          </w:tcPr>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OŠ HJ C.2.3. </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b/>
                <w:kern w:val="0"/>
                <w:sz w:val="28"/>
                <w:szCs w:val="24"/>
                <w:lang w:val="hr-HR" w:eastAsia="hr-HR" w:bidi="ar-SA"/>
              </w:rPr>
              <w:t>Učenik posjećuje kulturne događaje primjerene dobi i iskazuje svoje mišljenje.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Razrada ishoda: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p>
            <w:pPr>
              <w:pStyle w:val="ListParagraph"/>
              <w:widowControl/>
              <w:numPr>
                <w:ilvl w:val="0"/>
                <w:numId w:val="26"/>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posjećuje kulturne događaje</w:t>
            </w:r>
          </w:p>
          <w:p>
            <w:pPr>
              <w:pStyle w:val="ListParagraph"/>
              <w:widowControl/>
              <w:numPr>
                <w:ilvl w:val="0"/>
                <w:numId w:val="26"/>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razgovara s ostalim učenicima nakon kulturnoga događaja</w:t>
            </w:r>
          </w:p>
          <w:p>
            <w:pPr>
              <w:pStyle w:val="ListParagraph"/>
              <w:widowControl/>
              <w:numPr>
                <w:ilvl w:val="0"/>
                <w:numId w:val="26"/>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izdvaja što mu se sviđa ili ne sviđa u vezi s kulturnim događajem</w:t>
            </w:r>
          </w:p>
          <w:p>
            <w:pPr>
              <w:pStyle w:val="ListParagraph"/>
              <w:widowControl/>
              <w:numPr>
                <w:ilvl w:val="0"/>
                <w:numId w:val="26"/>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iskazuje svoj doživljaj nakon kulturnog događaja crtežom, slikom, govorom ili kraćim pisanim rečenicama</w:t>
            </w:r>
          </w:p>
        </w:tc>
        <w:tc>
          <w:tcPr>
            <w:tcW w:w="6668" w:type="dxa"/>
            <w:gridSpan w:val="4"/>
            <w:tcBorders>
              <w:top w:val="single" w:sz="12" w:space="0" w:color="000000"/>
              <w:left w:val="double" w:sz="12" w:space="0" w:color="000000"/>
            </w:tcBorders>
          </w:tcPr>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 xml:space="preserve">Navedeni ishod se ne vrednuje već se prati </w:t>
            </w:r>
          </w:p>
          <w:p>
            <w:pPr>
              <w:pStyle w:val="Normal"/>
              <w:widowControl/>
              <w:spacing w:lineRule="auto" w:line="240" w:before="0" w:after="0"/>
              <w:jc w:val="center"/>
              <w:rPr>
                <w:rFonts w:cs="Calibri" w:cstheme="minorHAnsi"/>
                <w:sz w:val="24"/>
                <w:szCs w:val="24"/>
              </w:rPr>
            </w:pPr>
            <w:r>
              <w:rPr>
                <w:rFonts w:eastAsia="Times New Roman" w:cs="Calibri" w:cstheme="minorHAnsi"/>
                <w:b/>
                <w:kern w:val="0"/>
                <w:sz w:val="24"/>
                <w:szCs w:val="24"/>
                <w:lang w:val="hr-HR" w:eastAsia="hr-HR" w:bidi="ar-SA"/>
              </w:rPr>
              <w:t>tijekom cijele školske godine.</w:t>
            </w:r>
          </w:p>
        </w:tc>
      </w:tr>
    </w:tbl>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28"/>
        </w:rPr>
      </w:pPr>
      <w:r>
        <w:rPr>
          <w:rFonts w:cs="Calibri" w:cstheme="minorHAnsi"/>
          <w:b/>
          <w:sz w:val="28"/>
        </w:rPr>
      </w:r>
    </w:p>
    <w:p>
      <w:pPr>
        <w:pStyle w:val="Normal"/>
        <w:jc w:val="center"/>
        <w:rPr>
          <w:rFonts w:cs="Calibri" w:cstheme="minorHAnsi"/>
          <w:b/>
          <w:b/>
          <w:sz w:val="40"/>
        </w:rPr>
      </w:pPr>
      <w:r>
        <w:rPr>
          <w:rFonts w:cs="Calibri" w:cstheme="minorHAnsi"/>
          <w:b/>
          <w:sz w:val="28"/>
        </w:rPr>
        <w:t>NASTAVNI PREDMET:  LIKOVNA KULTURA</w:t>
      </w:r>
    </w:p>
    <w:p>
      <w:pPr>
        <w:pStyle w:val="Normal"/>
        <w:rPr>
          <w:rFonts w:cs="Calibri" w:cstheme="minorHAnsi"/>
          <w:sz w:val="24"/>
          <w:szCs w:val="28"/>
        </w:rPr>
      </w:pPr>
      <w:r>
        <w:rPr>
          <w:rFonts w:cs="Calibri" w:cstheme="minorHAnsi"/>
          <w:sz w:val="24"/>
          <w:szCs w:val="28"/>
        </w:rPr>
      </w:r>
    </w:p>
    <w:p>
      <w:pPr>
        <w:pStyle w:val="Normal"/>
        <w:rPr>
          <w:rFonts w:cs="Calibri" w:cstheme="minorHAnsi"/>
          <w:i/>
          <w:i/>
          <w:sz w:val="24"/>
          <w:szCs w:val="28"/>
        </w:rPr>
      </w:pPr>
      <w:r>
        <w:rPr>
          <w:rFonts w:cs="Calibri" w:cstheme="minorHAnsi"/>
          <w:i/>
          <w:sz w:val="24"/>
          <w:szCs w:val="28"/>
        </w:rPr>
        <w:t>Učenje i poučavanje predmeta Likovna kultura u 2. razredu osnovne škole organizira se kao niz manjih ili većih cjelina vezanih uz zadane i izborne teme.</w:t>
      </w:r>
    </w:p>
    <w:p>
      <w:pPr>
        <w:pStyle w:val="Normal"/>
        <w:rPr>
          <w:rFonts w:cs="Calibri" w:cstheme="minorHAnsi"/>
          <w:b/>
          <w:b/>
          <w:i/>
          <w:i/>
          <w:sz w:val="28"/>
          <w:szCs w:val="28"/>
        </w:rPr>
      </w:pPr>
      <w:r>
        <w:rPr>
          <w:rFonts w:cs="Calibri" w:cstheme="minorHAnsi"/>
          <w:b/>
          <w:i/>
          <w:sz w:val="28"/>
          <w:szCs w:val="28"/>
        </w:rPr>
        <w:t>Zadane teme:</w:t>
      </w:r>
    </w:p>
    <w:p>
      <w:pPr>
        <w:pStyle w:val="ListParagraph"/>
        <w:numPr>
          <w:ilvl w:val="0"/>
          <w:numId w:val="18"/>
        </w:numPr>
        <w:rPr>
          <w:rFonts w:cs="Calibri" w:cstheme="minorHAnsi"/>
          <w:i/>
          <w:i/>
          <w:sz w:val="24"/>
          <w:szCs w:val="28"/>
        </w:rPr>
      </w:pPr>
      <w:r>
        <w:rPr>
          <w:rFonts w:cs="Calibri" w:cstheme="minorHAnsi"/>
          <w:b/>
          <w:i/>
          <w:sz w:val="24"/>
          <w:szCs w:val="28"/>
        </w:rPr>
        <w:t>Slika, igra, priča:</w:t>
      </w:r>
      <w:r>
        <w:rPr>
          <w:rFonts w:cs="Calibri" w:cstheme="minorHAnsi"/>
          <w:i/>
          <w:sz w:val="24"/>
          <w:szCs w:val="28"/>
        </w:rPr>
        <w:t xml:space="preserve"> učenik istražuje različite odnose između slike i priče proizašle iz osobnih doživljaja. Kao poticaj koristi igru, umjetnička djela, literarne i glazbene predloške (ispričati priču kombinacijama boja, kontrasta, ritma itd.).</w:t>
      </w:r>
    </w:p>
    <w:p>
      <w:pPr>
        <w:pStyle w:val="ListParagraph"/>
        <w:numPr>
          <w:ilvl w:val="0"/>
          <w:numId w:val="18"/>
        </w:numPr>
        <w:rPr>
          <w:rFonts w:cs="Calibri" w:cstheme="minorHAnsi"/>
          <w:i/>
          <w:i/>
          <w:sz w:val="24"/>
          <w:szCs w:val="28"/>
        </w:rPr>
      </w:pPr>
      <w:r>
        <w:rPr>
          <w:rFonts w:cs="Calibri" w:cstheme="minorHAnsi"/>
          <w:b/>
          <w:i/>
          <w:sz w:val="24"/>
          <w:szCs w:val="28"/>
        </w:rPr>
        <w:t>Vidljivo-nevidljivo:</w:t>
      </w:r>
      <w:r>
        <w:rPr>
          <w:rFonts w:cs="Calibri" w:cstheme="minorHAnsi"/>
          <w:i/>
          <w:sz w:val="24"/>
          <w:szCs w:val="28"/>
        </w:rPr>
        <w:t xml:space="preserve"> učenik koristi likovnu ili vizualnu umjetnost kao mogućnost interpretacije vidljivoga (svijeta koji ga okružuje) i izražavanja nevidljivoga (unutarnjega svijeta osjećaja, misli i stavova).</w:t>
      </w:r>
    </w:p>
    <w:p>
      <w:pPr>
        <w:pStyle w:val="ListParagraph"/>
        <w:numPr>
          <w:ilvl w:val="0"/>
          <w:numId w:val="18"/>
        </w:numPr>
        <w:rPr>
          <w:rFonts w:cs="Calibri" w:cstheme="minorHAnsi"/>
          <w:i/>
          <w:i/>
          <w:sz w:val="24"/>
          <w:szCs w:val="28"/>
        </w:rPr>
      </w:pPr>
      <w:r>
        <w:rPr>
          <w:rFonts w:cs="Calibri" w:cstheme="minorHAnsi"/>
          <w:b/>
          <w:i/>
          <w:sz w:val="24"/>
          <w:szCs w:val="28"/>
        </w:rPr>
        <w:t>Priroda i oblik:</w:t>
      </w:r>
      <w:r>
        <w:rPr>
          <w:rFonts w:cs="Calibri" w:cstheme="minorHAnsi"/>
          <w:i/>
          <w:sz w:val="24"/>
          <w:szCs w:val="28"/>
        </w:rPr>
        <w:t xml:space="preserve"> učenik istražuje prirodu različitim osjetilima (vizualni opažaj, taktilni i prostorni doživljaj: uočavanje detalja, boja, površina, odnosa veličina i oblika, ritma, građe oblika itd.). </w:t>
      </w:r>
    </w:p>
    <w:p>
      <w:pPr>
        <w:pStyle w:val="ListParagraph"/>
        <w:numPr>
          <w:ilvl w:val="0"/>
          <w:numId w:val="18"/>
        </w:numPr>
        <w:rPr>
          <w:rFonts w:cs="Calibri" w:cstheme="minorHAnsi"/>
          <w:i/>
          <w:i/>
          <w:sz w:val="24"/>
          <w:szCs w:val="28"/>
        </w:rPr>
      </w:pPr>
      <w:r>
        <w:rPr>
          <w:rFonts w:cs="Calibri" w:cstheme="minorHAnsi"/>
          <w:b/>
          <w:i/>
          <w:sz w:val="24"/>
          <w:szCs w:val="28"/>
        </w:rPr>
        <w:t>Prostor u kojem boravim:</w:t>
      </w:r>
      <w:r>
        <w:rPr>
          <w:rFonts w:cs="Calibri" w:cstheme="minorHAnsi"/>
          <w:i/>
          <w:sz w:val="24"/>
          <w:szCs w:val="28"/>
        </w:rPr>
        <w:t xml:space="preserve"> učenik istražuje povezanost oblikovanja prostora u kojem svakodnevno boravi s kvalitetom vlastitog života (namjena, veličina, boja, oblik, granice prostora itd.).</w:t>
      </w:r>
    </w:p>
    <w:p>
      <w:pPr>
        <w:pStyle w:val="Normal"/>
        <w:rPr>
          <w:rFonts w:cs="Calibri" w:cstheme="minorHAnsi"/>
          <w:b/>
          <w:b/>
          <w:i/>
          <w:i/>
          <w:sz w:val="28"/>
          <w:szCs w:val="28"/>
        </w:rPr>
      </w:pPr>
      <w:r>
        <w:rPr>
          <w:rFonts w:cs="Calibri" w:cstheme="minorHAnsi"/>
          <w:b/>
          <w:i/>
          <w:sz w:val="28"/>
          <w:szCs w:val="28"/>
        </w:rPr>
        <w:t>Izborne teme:</w:t>
      </w:r>
    </w:p>
    <w:p>
      <w:pPr>
        <w:pStyle w:val="ListParagraph"/>
        <w:numPr>
          <w:ilvl w:val="0"/>
          <w:numId w:val="19"/>
        </w:numPr>
        <w:rPr>
          <w:rFonts w:cs="Calibri" w:cstheme="minorHAnsi"/>
          <w:i/>
          <w:i/>
          <w:sz w:val="24"/>
          <w:szCs w:val="28"/>
        </w:rPr>
      </w:pPr>
      <w:r>
        <w:rPr>
          <w:rFonts w:cs="Calibri" w:cstheme="minorHAnsi"/>
          <w:b/>
          <w:i/>
          <w:sz w:val="24"/>
          <w:szCs w:val="28"/>
        </w:rPr>
        <w:t>Zajedno smo različiti:</w:t>
      </w:r>
      <w:r>
        <w:rPr>
          <w:rFonts w:cs="Calibri" w:cstheme="minorHAnsi"/>
          <w:i/>
          <w:sz w:val="24"/>
          <w:szCs w:val="28"/>
        </w:rPr>
        <w:t xml:space="preserve"> učenik likovnim i vizualnim izražavanjem istražuje pripadnost skupini, vršnjacima, obitelji i zajednici te važnost prihvaćanja različitosti, međusobnog uvažavanja i tolerancije.</w:t>
      </w:r>
    </w:p>
    <w:p>
      <w:pPr>
        <w:pStyle w:val="ListParagraph"/>
        <w:numPr>
          <w:ilvl w:val="0"/>
          <w:numId w:val="19"/>
        </w:numPr>
        <w:rPr>
          <w:rFonts w:cs="Calibri" w:cstheme="minorHAnsi"/>
          <w:i/>
          <w:i/>
          <w:sz w:val="24"/>
          <w:szCs w:val="28"/>
        </w:rPr>
      </w:pPr>
      <w:r>
        <w:rPr>
          <w:rFonts w:cs="Calibri" w:cstheme="minorHAnsi"/>
          <w:b/>
          <w:i/>
          <w:sz w:val="24"/>
          <w:szCs w:val="28"/>
        </w:rPr>
        <w:t xml:space="preserve">Umjetnost i zajednica: </w:t>
      </w:r>
      <w:r>
        <w:rPr>
          <w:rFonts w:cs="Calibri" w:cstheme="minorHAnsi"/>
          <w:i/>
          <w:sz w:val="24"/>
          <w:szCs w:val="28"/>
        </w:rPr>
        <w:t>učenik istražuje likovno i vizualno oblikovanje kao sastavni dio života pojedinca i zajednice (prisutnost likovnog i vizualnog oblikovanja u svakodnevnom okruženju; dizajn, primijenjena umjetnost, vizualne komunikacije, kazalište, spomenici, muzeji, galerije, izložbe, ulična umjetnost).</w:t>
      </w:r>
    </w:p>
    <w:p>
      <w:pPr>
        <w:pStyle w:val="Normal"/>
        <w:spacing w:lineRule="auto" w:line="240" w:beforeAutospacing="1" w:afterAutospacing="1"/>
        <w:ind w:left="82" w:hanging="0"/>
        <w:rPr>
          <w:rFonts w:eastAsia="Times New Roman" w:cs="Calibri" w:cstheme="minorHAnsi"/>
          <w:b/>
          <w:b/>
          <w:i/>
          <w:i/>
          <w:sz w:val="24"/>
          <w:szCs w:val="28"/>
          <w:lang w:eastAsia="hr-HR"/>
        </w:rPr>
      </w:pPr>
      <w:r>
        <w:rPr>
          <w:rFonts w:cs="Calibri" w:cstheme="minorHAnsi"/>
          <w:b/>
          <w:i/>
          <w:sz w:val="24"/>
          <w:szCs w:val="28"/>
        </w:rPr>
        <w:t xml:space="preserve">A.1.1. </w:t>
      </w:r>
      <w:r>
        <w:rPr>
          <w:rFonts w:eastAsia="Times New Roman" w:cs="Calibri" w:cstheme="minorHAnsi"/>
          <w:b/>
          <w:i/>
          <w:sz w:val="24"/>
          <w:szCs w:val="28"/>
          <w:lang w:eastAsia="hr-HR"/>
        </w:rPr>
        <w:t>Obvezni likovni pojmovi:</w:t>
      </w:r>
    </w:p>
    <w:p>
      <w:pPr>
        <w:pStyle w:val="ListParagraph"/>
        <w:numPr>
          <w:ilvl w:val="0"/>
          <w:numId w:val="20"/>
        </w:numPr>
        <w:spacing w:lineRule="auto" w:line="240" w:beforeAutospacing="1" w:after="0"/>
        <w:contextualSpacing/>
        <w:rPr>
          <w:rFonts w:eastAsia="Times New Roman" w:cs="Calibri" w:cstheme="minorHAnsi"/>
          <w:i/>
          <w:i/>
          <w:sz w:val="24"/>
          <w:lang w:eastAsia="hr-HR"/>
        </w:rPr>
      </w:pPr>
      <w:r>
        <w:rPr>
          <w:rFonts w:eastAsia="Times New Roman" w:cs="Calibri" w:cstheme="minorHAnsi"/>
          <w:i/>
          <w:sz w:val="24"/>
          <w:lang w:eastAsia="hr-HR"/>
        </w:rPr>
        <w:t>Točka, crta.</w:t>
      </w:r>
    </w:p>
    <w:p>
      <w:pPr>
        <w:pStyle w:val="ListParagraph"/>
        <w:numPr>
          <w:ilvl w:val="0"/>
          <w:numId w:val="20"/>
        </w:numPr>
        <w:spacing w:lineRule="auto" w:line="240" w:before="0" w:after="0"/>
        <w:contextualSpacing/>
        <w:rPr>
          <w:rFonts w:eastAsia="Times New Roman" w:cs="Calibri" w:cstheme="minorHAnsi"/>
          <w:i/>
          <w:i/>
          <w:sz w:val="24"/>
          <w:lang w:eastAsia="hr-HR"/>
        </w:rPr>
      </w:pPr>
      <w:r>
        <w:rPr>
          <w:rFonts w:eastAsia="Times New Roman" w:cs="Calibri" w:cstheme="minorHAnsi"/>
          <w:i/>
          <w:sz w:val="24"/>
          <w:lang w:eastAsia="hr-HR"/>
        </w:rPr>
        <w:t>Dugine boje, osnovne i izvedene boje, miješanje boja.</w:t>
      </w:r>
    </w:p>
    <w:p>
      <w:pPr>
        <w:pStyle w:val="ListParagraph"/>
        <w:numPr>
          <w:ilvl w:val="0"/>
          <w:numId w:val="20"/>
        </w:numPr>
        <w:spacing w:lineRule="auto" w:line="240" w:before="0" w:after="0"/>
        <w:contextualSpacing/>
        <w:rPr>
          <w:rFonts w:eastAsia="Times New Roman" w:cs="Calibri" w:cstheme="minorHAnsi"/>
          <w:i/>
          <w:i/>
          <w:sz w:val="24"/>
          <w:lang w:eastAsia="hr-HR"/>
        </w:rPr>
      </w:pPr>
      <w:r>
        <w:rPr>
          <w:rFonts w:eastAsia="Times New Roman" w:cs="Calibri" w:cstheme="minorHAnsi"/>
          <w:i/>
          <w:sz w:val="24"/>
          <w:lang w:eastAsia="hr-HR"/>
        </w:rPr>
        <w:t>Razlika između lika i tijela.</w:t>
      </w:r>
    </w:p>
    <w:p>
      <w:pPr>
        <w:pStyle w:val="ListParagraph"/>
        <w:numPr>
          <w:ilvl w:val="0"/>
          <w:numId w:val="20"/>
        </w:numPr>
        <w:spacing w:lineRule="auto" w:line="240" w:before="0" w:after="0"/>
        <w:contextualSpacing/>
        <w:rPr>
          <w:rFonts w:eastAsia="Times New Roman" w:cs="Calibri" w:cstheme="minorHAnsi"/>
          <w:i/>
          <w:i/>
          <w:sz w:val="24"/>
          <w:lang w:eastAsia="hr-HR"/>
        </w:rPr>
      </w:pPr>
      <w:r>
        <w:rPr>
          <w:rFonts w:eastAsia="Times New Roman" w:cs="Calibri" w:cstheme="minorHAnsi"/>
          <w:i/>
          <w:sz w:val="24"/>
          <w:lang w:eastAsia="hr-HR"/>
        </w:rPr>
        <w:t>Ploha, lik, geometrijski i slobodni likovi, mrlja, potez.</w:t>
      </w:r>
    </w:p>
    <w:p>
      <w:pPr>
        <w:pStyle w:val="ListParagraph"/>
        <w:numPr>
          <w:ilvl w:val="0"/>
          <w:numId w:val="20"/>
        </w:numPr>
        <w:spacing w:lineRule="auto" w:line="240" w:before="0" w:after="0"/>
        <w:contextualSpacing/>
        <w:rPr>
          <w:rFonts w:eastAsia="Times New Roman" w:cs="Calibri" w:cstheme="minorHAnsi"/>
          <w:i/>
          <w:i/>
          <w:sz w:val="24"/>
          <w:lang w:eastAsia="hr-HR"/>
        </w:rPr>
      </w:pPr>
      <w:r>
        <w:rPr>
          <w:rFonts w:eastAsia="Times New Roman" w:cs="Calibri" w:cstheme="minorHAnsi"/>
          <w:i/>
          <w:sz w:val="24"/>
          <w:lang w:eastAsia="hr-HR"/>
        </w:rPr>
        <w:t>Hrapava i glatka površina.</w:t>
      </w:r>
    </w:p>
    <w:p>
      <w:pPr>
        <w:pStyle w:val="ListParagraph"/>
        <w:numPr>
          <w:ilvl w:val="0"/>
          <w:numId w:val="20"/>
        </w:numPr>
        <w:spacing w:lineRule="auto" w:line="240" w:before="0" w:after="0"/>
        <w:contextualSpacing/>
        <w:rPr>
          <w:rFonts w:eastAsia="Times New Roman" w:cs="Calibri" w:cstheme="minorHAnsi"/>
          <w:i/>
          <w:i/>
          <w:sz w:val="24"/>
          <w:lang w:eastAsia="hr-HR"/>
        </w:rPr>
      </w:pPr>
      <w:r>
        <w:rPr>
          <w:rFonts w:eastAsia="Times New Roman" w:cs="Calibri" w:cstheme="minorHAnsi"/>
          <w:i/>
          <w:sz w:val="24"/>
          <w:lang w:eastAsia="hr-HR"/>
        </w:rPr>
        <w:t>Masa i prostor: puno, prazno, geometrijska i slobodna tijela, obla i uglata tijela; građenje, dodavanje i oduzimanje oblika.</w:t>
      </w:r>
    </w:p>
    <w:p>
      <w:pPr>
        <w:pStyle w:val="ListParagraph"/>
        <w:numPr>
          <w:ilvl w:val="0"/>
          <w:numId w:val="20"/>
        </w:numPr>
        <w:spacing w:lineRule="auto" w:line="240" w:before="0" w:after="0"/>
        <w:contextualSpacing/>
        <w:rPr>
          <w:rFonts w:eastAsia="Times New Roman" w:cs="Calibri" w:cstheme="minorHAnsi"/>
          <w:i/>
          <w:i/>
          <w:sz w:val="24"/>
          <w:lang w:eastAsia="hr-HR"/>
        </w:rPr>
      </w:pPr>
      <w:r>
        <w:rPr>
          <w:rFonts w:eastAsia="Times New Roman" w:cs="Calibri" w:cstheme="minorHAnsi"/>
          <w:i/>
          <w:sz w:val="24"/>
          <w:lang w:eastAsia="hr-HR"/>
        </w:rPr>
        <w:t>Ritam: ponavljanje i izmjena oblika na plohi i u prostoru.</w:t>
      </w:r>
    </w:p>
    <w:p>
      <w:pPr>
        <w:pStyle w:val="ListParagraph"/>
        <w:numPr>
          <w:ilvl w:val="0"/>
          <w:numId w:val="20"/>
        </w:numPr>
        <w:spacing w:lineRule="auto" w:line="240" w:before="0" w:afterAutospacing="1"/>
        <w:contextualSpacing/>
        <w:rPr>
          <w:rFonts w:eastAsia="Times New Roman" w:cs="Calibri" w:cstheme="minorHAnsi"/>
          <w:i/>
          <w:i/>
          <w:sz w:val="24"/>
          <w:lang w:eastAsia="hr-HR"/>
        </w:rPr>
      </w:pPr>
      <w:r>
        <w:rPr>
          <w:rFonts w:eastAsia="Times New Roman" w:cs="Calibri" w:cstheme="minorHAnsi"/>
          <w:i/>
          <w:sz w:val="24"/>
          <w:lang w:eastAsia="hr-HR"/>
        </w:rPr>
        <w:t>Odnosi: veće, manje, jednako na plohi i u prostoru; dodavanje i oduzimanje oblika.</w:t>
      </w:r>
    </w:p>
    <w:p>
      <w:pPr>
        <w:pStyle w:val="ListParagraph"/>
        <w:spacing w:lineRule="auto" w:line="240" w:beforeAutospacing="1" w:afterAutospacing="1"/>
        <w:ind w:left="802" w:hanging="0"/>
        <w:contextualSpacing/>
        <w:rPr>
          <w:rFonts w:eastAsia="Times New Roman" w:cs="Calibri" w:cstheme="minorHAnsi"/>
          <w:i/>
          <w:i/>
          <w:sz w:val="24"/>
          <w:lang w:eastAsia="hr-HR"/>
        </w:rPr>
      </w:pPr>
      <w:r>
        <w:rPr>
          <w:rFonts w:eastAsia="Times New Roman" w:cs="Calibri" w:cstheme="minorHAnsi"/>
          <w:i/>
          <w:sz w:val="24"/>
          <w:lang w:eastAsia="hr-HR"/>
        </w:rPr>
      </w:r>
    </w:p>
    <w:p>
      <w:pPr>
        <w:pStyle w:val="Normal"/>
        <w:rPr>
          <w:rFonts w:eastAsia="Times New Roman" w:cs="Calibri" w:cstheme="minorHAnsi"/>
          <w:b/>
          <w:b/>
          <w:i/>
          <w:i/>
          <w:sz w:val="24"/>
          <w:szCs w:val="28"/>
          <w:lang w:eastAsia="hr-HR"/>
        </w:rPr>
      </w:pPr>
      <w:r>
        <w:rPr>
          <w:rFonts w:cs="Calibri" w:cstheme="minorHAnsi"/>
          <w:b/>
          <w:i/>
          <w:sz w:val="24"/>
          <w:szCs w:val="28"/>
        </w:rPr>
        <w:t xml:space="preserve">A.1.2. </w:t>
      </w:r>
      <w:r>
        <w:rPr>
          <w:rFonts w:eastAsia="Times New Roman" w:cs="Calibri" w:cstheme="minorHAnsi"/>
          <w:b/>
          <w:i/>
          <w:sz w:val="24"/>
          <w:szCs w:val="28"/>
          <w:lang w:eastAsia="hr-HR"/>
        </w:rPr>
        <w:t>Sadržaji za ostvarivanje odgojno-obrazovnih ishoda</w:t>
      </w:r>
    </w:p>
    <w:p>
      <w:pPr>
        <w:pStyle w:val="Normal"/>
        <w:spacing w:lineRule="auto" w:line="240" w:beforeAutospacing="1" w:afterAutospacing="1"/>
        <w:ind w:left="82" w:hanging="0"/>
        <w:rPr>
          <w:rFonts w:eastAsia="Times New Roman" w:cs="Calibri" w:cstheme="minorHAnsi"/>
          <w:i/>
          <w:i/>
          <w:sz w:val="24"/>
          <w:lang w:eastAsia="hr-HR"/>
        </w:rPr>
      </w:pPr>
      <w:r>
        <w:rPr>
          <w:rFonts w:eastAsia="Times New Roman" w:cs="Calibri" w:cstheme="minorHAnsi"/>
          <w:i/>
          <w:sz w:val="24"/>
          <w:lang w:eastAsia="hr-HR"/>
        </w:rPr>
        <w:t>Učenik koristi neke od predloženih likovnih materijala i tehnika:</w:t>
      </w:r>
    </w:p>
    <w:p>
      <w:pPr>
        <w:pStyle w:val="ListParagraph"/>
        <w:numPr>
          <w:ilvl w:val="0"/>
          <w:numId w:val="21"/>
        </w:numPr>
        <w:spacing w:lineRule="auto" w:line="240" w:beforeAutospacing="1" w:after="0"/>
        <w:contextualSpacing/>
        <w:rPr>
          <w:rFonts w:eastAsia="Times New Roman" w:cs="Calibri" w:cstheme="minorHAnsi"/>
          <w:i/>
          <w:i/>
          <w:sz w:val="24"/>
          <w:lang w:eastAsia="hr-HR"/>
        </w:rPr>
      </w:pPr>
      <w:r>
        <w:rPr>
          <w:rFonts w:eastAsia="Times New Roman" w:cs="Calibri" w:cstheme="minorHAnsi"/>
          <w:i/>
          <w:sz w:val="24"/>
          <w:lang w:eastAsia="hr-HR"/>
        </w:rPr>
        <w:t>crtački: olovka, ugljen, kreda, flomaster, tuš i drvce, tuš i kist.</w:t>
      </w:r>
    </w:p>
    <w:p>
      <w:pPr>
        <w:pStyle w:val="ListParagraph"/>
        <w:numPr>
          <w:ilvl w:val="0"/>
          <w:numId w:val="21"/>
        </w:numPr>
        <w:spacing w:lineRule="auto" w:line="240" w:before="0" w:after="0"/>
        <w:contextualSpacing/>
        <w:rPr>
          <w:rFonts w:eastAsia="Times New Roman" w:cs="Calibri" w:cstheme="minorHAnsi"/>
          <w:i/>
          <w:i/>
          <w:sz w:val="24"/>
          <w:lang w:eastAsia="hr-HR"/>
        </w:rPr>
      </w:pPr>
      <w:r>
        <w:rPr>
          <w:rFonts w:eastAsia="Times New Roman" w:cs="Calibri" w:cstheme="minorHAnsi"/>
          <w:i/>
          <w:sz w:val="24"/>
          <w:lang w:eastAsia="hr-HR"/>
        </w:rPr>
        <w:t>slikarski: akvarel, gvaš, tempere, pastel, kolaž papir, kolaž iz časopisa.</w:t>
      </w:r>
    </w:p>
    <w:p>
      <w:pPr>
        <w:pStyle w:val="ListParagraph"/>
        <w:numPr>
          <w:ilvl w:val="0"/>
          <w:numId w:val="21"/>
        </w:numPr>
        <w:spacing w:before="0" w:after="160"/>
        <w:rPr>
          <w:rFonts w:cs="Calibri" w:cstheme="minorHAnsi"/>
          <w:b/>
          <w:b/>
          <w:i/>
          <w:i/>
          <w:sz w:val="28"/>
          <w:szCs w:val="28"/>
        </w:rPr>
      </w:pPr>
      <w:r>
        <w:rPr>
          <w:rFonts w:eastAsia="Times New Roman" w:cs="Calibri" w:cstheme="minorHAnsi"/>
          <w:i/>
          <w:sz w:val="24"/>
          <w:lang w:eastAsia="hr-HR"/>
        </w:rPr>
        <w:t>prostorno-plastički: glina, glinamol, papir-plastika, ambalaža i drugi materijali.</w:t>
      </w:r>
    </w:p>
    <w:p>
      <w:pPr>
        <w:pStyle w:val="Normal"/>
        <w:rPr>
          <w:rFonts w:eastAsia="Times New Roman" w:cs="Calibri" w:cstheme="minorHAnsi"/>
          <w:b/>
          <w:b/>
          <w:i/>
          <w:i/>
          <w:sz w:val="10"/>
          <w:lang w:eastAsia="hr-HR"/>
        </w:rPr>
      </w:pPr>
      <w:r>
        <w:rPr>
          <w:rFonts w:eastAsia="Times New Roman" w:cs="Calibri" w:cstheme="minorHAnsi"/>
          <w:b/>
          <w:i/>
          <w:sz w:val="10"/>
          <w:lang w:eastAsia="hr-HR"/>
        </w:rPr>
      </w:r>
    </w:p>
    <w:p>
      <w:pPr>
        <w:pStyle w:val="Normal"/>
        <w:rPr>
          <w:rFonts w:eastAsia="Times New Roman" w:cs="Calibri" w:cstheme="minorHAnsi"/>
          <w:b/>
          <w:b/>
          <w:i/>
          <w:i/>
          <w:sz w:val="28"/>
          <w:lang w:eastAsia="hr-HR"/>
        </w:rPr>
      </w:pPr>
      <w:r>
        <w:rPr>
          <w:rFonts w:eastAsia="Times New Roman" w:cs="Calibri" w:cstheme="minorHAnsi"/>
          <w:b/>
          <w:i/>
          <w:sz w:val="28"/>
          <w:lang w:eastAsia="hr-HR"/>
        </w:rPr>
        <w:t>Razina usvojenosti odnosi se na konkretnu demonstraciju na nastavi te se može i ne mora sumativno vrednovati.</w:t>
      </w:r>
    </w:p>
    <w:p>
      <w:pPr>
        <w:pStyle w:val="Normal"/>
        <w:rPr>
          <w:rFonts w:eastAsia="Times New Roman" w:cs="Calibri" w:cstheme="minorHAnsi"/>
          <w:b/>
          <w:b/>
          <w:i/>
          <w:i/>
          <w:lang w:eastAsia="hr-HR"/>
        </w:rPr>
      </w:pPr>
      <w:r>
        <w:rPr>
          <w:rFonts w:eastAsia="Times New Roman" w:cs="Calibri" w:cstheme="minorHAnsi"/>
          <w:b/>
          <w:i/>
          <w:sz w:val="24"/>
          <w:szCs w:val="28"/>
          <w:lang w:eastAsia="hr-HR"/>
        </w:rPr>
        <w:t>B.1.1. Učenik prepoznaje različite oblike likovnih i vizualnih umjetnosti:</w:t>
      </w:r>
    </w:p>
    <w:p>
      <w:pPr>
        <w:pStyle w:val="ListParagraph"/>
        <w:numPr>
          <w:ilvl w:val="0"/>
          <w:numId w:val="24"/>
        </w:numPr>
        <w:rPr>
          <w:rFonts w:eastAsia="Times New Roman" w:cs="Calibri" w:cstheme="minorHAnsi"/>
          <w:i/>
          <w:i/>
          <w:sz w:val="24"/>
          <w:lang w:eastAsia="hr-HR"/>
        </w:rPr>
      </w:pPr>
      <w:r>
        <w:rPr>
          <w:rFonts w:eastAsia="Times New Roman" w:cs="Calibri" w:cstheme="minorHAnsi"/>
          <w:i/>
          <w:sz w:val="24"/>
          <w:lang w:eastAsia="hr-HR"/>
        </w:rPr>
        <w:t xml:space="preserve">crtež, </w:t>
      </w:r>
    </w:p>
    <w:p>
      <w:pPr>
        <w:pStyle w:val="ListParagraph"/>
        <w:numPr>
          <w:ilvl w:val="0"/>
          <w:numId w:val="24"/>
        </w:numPr>
        <w:rPr>
          <w:rFonts w:eastAsia="Times New Roman" w:cs="Calibri" w:cstheme="minorHAnsi"/>
          <w:i/>
          <w:i/>
          <w:sz w:val="24"/>
          <w:lang w:eastAsia="hr-HR"/>
        </w:rPr>
      </w:pPr>
      <w:r>
        <w:rPr>
          <w:rFonts w:eastAsia="Times New Roman" w:cs="Calibri" w:cstheme="minorHAnsi"/>
          <w:i/>
          <w:sz w:val="24"/>
          <w:lang w:eastAsia="hr-HR"/>
        </w:rPr>
        <w:t xml:space="preserve">slikarstvo, </w:t>
      </w:r>
    </w:p>
    <w:p>
      <w:pPr>
        <w:pStyle w:val="ListParagraph"/>
        <w:numPr>
          <w:ilvl w:val="0"/>
          <w:numId w:val="24"/>
        </w:numPr>
        <w:rPr>
          <w:rFonts w:eastAsia="Times New Roman" w:cs="Calibri" w:cstheme="minorHAnsi"/>
          <w:i/>
          <w:i/>
          <w:sz w:val="24"/>
          <w:lang w:eastAsia="hr-HR"/>
        </w:rPr>
      </w:pPr>
      <w:r>
        <w:rPr>
          <w:rFonts w:eastAsia="Times New Roman" w:cs="Calibri" w:cstheme="minorHAnsi"/>
          <w:i/>
          <w:sz w:val="24"/>
          <w:lang w:eastAsia="hr-HR"/>
        </w:rPr>
        <w:t xml:space="preserve">skulptura, </w:t>
      </w:r>
    </w:p>
    <w:p>
      <w:pPr>
        <w:pStyle w:val="ListParagraph"/>
        <w:numPr>
          <w:ilvl w:val="0"/>
          <w:numId w:val="24"/>
        </w:numPr>
        <w:rPr>
          <w:rFonts w:eastAsia="Times New Roman" w:cs="Calibri" w:cstheme="minorHAnsi"/>
          <w:i/>
          <w:i/>
          <w:sz w:val="24"/>
          <w:lang w:eastAsia="hr-HR"/>
        </w:rPr>
      </w:pPr>
      <w:r>
        <w:rPr>
          <w:rFonts w:eastAsia="Times New Roman" w:cs="Calibri" w:cstheme="minorHAnsi"/>
          <w:i/>
          <w:sz w:val="24"/>
          <w:lang w:eastAsia="hr-HR"/>
        </w:rPr>
        <w:t xml:space="preserve">vizualne komunikacije i dizajn, </w:t>
      </w:r>
    </w:p>
    <w:p>
      <w:pPr>
        <w:pStyle w:val="ListParagraph"/>
        <w:numPr>
          <w:ilvl w:val="0"/>
          <w:numId w:val="24"/>
        </w:numPr>
        <w:rPr>
          <w:rFonts w:eastAsia="Times New Roman" w:cs="Calibri" w:cstheme="minorHAnsi"/>
          <w:i/>
          <w:i/>
          <w:sz w:val="24"/>
          <w:lang w:eastAsia="hr-HR"/>
        </w:rPr>
      </w:pPr>
      <w:r>
        <w:rPr>
          <w:rFonts w:eastAsia="Times New Roman" w:cs="Calibri" w:cstheme="minorHAnsi"/>
          <w:i/>
          <w:sz w:val="24"/>
          <w:lang w:eastAsia="hr-HR"/>
        </w:rPr>
        <w:t xml:space="preserve">arhitektura i urbanizam, </w:t>
      </w:r>
    </w:p>
    <w:p>
      <w:pPr>
        <w:pStyle w:val="ListParagraph"/>
        <w:numPr>
          <w:ilvl w:val="0"/>
          <w:numId w:val="24"/>
        </w:numPr>
        <w:rPr>
          <w:rFonts w:eastAsia="Times New Roman" w:cs="Calibri" w:cstheme="minorHAnsi"/>
          <w:i/>
          <w:i/>
          <w:sz w:val="24"/>
          <w:lang w:eastAsia="hr-HR"/>
        </w:rPr>
      </w:pPr>
      <w:r>
        <w:rPr>
          <w:rFonts w:eastAsia="Times New Roman" w:cs="Calibri" w:cstheme="minorHAnsi"/>
          <w:i/>
          <w:sz w:val="24"/>
          <w:lang w:eastAsia="hr-HR"/>
        </w:rPr>
        <w:t xml:space="preserve">animirani film, </w:t>
      </w:r>
    </w:p>
    <w:p>
      <w:pPr>
        <w:pStyle w:val="ListParagraph"/>
        <w:numPr>
          <w:ilvl w:val="0"/>
          <w:numId w:val="24"/>
        </w:numPr>
        <w:rPr>
          <w:rFonts w:eastAsia="Times New Roman" w:cs="Calibri" w:cstheme="minorHAnsi"/>
          <w:i/>
          <w:i/>
          <w:sz w:val="24"/>
          <w:lang w:eastAsia="hr-HR"/>
        </w:rPr>
      </w:pPr>
      <w:r>
        <w:rPr>
          <w:rFonts w:eastAsia="Times New Roman" w:cs="Calibri" w:cstheme="minorHAnsi"/>
          <w:i/>
          <w:sz w:val="24"/>
          <w:lang w:eastAsia="hr-HR"/>
        </w:rPr>
        <w:t xml:space="preserve">ilustracija, </w:t>
      </w:r>
    </w:p>
    <w:p>
      <w:pPr>
        <w:pStyle w:val="ListParagraph"/>
        <w:numPr>
          <w:ilvl w:val="0"/>
          <w:numId w:val="24"/>
        </w:numPr>
        <w:rPr>
          <w:rFonts w:eastAsia="Times New Roman" w:cs="Calibri" w:cstheme="minorHAnsi"/>
          <w:i/>
          <w:i/>
          <w:sz w:val="24"/>
          <w:lang w:eastAsia="hr-HR"/>
        </w:rPr>
      </w:pPr>
      <w:r>
        <w:rPr>
          <w:rFonts w:eastAsia="Times New Roman" w:cs="Calibri" w:cstheme="minorHAnsi"/>
          <w:i/>
          <w:sz w:val="24"/>
          <w:lang w:eastAsia="hr-HR"/>
        </w:rPr>
        <w:t>lutkarstvo.</w:t>
      </w:r>
    </w:p>
    <w:p>
      <w:pPr>
        <w:pStyle w:val="Normal"/>
        <w:rPr>
          <w:rFonts w:eastAsia="Times New Roman" w:cs="Calibri" w:cstheme="minorHAnsi"/>
          <w:i/>
          <w:i/>
          <w:sz w:val="24"/>
          <w:lang w:eastAsia="hr-HR"/>
        </w:rPr>
      </w:pPr>
      <w:r>
        <w:rPr>
          <w:rFonts w:eastAsia="Times New Roman" w:cs="Calibri" w:cstheme="minorHAnsi"/>
          <w:i/>
          <w:sz w:val="24"/>
          <w:lang w:eastAsia="hr-HR"/>
        </w:rPr>
        <w:t>Tijekom prve dvije godine učenja učenik u stvarnome prostoru upoznaje i istražuje barem jedan od navedenih tipova spomenika: skulptura u javnom prostoru i elementi grada/sela (arhitektura i urbanizam).</w:t>
      </w:r>
    </w:p>
    <w:p>
      <w:pPr>
        <w:pStyle w:val="Box459516"/>
        <w:spacing w:before="280" w:after="280"/>
        <w:rPr>
          <w:rFonts w:ascii="Calibri" w:hAnsi="Calibri" w:cs="Calibri" w:asciiTheme="minorHAnsi" w:cstheme="minorHAnsi" w:hAnsiTheme="minorHAnsi"/>
          <w:b/>
          <w:b/>
          <w:i/>
          <w:i/>
          <w:sz w:val="28"/>
          <w:szCs w:val="22"/>
        </w:rPr>
      </w:pPr>
      <w:r>
        <w:rPr>
          <w:rFonts w:cs="Calibri" w:ascii="Calibri" w:hAnsi="Calibri" w:asciiTheme="minorHAnsi" w:cstheme="minorHAnsi" w:hAnsiTheme="minorHAnsi"/>
          <w:b/>
          <w:i/>
          <w:sz w:val="28"/>
          <w:szCs w:val="22"/>
        </w:rPr>
        <w:t>Vrednovanje naučenoga</w:t>
      </w:r>
    </w:p>
    <w:p>
      <w:pPr>
        <w:pStyle w:val="Box459516"/>
        <w:spacing w:before="280" w:after="280"/>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Vrednovanje se naučenoga provodi u skladu s ostvarenošću odgojno-obrazovnih ishoda raspoređenih u tri domene. </w:t>
      </w:r>
    </w:p>
    <w:p>
      <w:pPr>
        <w:pStyle w:val="Box459516"/>
        <w:spacing w:before="280" w:after="28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Domena </w:t>
      </w:r>
      <w:r>
        <w:rPr>
          <w:rFonts w:cs="Calibri" w:ascii="Calibri" w:hAnsi="Calibri" w:asciiTheme="minorHAnsi" w:cstheme="minorHAnsi" w:hAnsiTheme="minorHAnsi"/>
          <w:b/>
          <w:i/>
          <w:szCs w:val="22"/>
        </w:rPr>
        <w:t>Stvaralaštvo i produktivnost</w:t>
      </w:r>
      <w:r>
        <w:rPr>
          <w:rFonts w:cs="Calibri" w:ascii="Calibri" w:hAnsi="Calibri" w:asciiTheme="minorHAnsi" w:cstheme="minorHAnsi" w:hAnsiTheme="minorHAnsi"/>
          <w:i/>
          <w:szCs w:val="22"/>
        </w:rPr>
        <w:t xml:space="preserve"> polazište je i poveznica svih odgojno-obrazovnih ishoda te iz nje proizlaze dva elementa vrednovanja: </w:t>
      </w:r>
    </w:p>
    <w:p>
      <w:pPr>
        <w:pStyle w:val="Box459516"/>
        <w:numPr>
          <w:ilvl w:val="0"/>
          <w:numId w:val="22"/>
        </w:numPr>
        <w:spacing w:before="280" w:after="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stvaralaštvo (stvaralački proces) i </w:t>
      </w:r>
    </w:p>
    <w:p>
      <w:pPr>
        <w:pStyle w:val="Box459516"/>
        <w:numPr>
          <w:ilvl w:val="0"/>
          <w:numId w:val="22"/>
        </w:numPr>
        <w:spacing w:before="0" w:after="28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produktivnost (likovni i vizualni izraz: realizacija ideje u formi, materijalu i mediju). </w:t>
      </w:r>
    </w:p>
    <w:p>
      <w:pPr>
        <w:pStyle w:val="Box459516"/>
        <w:spacing w:before="280" w:after="28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Vrednovanje ishoda iz te domene predstavlja težište procjene postignuća učenika dok se vrednovanje realizacije ishoda iz drugih domena nadovezuje na nju. </w:t>
      </w:r>
    </w:p>
    <w:p>
      <w:pPr>
        <w:pStyle w:val="Box459516"/>
        <w:spacing w:before="280" w:after="28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 xml:space="preserve">Odgojno obrazovni ishodi domena </w:t>
      </w:r>
      <w:r>
        <w:rPr>
          <w:rFonts w:cs="Calibri" w:ascii="Calibri" w:hAnsi="Calibri" w:asciiTheme="minorHAnsi" w:cstheme="minorHAnsi" w:hAnsiTheme="minorHAnsi"/>
          <w:b/>
          <w:i/>
          <w:szCs w:val="22"/>
        </w:rPr>
        <w:t>Doživljaj i kritički stav</w:t>
      </w:r>
      <w:r>
        <w:rPr>
          <w:rFonts w:cs="Calibri" w:ascii="Calibri" w:hAnsi="Calibri" w:asciiTheme="minorHAnsi" w:cstheme="minorHAnsi" w:hAnsiTheme="minorHAnsi"/>
          <w:i/>
          <w:szCs w:val="22"/>
        </w:rPr>
        <w:t xml:space="preserve"> te </w:t>
      </w:r>
      <w:r>
        <w:rPr>
          <w:rFonts w:cs="Calibri" w:ascii="Calibri" w:hAnsi="Calibri" w:asciiTheme="minorHAnsi" w:cstheme="minorHAnsi" w:hAnsiTheme="minorHAnsi"/>
          <w:b/>
          <w:i/>
          <w:szCs w:val="22"/>
        </w:rPr>
        <w:t>Umjetnost u kontekstu</w:t>
      </w:r>
      <w:r>
        <w:rPr>
          <w:rFonts w:cs="Calibri" w:ascii="Calibri" w:hAnsi="Calibri" w:asciiTheme="minorHAnsi" w:cstheme="minorHAnsi" w:hAnsiTheme="minorHAnsi"/>
          <w:i/>
          <w:szCs w:val="22"/>
        </w:rPr>
        <w:t xml:space="preserve"> vrednuju se zajedno. U prvoj i drugoj godini učenja veća se važnost u vrednovanju elementa kritičko mišljenje i kontekst daje doživljaju, a od trećeg do osmog razreda razvoju kritičkoga mišljenja i povezivanju stvaralačkoga procesa s različitim kontekstima. </w:t>
      </w:r>
    </w:p>
    <w:p>
      <w:pPr>
        <w:pStyle w:val="Box459516"/>
        <w:spacing w:before="280" w:after="280"/>
        <w:jc w:val="both"/>
        <w:rPr>
          <w:rFonts w:ascii="Calibri" w:hAnsi="Calibri" w:cs="Calibri" w:asciiTheme="minorHAnsi" w:cstheme="minorHAnsi" w:hAnsiTheme="minorHAnsi"/>
          <w:b/>
          <w:b/>
          <w:i/>
          <w:i/>
          <w:sz w:val="28"/>
          <w:szCs w:val="22"/>
        </w:rPr>
      </w:pPr>
      <w:r>
        <w:rPr>
          <w:rFonts w:cs="Calibri" w:ascii="Calibri" w:hAnsi="Calibri" w:asciiTheme="minorHAnsi" w:cstheme="minorHAnsi" w:hAnsiTheme="minorHAnsi"/>
          <w:b/>
          <w:i/>
          <w:sz w:val="28"/>
          <w:szCs w:val="22"/>
        </w:rPr>
        <w:t>Elementi ocjenjivanja i vrednovanja od prvog do četvrtog razreda osnovne škole uključuju:</w:t>
      </w:r>
    </w:p>
    <w:p>
      <w:pPr>
        <w:pStyle w:val="Box459516"/>
        <w:numPr>
          <w:ilvl w:val="1"/>
          <w:numId w:val="23"/>
        </w:numPr>
        <w:spacing w:before="280" w:after="0"/>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stvaralaštvo (stvaralački proces)</w:t>
      </w:r>
    </w:p>
    <w:p>
      <w:pPr>
        <w:pStyle w:val="Box459516"/>
        <w:numPr>
          <w:ilvl w:val="1"/>
          <w:numId w:val="23"/>
        </w:numPr>
        <w:spacing w:before="0" w:after="0"/>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stvaranje udaljenih asocijacija (izbjegavanje šablonskih i stereotipnih prikaza)</w:t>
      </w:r>
    </w:p>
    <w:p>
      <w:pPr>
        <w:pStyle w:val="Box459516"/>
        <w:numPr>
          <w:ilvl w:val="1"/>
          <w:numId w:val="23"/>
        </w:numPr>
        <w:spacing w:before="0" w:after="280"/>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prepoznaje učinjeno i na temelju toga poduzima sljedeće korake.</w:t>
      </w:r>
    </w:p>
    <w:p>
      <w:pPr>
        <w:pStyle w:val="Box459516"/>
        <w:spacing w:before="280" w:after="280"/>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Načini praćenja su: diskusija, skice, bilješke (razrada procesa izvedbe), likovni ili vizualni rad.</w:t>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Style w:val="Eop"/>
          <w:rFonts w:cs="Calibri" w:ascii="Calibri" w:hAnsi="Calibri" w:asciiTheme="minorHAnsi" w:cstheme="minorHAnsi" w:hAnsiTheme="minorHAnsi"/>
          <w:b/>
          <w:sz w:val="28"/>
        </w:rPr>
        <w:t>Tekst u kurzivu je u cijelosti preuzet iz Kurikuluma za Likovnu kulturu.</w:t>
      </w:r>
    </w:p>
    <w:p>
      <w:pPr>
        <w:pStyle w:val="Box459516"/>
        <w:spacing w:before="280" w:after="280"/>
        <w:rPr>
          <w:rFonts w:ascii="Calibri" w:hAnsi="Calibri" w:cs="Calibri" w:asciiTheme="minorHAnsi" w:cstheme="minorHAnsi" w:hAnsiTheme="minorHAnsi"/>
          <w:i/>
          <w:i/>
          <w:szCs w:val="22"/>
        </w:rPr>
      </w:pPr>
      <w:r>
        <w:rPr>
          <w:rFonts w:cs="Calibri" w:cstheme="minorHAnsi" w:ascii="Calibri" w:hAnsi="Calibri"/>
          <w:i/>
          <w:szCs w:val="22"/>
        </w:rPr>
      </w:r>
    </w:p>
    <w:p>
      <w:pPr>
        <w:pStyle w:val="Box459484"/>
        <w:spacing w:before="280" w:after="280"/>
        <w:ind w:firstLine="360"/>
        <w:rPr>
          <w:rStyle w:val="Kurziv"/>
          <w:rFonts w:ascii="Calibri" w:hAnsi="Calibri" w:cs="Calibri" w:asciiTheme="minorHAnsi" w:cstheme="minorHAnsi" w:hAnsiTheme="minorHAnsi"/>
        </w:rPr>
      </w:pPr>
      <w:r>
        <w:rPr>
          <w:rStyle w:val="Kurziv"/>
          <w:rFonts w:cs="Calibri" w:ascii="Calibri" w:hAnsi="Calibri" w:asciiTheme="minorHAnsi" w:cstheme="minorHAnsi" w:hAnsiTheme="minorHAnsi"/>
        </w:rPr>
        <w:t xml:space="preserve">Praksa je pokazala da u nastavnom predmetu Likovna kultura učenici ostvaruju zadane ishode na najmanjoj razini ocjene dobar, stoga je, u navedene tri domene i napravljeno razvrstavanje postignuća od ocjene odličan do ocjene dobar. </w:t>
      </w:r>
    </w:p>
    <w:p>
      <w:pPr>
        <w:pStyle w:val="Normal"/>
        <w:ind w:firstLine="360"/>
        <w:jc w:val="both"/>
        <w:rPr>
          <w:rFonts w:cs="Calibri" w:cstheme="minorHAnsi"/>
          <w:sz w:val="24"/>
        </w:rPr>
      </w:pPr>
      <w:r>
        <w:rPr>
          <w:sz w:val="24"/>
          <w:szCs w:val="24"/>
        </w:rPr>
        <w:t xml:space="preserve">Kako je u nastavnom predmetu </w:t>
      </w:r>
      <w:r>
        <w:rPr>
          <w:rStyle w:val="Kurziv"/>
          <w:rFonts w:cs="Calibri" w:cstheme="minorHAnsi"/>
          <w:sz w:val="24"/>
        </w:rPr>
        <w:t xml:space="preserve">Likovna </w:t>
      </w:r>
      <w:r>
        <w:rPr>
          <w:sz w:val="24"/>
          <w:szCs w:val="24"/>
        </w:rPr>
        <w:t xml:space="preserve">kultura naglasak na odgojnoj komponenti, te je  </w:t>
      </w:r>
      <w:r>
        <w:rPr>
          <w:rFonts w:cs="Calibri" w:cstheme="minorHAnsi"/>
          <w:sz w:val="24"/>
        </w:rPr>
        <w:t>važniji proces od krajnjeg rezultata</w:t>
      </w:r>
      <w:r>
        <w:rPr>
          <w:sz w:val="24"/>
          <w:szCs w:val="24"/>
        </w:rPr>
        <w:t>, u praksi se pokazalo kako su odgojni učinci rada jedan od bitnih sastavnica u vrednovanju, naša preporuka je</w:t>
      </w:r>
      <w:r>
        <w:rPr>
          <w:rFonts w:cs="Calibri" w:cstheme="minorHAnsi"/>
          <w:sz w:val="24"/>
        </w:rPr>
        <w:t xml:space="preserve"> da učitelj samostalno uvede i treći element ocjenjivanja i da taj element bude: </w:t>
      </w:r>
      <w:r>
        <w:rPr>
          <w:rFonts w:cs="Calibri" w:cstheme="minorHAnsi"/>
          <w:b/>
          <w:sz w:val="24"/>
        </w:rPr>
        <w:t>Odgojni učinci rada</w:t>
      </w:r>
      <w:r>
        <w:rPr>
          <w:rFonts w:cs="Calibri" w:cstheme="minorHAnsi"/>
          <w:sz w:val="24"/>
        </w:rPr>
        <w:t xml:space="preserve"> u kojemu će se vrednovati učenički  odnos prema aktivnosti i njihova uključenost u iste</w:t>
      </w:r>
      <w:r>
        <w:rPr>
          <w:rFonts w:cs="Calibri" w:cstheme="minorHAnsi"/>
          <w:sz w:val="28"/>
        </w:rPr>
        <w:t xml:space="preserve">. </w:t>
      </w:r>
      <w:r>
        <w:rPr>
          <w:rFonts w:cs="Calibri" w:cstheme="minorHAnsi"/>
          <w:sz w:val="24"/>
        </w:rPr>
        <w:t>U tom elementu učenik može ostvariti ocjene od odličan do nedovoljan.</w:t>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tbl>
      <w:tblPr>
        <w:tblStyle w:val="TableGrid1"/>
        <w:tblW w:w="16019" w:type="dxa"/>
        <w:jc w:val="left"/>
        <w:tblInd w:w="-998" w:type="dxa"/>
        <w:tblLayout w:type="fixed"/>
        <w:tblCellMar>
          <w:top w:w="0" w:type="dxa"/>
          <w:left w:w="108" w:type="dxa"/>
          <w:bottom w:w="0" w:type="dxa"/>
          <w:right w:w="108" w:type="dxa"/>
        </w:tblCellMar>
        <w:tblLook w:val="0480"/>
      </w:tblPr>
      <w:tblGrid>
        <w:gridCol w:w="3545"/>
        <w:gridCol w:w="3969"/>
        <w:gridCol w:w="1701"/>
        <w:gridCol w:w="2267"/>
        <w:gridCol w:w="4536"/>
      </w:tblGrid>
      <w:tr>
        <w:trPr/>
        <w:tc>
          <w:tcPr>
            <w:tcW w:w="16018" w:type="dxa"/>
            <w:gridSpan w:val="5"/>
            <w:tcBorders/>
            <w:shd w:color="auto" w:fill="C5E0B3" w:themeFill="accent6" w:themeFillTint="66" w:val="clear"/>
          </w:tcPr>
          <w:p>
            <w:pPr>
              <w:pStyle w:val="Normal"/>
              <w:widowControl/>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STVARALAŠTVO I PRODUKTIVNOST</w:t>
            </w:r>
          </w:p>
        </w:tc>
      </w:tr>
      <w:tr>
        <w:trPr/>
        <w:tc>
          <w:tcPr>
            <w:tcW w:w="16018" w:type="dxa"/>
            <w:gridSpan w:val="5"/>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OŠ LK A.2.1. Učenik likovnim i vizualnim izražavanjem interpretira različite sadržaje.</w:t>
            </w:r>
          </w:p>
        </w:tc>
      </w:tr>
      <w:tr>
        <w:trPr/>
        <w:tc>
          <w:tcPr>
            <w:tcW w:w="3545" w:type="dxa"/>
            <w:tcBorders>
              <w:top w:val="nil"/>
              <w:right w:val="double" w:sz="12" w:space="0" w:color="000000"/>
            </w:tcBorders>
            <w:shd w:color="auto" w:fill="DEEAF6" w:themeFill="accent1" w:themeFillTint="33" w:val="clear"/>
          </w:tcPr>
          <w:p>
            <w:pPr>
              <w:pStyle w:val="Normal"/>
              <w:widowControl/>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r>
          </w:p>
        </w:tc>
        <w:tc>
          <w:tcPr>
            <w:tcW w:w="3969"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3968" w:type="dxa"/>
            <w:gridSpan w:val="2"/>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3545" w:type="dxa"/>
            <w:tcBorders>
              <w:right w:val="double" w:sz="12" w:space="0" w:color="000000"/>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odgovara likovnim i vizualnim izražavanjem na razne vrste poticaja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3969" w:type="dxa"/>
            <w:tcBorders/>
          </w:tcPr>
          <w:p>
            <w:pPr>
              <w:pStyle w:val="Normal"/>
              <w:widowControl/>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se uspješno likovno i vizualno izražava na neke vrste poticaja.</w:t>
            </w:r>
          </w:p>
        </w:tc>
        <w:tc>
          <w:tcPr>
            <w:tcW w:w="3968" w:type="dxa"/>
            <w:gridSpan w:val="2"/>
            <w:tcBorders/>
          </w:tcPr>
          <w:p>
            <w:pPr>
              <w:pStyle w:val="Normal"/>
              <w:widowControl/>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Učenik se uspješno likovno i vizualno izražava na razne vrste poticaja.</w:t>
            </w:r>
          </w:p>
        </w:tc>
        <w:tc>
          <w:tcPr>
            <w:tcW w:w="4536" w:type="dxa"/>
            <w:tcBorders/>
          </w:tcPr>
          <w:p>
            <w:pPr>
              <w:pStyle w:val="Normal"/>
              <w:widowControl/>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Učenik se uspješno likovno i vizualno izražava na sve vrste poticaja, ističući svoju kreativnost i slobodu u likovnom izražavanju.</w:t>
            </w:r>
          </w:p>
        </w:tc>
      </w:tr>
      <w:tr>
        <w:trPr/>
        <w:tc>
          <w:tcPr>
            <w:tcW w:w="3545" w:type="dxa"/>
            <w:tcBorders>
              <w:right w:val="double" w:sz="12" w:space="0" w:color="000000"/>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 stvaralačkom procesu i izražavanju koristi: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likovni jezik (obvezni pojmovi likovnog jezika i oni za koje učitelj smatra da mu mogu pomoći pri realizaciji ideje u određenom zadatku)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iskustvo usmjerenog opažanja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izražavanje pokretom, zvukom, glumom koje povezuje s likovnim izražavanjem kroz kreativnu igru</w:t>
            </w:r>
          </w:p>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kern w:val="0"/>
                <w:sz w:val="24"/>
                <w:szCs w:val="24"/>
                <w:lang w:val="hr-HR" w:eastAsia="hr-HR" w:bidi="ar-SA"/>
              </w:rPr>
              <w:t>- doživljaj temeljen na osjećajima, iskustvu, mislima i informacijama.</w:t>
            </w:r>
          </w:p>
        </w:tc>
        <w:tc>
          <w:tcPr>
            <w:tcW w:w="3969" w:type="dxa"/>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 stvaralačkom procesu i izražavanju povremeno koristi uz češća podsjećanja od strane učitelja :</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likovni jezik (prema zadanom likovnom problemu/zadatku)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iskustvo usmjerenog opažanja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izražavanje pokretom i zvukom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3968" w:type="dxa"/>
            <w:gridSpan w:val="2"/>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 stvaralačkom procesu i izražavanju većinom koristi: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likovni jezik (prema zadanom likovnom problemu/zadatku)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iskustvo usmjerenog opažanja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izražavanje pokretom, zvukom, glumom koje povezuje s likovnim izražavanjem kroz kreativnu igru</w:t>
            </w:r>
          </w:p>
          <w:p>
            <w:pPr>
              <w:pStyle w:val="Normal"/>
              <w:widowControl/>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 doživljaj temeljen na osjećajima, iskustvu, mislima i informacijama.</w:t>
            </w:r>
          </w:p>
        </w:tc>
        <w:tc>
          <w:tcPr>
            <w:tcW w:w="4536"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 stvaralačkom procesu i izražavanju samostalno koristi i lako kreativno i slobodno izražava,  :</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likovni jezik (prema zadanom likovnom problemu/zadatku)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iskustvo usmjerenog opažanja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izražavanje pokretom, zvukom, glumom koje povezuje s likovnim izražavanjem kroz kreativnu igru</w:t>
            </w:r>
          </w:p>
          <w:p>
            <w:pPr>
              <w:pStyle w:val="Normal"/>
              <w:widowControl/>
              <w:spacing w:lineRule="auto" w:line="240" w:before="0" w:after="0"/>
              <w:jc w:val="left"/>
              <w:rPr>
                <w:rFonts w:cs="Calibri" w:cstheme="minorHAnsi"/>
                <w:b/>
                <w:b/>
                <w:sz w:val="24"/>
                <w:szCs w:val="24"/>
              </w:rPr>
            </w:pPr>
            <w:r>
              <w:rPr>
                <w:rFonts w:eastAsia="Times New Roman" w:cs="Calibri" w:cstheme="minorHAnsi"/>
                <w:kern w:val="0"/>
                <w:sz w:val="24"/>
                <w:szCs w:val="24"/>
                <w:lang w:val="hr-HR" w:eastAsia="hr-HR" w:bidi="ar-SA"/>
              </w:rPr>
              <w:t>- doživljaj temeljen na osjećajima, iskustvu, mislima i informacijama.</w:t>
            </w:r>
          </w:p>
        </w:tc>
      </w:tr>
      <w:tr>
        <w:trPr/>
        <w:tc>
          <w:tcPr>
            <w:tcW w:w="16018" w:type="dxa"/>
            <w:gridSpan w:val="5"/>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OŠ LK A.2.2. Učenik demonstrira poznavanje osobitosti </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različitih likovnih materijala i postupaka pri likovnom izražavanju.</w:t>
            </w:r>
          </w:p>
        </w:tc>
      </w:tr>
      <w:tr>
        <w:trPr/>
        <w:tc>
          <w:tcPr>
            <w:tcW w:w="3545" w:type="dxa"/>
            <w:tcBorders>
              <w:right w:val="double" w:sz="12" w:space="0" w:color="000000"/>
            </w:tcBorders>
            <w:shd w:color="auto" w:fill="DEEAF6" w:themeFill="accent1" w:themeFillTint="33" w:val="clear"/>
          </w:tcPr>
          <w:p>
            <w:pPr>
              <w:pStyle w:val="Normal"/>
              <w:widowControl/>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tc>
        <w:tc>
          <w:tcPr>
            <w:tcW w:w="3969"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3968" w:type="dxa"/>
            <w:gridSpan w:val="2"/>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3545" w:type="dxa"/>
            <w:tcBorders>
              <w:bottom w:val="single" w:sz="8"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primjećuje osobitosti likovnih materijala i postupaka te ih primjenjuje pri likovnom izražavanju</w:t>
            </w:r>
          </w:p>
        </w:tc>
        <w:tc>
          <w:tcPr>
            <w:tcW w:w="3969" w:type="dxa"/>
            <w:tcBorders>
              <w:bottom w:val="single" w:sz="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primjećuje osobitosti likovnih materijala i postupaka te ih primjenjuje uz poticaj i dodatna pojašnjenja pri likovnom izražavanju.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koristi crtačke, slikarske, prostorno plastičke i druge materijale i tehnike pomalo nesigurno, teže  koordinira prste i oči te sitne pokrete.</w:t>
            </w:r>
          </w:p>
        </w:tc>
        <w:tc>
          <w:tcPr>
            <w:tcW w:w="3968" w:type="dxa"/>
            <w:gridSpan w:val="2"/>
            <w:tcBorders>
              <w:bottom w:val="single" w:sz="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primjećuje i  povremeno uspoređuje  osobitosti likovnih materijala i postupaka te ih uglavnom primjenjuje bez poticaja, ali s  dodatnim uputama pri likovnom izražavanju.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koristi crtačke, slikarske, prostorno plastičke i druge materijale i tehnike prilično precizno i usredotočeno, pokušavajući koordinirati prste i oči te sitne pokrete.</w:t>
            </w:r>
          </w:p>
        </w:tc>
        <w:tc>
          <w:tcPr>
            <w:tcW w:w="4536" w:type="dxa"/>
            <w:tcBorders>
              <w:bottom w:val="single" w:sz="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primjećuje i  uspoređuje  osobitosti likovnih materijala i postupaka te ih primjenjuje bez poticaja i dodatnog pojašnjenja pri likovnom izražavanju na zanimljiv način.</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samostalno i sigurno koristi crtačke, slikarske, prostorno plastičke i druge materijale i tehnike precizno, usredotočeno, koordinira prste i oči te sitne pokrete.</w:t>
            </w:r>
          </w:p>
        </w:tc>
      </w:tr>
      <w:tr>
        <w:trPr/>
        <w:tc>
          <w:tcPr>
            <w:tcW w:w="16018" w:type="dxa"/>
            <w:gridSpan w:val="5"/>
            <w:tcBorders>
              <w:top w:val="single" w:sz="8" w:space="0" w:color="000000"/>
            </w:tcBorders>
            <w:shd w:color="auto" w:fill="C5E0B3" w:themeFill="accent6" w:themeFillTint="66" w:val="clear"/>
          </w:tcPr>
          <w:p>
            <w:pPr>
              <w:pStyle w:val="Normal"/>
              <w:widowControl/>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DOŽIVLJAJ I KRITIČKI STAV</w:t>
            </w:r>
          </w:p>
        </w:tc>
      </w:tr>
      <w:tr>
        <w:trPr/>
        <w:tc>
          <w:tcPr>
            <w:tcW w:w="16018" w:type="dxa"/>
            <w:gridSpan w:val="5"/>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OŠ LK B.2.1. Učenik opisuje likovno i vizualno umjetničko djelo </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povezujući osobni doživljaj, likovni jezik i tematski sadržaj djela.</w:t>
            </w:r>
          </w:p>
        </w:tc>
      </w:tr>
      <w:tr>
        <w:trPr/>
        <w:tc>
          <w:tcPr>
            <w:tcW w:w="3545" w:type="dxa"/>
            <w:tcBorders>
              <w:top w:val="nil"/>
              <w:right w:val="double" w:sz="12" w:space="0" w:color="000000"/>
            </w:tcBorders>
            <w:shd w:color="auto" w:fill="DEEAF6" w:themeFill="accent1" w:themeFillTint="33" w:val="clear"/>
          </w:tcPr>
          <w:p>
            <w:pPr>
              <w:pStyle w:val="Normal"/>
              <w:widowControl/>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tc>
        <w:tc>
          <w:tcPr>
            <w:tcW w:w="3969"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3968" w:type="dxa"/>
            <w:gridSpan w:val="2"/>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3545"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povezuje djelo s vlastitim iskustvom i opisuje osobni doživljaj djela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3969"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povezuje djelo s vlastitim iskustvom i opisuje osobni doživljaj djela isključivo uz poticaj ili prema primjeru.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 stvarnome prostoru upoznaje i istražuje barem 1 skulpturu u javnom prostoru i elemente grada/sela (arhitektura i urbanizam) uz dodatne upute i rad po koracima.</w:t>
            </w:r>
          </w:p>
        </w:tc>
        <w:tc>
          <w:tcPr>
            <w:tcW w:w="3968" w:type="dxa"/>
            <w:gridSpan w:val="2"/>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povezuje djelo s vlastitim iskustvom i opisuje osobni doživljaj djela uz manji poticaj.</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Učenik u stvarnome prostoru upoznaje i istražuje skulpture u javnom prostoru i elemente grada/sela (arhitektura i urbanizam) prema uputama i zajedničkom radu.</w:t>
            </w:r>
          </w:p>
        </w:tc>
        <w:tc>
          <w:tcPr>
            <w:tcW w:w="4536"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povezuje djelo s vlastitim iskustvom i opisuje osobni doživljaj djela bez poticaja, samostalno i uspješno.</w:t>
            </w:r>
          </w:p>
          <w:p>
            <w:pPr>
              <w:pStyle w:val="Normal"/>
              <w:widowControl/>
              <w:spacing w:lineRule="auto" w:line="240" w:before="0" w:after="0"/>
              <w:ind w:left="461" w:hanging="425"/>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 stvarnome prostoru samostalno</w:t>
            </w:r>
          </w:p>
          <w:p>
            <w:pPr>
              <w:pStyle w:val="Normal"/>
              <w:widowControl/>
              <w:spacing w:lineRule="auto" w:line="240" w:before="0" w:after="0"/>
              <w:ind w:left="461" w:hanging="425"/>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upoznaje i istražuje skulpture u javnom</w:t>
            </w:r>
          </w:p>
          <w:p>
            <w:pPr>
              <w:pStyle w:val="Normal"/>
              <w:widowControl/>
              <w:spacing w:lineRule="auto" w:line="240" w:before="0" w:after="0"/>
              <w:ind w:left="461" w:hanging="425"/>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prostoru i elemente grada/sela (arhitektura </w:t>
            </w:r>
          </w:p>
          <w:p>
            <w:pPr>
              <w:pStyle w:val="Normal"/>
              <w:widowControl/>
              <w:spacing w:lineRule="auto" w:line="240" w:before="0" w:after="0"/>
              <w:ind w:left="461" w:hanging="425"/>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 urbanizam).</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r>
      <w:tr>
        <w:trPr/>
        <w:tc>
          <w:tcPr>
            <w:tcW w:w="3545"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materijale i postupke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likovne elemente i kompozicijska načela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tematski sadržaj djela (motiv, teme, asocijacije).</w:t>
            </w:r>
          </w:p>
        </w:tc>
        <w:tc>
          <w:tcPr>
            <w:tcW w:w="3969"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kratko i siromašnim rječnikom opisuje:</w:t>
            </w:r>
          </w:p>
          <w:p>
            <w:pPr>
              <w:pStyle w:val="ListParagraph"/>
              <w:widowControl/>
              <w:numPr>
                <w:ilvl w:val="0"/>
                <w:numId w:val="16"/>
              </w:numPr>
              <w:spacing w:lineRule="auto" w:line="240" w:before="0" w:after="0"/>
              <w:ind w:left="462" w:hanging="426"/>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materijale i postupke</w:t>
            </w:r>
          </w:p>
          <w:p>
            <w:pPr>
              <w:pStyle w:val="ListParagraph"/>
              <w:widowControl/>
              <w:numPr>
                <w:ilvl w:val="0"/>
                <w:numId w:val="17"/>
              </w:numPr>
              <w:spacing w:lineRule="auto" w:line="240" w:before="0" w:after="0"/>
              <w:ind w:left="462" w:hanging="426"/>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likovne elemente i kompozicijska načela</w:t>
            </w:r>
          </w:p>
          <w:p>
            <w:pPr>
              <w:pStyle w:val="ListParagraph"/>
              <w:widowControl/>
              <w:numPr>
                <w:ilvl w:val="0"/>
                <w:numId w:val="17"/>
              </w:numPr>
              <w:spacing w:lineRule="auto" w:line="240" w:before="0" w:after="0"/>
              <w:ind w:left="462" w:hanging="426"/>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tematski sadržaj djela (motiv, teme, asocijacije).</w:t>
            </w:r>
          </w:p>
        </w:tc>
        <w:tc>
          <w:tcPr>
            <w:tcW w:w="3968" w:type="dxa"/>
            <w:gridSpan w:val="2"/>
            <w:tcBorders/>
          </w:tcPr>
          <w:p>
            <w:pPr>
              <w:pStyle w:val="Normal"/>
              <w:widowControl/>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w:t>
            </w:r>
          </w:p>
          <w:p>
            <w:pPr>
              <w:pStyle w:val="ListParagraph"/>
              <w:widowControl/>
              <w:numPr>
                <w:ilvl w:val="0"/>
                <w:numId w:val="16"/>
              </w:numPr>
              <w:spacing w:lineRule="auto" w:line="240" w:before="0" w:after="0"/>
              <w:ind w:left="454" w:hanging="425"/>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materijale i postupke</w:t>
            </w:r>
          </w:p>
          <w:p>
            <w:pPr>
              <w:pStyle w:val="ListParagraph"/>
              <w:widowControl/>
              <w:numPr>
                <w:ilvl w:val="0"/>
                <w:numId w:val="17"/>
              </w:numPr>
              <w:spacing w:lineRule="auto" w:line="240" w:before="0" w:after="0"/>
              <w:ind w:left="454" w:hanging="425"/>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likovne elemente i kompozicijska načela</w:t>
            </w:r>
          </w:p>
          <w:p>
            <w:pPr>
              <w:pStyle w:val="ListParagraph"/>
              <w:widowControl/>
              <w:numPr>
                <w:ilvl w:val="0"/>
                <w:numId w:val="17"/>
              </w:numPr>
              <w:spacing w:lineRule="auto" w:line="240" w:before="0" w:after="0"/>
              <w:ind w:left="454" w:hanging="425"/>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tematski sadržaj djela (motiv, teme, asocijacije).</w:t>
            </w:r>
          </w:p>
          <w:p>
            <w:pPr>
              <w:pStyle w:val="Normal"/>
              <w:widowControl/>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4536" w:type="dxa"/>
            <w:tcBorders/>
          </w:tcPr>
          <w:p>
            <w:pPr>
              <w:pStyle w:val="Normal"/>
              <w:widowControl/>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i objašnjava te predstavlja navedeno na svom ili drugom djelu :</w:t>
            </w:r>
          </w:p>
          <w:p>
            <w:pPr>
              <w:pStyle w:val="ListParagraph"/>
              <w:widowControl/>
              <w:numPr>
                <w:ilvl w:val="0"/>
                <w:numId w:val="16"/>
              </w:numPr>
              <w:spacing w:lineRule="auto" w:line="240" w:before="0" w:after="0"/>
              <w:ind w:left="461" w:hanging="425"/>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materijale i postupke (rad s različitim materijalima)</w:t>
            </w:r>
          </w:p>
          <w:p>
            <w:pPr>
              <w:pStyle w:val="ListParagraph"/>
              <w:widowControl/>
              <w:numPr>
                <w:ilvl w:val="0"/>
                <w:numId w:val="17"/>
              </w:numPr>
              <w:spacing w:lineRule="auto" w:line="240" w:before="0" w:after="0"/>
              <w:ind w:left="461" w:hanging="425"/>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likovne elemente i kompozicijska načela</w:t>
            </w:r>
          </w:p>
          <w:p>
            <w:pPr>
              <w:pStyle w:val="ListParagraph"/>
              <w:widowControl/>
              <w:numPr>
                <w:ilvl w:val="0"/>
                <w:numId w:val="17"/>
              </w:numPr>
              <w:spacing w:lineRule="auto" w:line="240" w:before="0" w:after="0"/>
              <w:ind w:left="461" w:hanging="425"/>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tematski sadržaj djela (motiv, teme, asocijacije).</w:t>
            </w:r>
          </w:p>
        </w:tc>
      </w:tr>
      <w:tr>
        <w:trPr/>
        <w:tc>
          <w:tcPr>
            <w:tcW w:w="16018" w:type="dxa"/>
            <w:gridSpan w:val="5"/>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OŠ LK B.2.2. Učenik uspoređuje svoj likovni ili vizualni rad </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te radove drugih učenika i opisuje vlastiti doživljaj stvaranja.</w:t>
            </w:r>
          </w:p>
        </w:tc>
      </w:tr>
      <w:tr>
        <w:trPr/>
        <w:tc>
          <w:tcPr>
            <w:tcW w:w="3545" w:type="dxa"/>
            <w:tcBorders>
              <w:top w:val="nil"/>
              <w:right w:val="double" w:sz="12" w:space="0" w:color="000000"/>
            </w:tcBorders>
            <w:shd w:color="auto" w:fill="DEEAF6" w:themeFill="accent1" w:themeFillTint="33" w:val="clear"/>
          </w:tcPr>
          <w:p>
            <w:pPr>
              <w:pStyle w:val="Normal"/>
              <w:widowControl/>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tc>
        <w:tc>
          <w:tcPr>
            <w:tcW w:w="3969"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3968" w:type="dxa"/>
            <w:gridSpan w:val="2"/>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3545" w:type="dxa"/>
            <w:tcBorders>
              <w:right w:val="double" w:sz="12" w:space="0" w:color="000000"/>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i uspoređuje likovne ili vizualne radove prema kriterijima: likovnog jezika, likovnih materijala, tehnika i/ili vizualnih medija, prikaza teme ili motiva te originalnosti i uloženog truda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3969"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i uspoređuje likovne ili vizualne radove prema kriterijima: osobnog doživljaja, likovnog jezika te originalnosti i uloženog truda.</w:t>
            </w:r>
          </w:p>
          <w:p>
            <w:pPr>
              <w:pStyle w:val="Normal"/>
              <w:widowControl/>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način na koji je izražen u likovnom ili vizualnom radu.</w:t>
            </w:r>
          </w:p>
          <w:p>
            <w:pPr>
              <w:pStyle w:val="Normal"/>
              <w:widowControl/>
              <w:spacing w:lineRule="auto" w:line="240" w:before="0" w:after="0"/>
              <w:ind w:left="31" w:hanging="32"/>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3968" w:type="dxa"/>
            <w:gridSpan w:val="2"/>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i uspoređuje likovne ili vizualne radove prema kriterijima: osobnog doživljaja, likovnog jezika, likovnih materijala i tehnika, prikaza teme ili motiva te originalnosti i uloženog truda.</w:t>
            </w:r>
          </w:p>
          <w:p>
            <w:pPr>
              <w:pStyle w:val="Normal"/>
              <w:widowControl/>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poticaj i način na</w:t>
            </w:r>
          </w:p>
          <w:p>
            <w:pPr>
              <w:pStyle w:val="Normal"/>
              <w:widowControl/>
              <w:spacing w:lineRule="auto" w:line="240" w:before="0" w:after="0"/>
              <w:ind w:left="82" w:hanging="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koji je izražen u likovnom ili vizualnom radu.</w:t>
            </w:r>
          </w:p>
        </w:tc>
        <w:tc>
          <w:tcPr>
            <w:tcW w:w="4536"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opisuje i uspoređuje likovne ili vizualne radove prema kriterijima: osobnog doživljaja, likovnog jezika, likovnih materijala, tehnika i/ili vizualnih medija, prikaza teme ili motiva te originalnosti i uloženog truda.</w:t>
            </w:r>
          </w:p>
          <w:p>
            <w:pPr>
              <w:pStyle w:val="Normal"/>
              <w:widowControl/>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poticaj i način na</w:t>
            </w:r>
          </w:p>
          <w:p>
            <w:pPr>
              <w:pStyle w:val="Normal"/>
              <w:widowControl/>
              <w:spacing w:lineRule="auto" w:line="240" w:before="0" w:after="0"/>
              <w:ind w:left="82" w:hanging="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koji je izražen u likovnom ili vizualnom radu.</w:t>
            </w:r>
          </w:p>
        </w:tc>
      </w:tr>
      <w:tr>
        <w:trPr/>
        <w:tc>
          <w:tcPr>
            <w:tcW w:w="3545"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poticaj i način na koji je to izraženo u likovnom ili vizualnom radu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3969" w:type="dxa"/>
            <w:tcBorders/>
          </w:tcPr>
          <w:p>
            <w:pPr>
              <w:pStyle w:val="Normal"/>
              <w:widowControl/>
              <w:spacing w:lineRule="auto" w:line="240" w:beforeAutospacing="1"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Aktivnosti opisivanja događaju se tijekom stvaranja i po dovršetku likovnog ili vizualnog uratka uz poticaj i navođenje.</w:t>
            </w:r>
          </w:p>
        </w:tc>
        <w:tc>
          <w:tcPr>
            <w:tcW w:w="3968" w:type="dxa"/>
            <w:gridSpan w:val="2"/>
            <w:tcBorders/>
          </w:tcPr>
          <w:p>
            <w:pPr>
              <w:pStyle w:val="Normal"/>
              <w:widowControl/>
              <w:spacing w:lineRule="auto" w:line="240" w:beforeAutospacing="1"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Aktivnosti opisivanja događaju se većinom  po dovršetku likovnog ili vizualnog uratka.</w:t>
            </w:r>
          </w:p>
        </w:tc>
        <w:tc>
          <w:tcPr>
            <w:tcW w:w="4536" w:type="dxa"/>
            <w:tcBorders/>
          </w:tcPr>
          <w:p>
            <w:pPr>
              <w:pStyle w:val="Normal"/>
              <w:widowControl/>
              <w:spacing w:lineRule="auto" w:line="240" w:beforeAutospacing="1"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Aktivnosti opisivanja događaju se jednako  tijekom stvaranja i po dovršetku likovnog ili vizualnog uratka.</w:t>
            </w:r>
          </w:p>
        </w:tc>
      </w:tr>
      <w:tr>
        <w:trPr/>
        <w:tc>
          <w:tcPr>
            <w:tcW w:w="3545"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osobno zadovoljstvo u stvaralačkom procesu</w:t>
            </w:r>
          </w:p>
        </w:tc>
        <w:tc>
          <w:tcPr>
            <w:tcW w:w="3969"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osobno zadovoljstvo u stvaralačkom procesu, ali ga je potrebno motivirati kako bi ga izrekao.</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3968" w:type="dxa"/>
            <w:gridSpan w:val="2"/>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osobno zadovoljstvo u stvaralačkom procesu.</w:t>
            </w:r>
          </w:p>
        </w:tc>
        <w:tc>
          <w:tcPr>
            <w:tcW w:w="4536"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osobno zadovoljstvo u stvaralačkom procesu.</w:t>
            </w:r>
          </w:p>
        </w:tc>
      </w:tr>
      <w:tr>
        <w:trPr/>
        <w:tc>
          <w:tcPr>
            <w:tcW w:w="16018" w:type="dxa"/>
            <w:gridSpan w:val="5"/>
            <w:tcBorders/>
            <w:shd w:color="auto" w:fill="C5E0B3" w:themeFill="accent6" w:themeFillTint="66" w:val="clear"/>
          </w:tcPr>
          <w:p>
            <w:pPr>
              <w:pStyle w:val="Normal"/>
              <w:widowControl/>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UMJETNOST U KONTEKSTU</w:t>
            </w:r>
          </w:p>
        </w:tc>
      </w:tr>
      <w:tr>
        <w:trPr/>
        <w:tc>
          <w:tcPr>
            <w:tcW w:w="16018" w:type="dxa"/>
            <w:gridSpan w:val="5"/>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OŠ LK C.2.1. Učenik prepoznaje i u likovnom ili vizualnom radu interpretira povezanost oblikovanja vizualne okoline s aktivnostima i namjenama koje se u njoj odvijaju.</w:t>
            </w:r>
          </w:p>
        </w:tc>
      </w:tr>
      <w:tr>
        <w:trPr/>
        <w:tc>
          <w:tcPr>
            <w:tcW w:w="3545" w:type="dxa"/>
            <w:tcBorders>
              <w:top w:val="nil"/>
              <w:right w:val="double" w:sz="12" w:space="0" w:color="000000"/>
            </w:tcBorders>
            <w:shd w:color="auto" w:fill="DEEAF6" w:themeFill="accent1" w:themeFillTint="33" w:val="clear"/>
          </w:tcPr>
          <w:p>
            <w:pPr>
              <w:pStyle w:val="Normal"/>
              <w:widowControl/>
              <w:spacing w:lineRule="auto" w:line="240" w:before="0" w:after="0"/>
              <w:jc w:val="left"/>
              <w:rPr>
                <w:rFonts w:cs="Calibri" w:cstheme="minorHAnsi"/>
                <w:b/>
                <w:b/>
                <w:sz w:val="24"/>
                <w:szCs w:val="24"/>
              </w:rPr>
            </w:pPr>
            <w:r>
              <w:rPr>
                <w:rFonts w:eastAsia="Calibri" w:cs="Calibri" w:cstheme="minorHAnsi"/>
                <w:b/>
                <w:kern w:val="0"/>
                <w:sz w:val="24"/>
                <w:szCs w:val="24"/>
                <w:lang w:val="hr-HR" w:eastAsia="en-US" w:bidi="ar-SA"/>
              </w:rPr>
              <w:t>RAZRADA ISHODA</w:t>
            </w:r>
          </w:p>
        </w:tc>
        <w:tc>
          <w:tcPr>
            <w:tcW w:w="3969"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3968" w:type="dxa"/>
            <w:gridSpan w:val="2"/>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536"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rHeight w:val="703" w:hRule="atLeast"/>
        </w:trPr>
        <w:tc>
          <w:tcPr>
            <w:tcW w:w="3545" w:type="dxa"/>
            <w:tcBorders>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Likovnim i vizualnim izražavanjem učenik:</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 xml:space="preserve">prepoznaje različite namjene </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urbanog prostora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3969"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Likovnim i vizualnim izražavanjem učenik:</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 xml:space="preserve">prepoznaje različite namjene </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urbanog prostora</w:t>
            </w:r>
          </w:p>
        </w:tc>
        <w:tc>
          <w:tcPr>
            <w:tcW w:w="3968" w:type="dxa"/>
            <w:gridSpan w:val="2"/>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Likovnim i vizualnim izražavanjem učenik:</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 xml:space="preserve">prepoznaje i razlikuje različite </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namjene urbanog prostora</w:t>
            </w:r>
          </w:p>
        </w:tc>
        <w:tc>
          <w:tcPr>
            <w:tcW w:w="4536"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Likovnim i vizualnim izražavanjem učenik:</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 xml:space="preserve">prepoznaje, razlikuje i opisuje različite </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namjene urbanog prostora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rHeight w:val="703" w:hRule="atLeast"/>
        </w:trPr>
        <w:tc>
          <w:tcPr>
            <w:tcW w:w="3545" w:type="dxa"/>
            <w:tcBorders>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kroz crtež ili maketu interpretira doživljaj njemu bliske urbanističke cjeline (ulica, naselje, gradska četvrt...)</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3969" w:type="dxa"/>
            <w:tcBorders/>
          </w:tcPr>
          <w:p>
            <w:pPr>
              <w:pStyle w:val="Normal"/>
              <w:widowControl/>
              <w:spacing w:lineRule="auto" w:line="240" w:before="0" w:after="0"/>
              <w:ind w:left="36"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kroz crtež ili maketu interpretira doživljaj njemu bliske urbanističke cjeline (ulica)</w:t>
            </w:r>
          </w:p>
        </w:tc>
        <w:tc>
          <w:tcPr>
            <w:tcW w:w="3968" w:type="dxa"/>
            <w:gridSpan w:val="2"/>
            <w:tcBorders/>
          </w:tcPr>
          <w:p>
            <w:pPr>
              <w:pStyle w:val="Normal"/>
              <w:widowControl/>
              <w:spacing w:lineRule="auto" w:line="240" w:before="0" w:after="0"/>
              <w:ind w:left="2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kroz crtež ili maketu interpretira doživljaj njemu bliske urbanističke cjeline (ulica, naselje).</w:t>
            </w:r>
          </w:p>
        </w:tc>
        <w:tc>
          <w:tcPr>
            <w:tcW w:w="4536"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kroz crtež ili maketu interpretira doživljaj njemu bliske urbanističke cjeline (ulica, naselje, gradska četvrt...)</w:t>
            </w:r>
          </w:p>
        </w:tc>
      </w:tr>
      <w:tr>
        <w:trPr>
          <w:trHeight w:val="703" w:hRule="atLeast"/>
        </w:trPr>
        <w:tc>
          <w:tcPr>
            <w:tcW w:w="3545" w:type="dxa"/>
            <w:tcBorders>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interpretira karakteristike različitih pisama</w:t>
            </w:r>
          </w:p>
        </w:tc>
        <w:tc>
          <w:tcPr>
            <w:tcW w:w="3969" w:type="dxa"/>
            <w:tcBorders/>
          </w:tcPr>
          <w:p>
            <w:pPr>
              <w:pStyle w:val="Normal"/>
              <w:widowControl/>
              <w:spacing w:lineRule="auto" w:line="240" w:before="0" w:after="0"/>
              <w:ind w:left="36"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karakteristike pisma: veličina, debljina i oblik slova te pisma oblikovanih različitim alatima.</w:t>
            </w:r>
          </w:p>
        </w:tc>
        <w:tc>
          <w:tcPr>
            <w:tcW w:w="3968" w:type="dxa"/>
            <w:gridSpan w:val="2"/>
            <w:tcBorders/>
          </w:tcPr>
          <w:p>
            <w:pPr>
              <w:pStyle w:val="Normal"/>
              <w:widowControl/>
              <w:spacing w:lineRule="auto" w:line="240" w:before="0" w:after="0"/>
              <w:ind w:left="2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i razlikuje karakteristike pisma: veličina, debljina i oblik slova te pisma oblikovanih različitim alatima.</w:t>
            </w:r>
          </w:p>
        </w:tc>
        <w:tc>
          <w:tcPr>
            <w:tcW w:w="4536"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razlikuje, opisuje i objašnjava razlike i karakteristike pisma: veličina, debljina i oblik slova te pisma oblikovanih različitim alatima.</w:t>
            </w:r>
          </w:p>
        </w:tc>
      </w:tr>
      <w:tr>
        <w:trPr>
          <w:trHeight w:val="703" w:hRule="atLeast"/>
        </w:trPr>
        <w:tc>
          <w:tcPr>
            <w:tcW w:w="3545" w:type="dxa"/>
            <w:tcBorders>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odnose slike i teksta u njemu bliskim medijima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3969" w:type="dxa"/>
            <w:tcBorders/>
          </w:tcPr>
          <w:p>
            <w:pPr>
              <w:pStyle w:val="Normal"/>
              <w:widowControl/>
              <w:spacing w:lineRule="auto" w:line="240" w:before="0" w:after="0"/>
              <w:ind w:left="36"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većinom uspješno u svom radu kombinira sliku i tekst koristeći zadane elemente te prepoznaje odnose slike i teksta u njemu bliskim tiskovinama (strip, slikovnice, udžbenici, dječji časopisi).</w:t>
            </w:r>
          </w:p>
        </w:tc>
        <w:tc>
          <w:tcPr>
            <w:tcW w:w="3968" w:type="dxa"/>
            <w:gridSpan w:val="2"/>
            <w:tcBorders/>
          </w:tcPr>
          <w:p>
            <w:pPr>
              <w:pStyle w:val="Normal"/>
              <w:widowControl/>
              <w:spacing w:lineRule="auto" w:line="240" w:before="0" w:after="0"/>
              <w:ind w:left="2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uspješno u svom radu kombinira sliku i tekst koristeći zadane elemente te prepoznaje i razlikuje te često i opisuje odnose slike i teksta u njemu bliskim tiskovinama (strip, slikovnice, udžbenici, dječji časopisi).</w:t>
            </w:r>
          </w:p>
          <w:p>
            <w:pPr>
              <w:pStyle w:val="Normal"/>
              <w:widowControl/>
              <w:spacing w:lineRule="auto" w:line="240" w:before="0" w:after="0"/>
              <w:ind w:left="2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4536"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kreativno i konstruktivno  u svom radu kombinira sliku i tekst koristeći zadane elemente te uočava, razlikuje i dovodi u vezu kojom promišlja i objašnjava odnose slike i teksta u njemu bliskim tiskovinama (strip, slikovnice, udžbenici, dječji časopisi).</w:t>
            </w:r>
          </w:p>
        </w:tc>
      </w:tr>
      <w:tr>
        <w:trPr>
          <w:trHeight w:val="703" w:hRule="atLeast"/>
        </w:trPr>
        <w:tc>
          <w:tcPr>
            <w:tcW w:w="3545" w:type="dxa"/>
            <w:tcBorders>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različite odnose slike i teksta u izražavanju vlastitih ideja</w:t>
            </w:r>
          </w:p>
        </w:tc>
        <w:tc>
          <w:tcPr>
            <w:tcW w:w="3969" w:type="dxa"/>
            <w:tcBorders/>
          </w:tcPr>
          <w:p>
            <w:pPr>
              <w:pStyle w:val="Normal"/>
              <w:widowControl/>
              <w:spacing w:lineRule="auto" w:line="240" w:before="0" w:after="0"/>
              <w:ind w:left="36"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Učenik povremeno koristi različite odnose slike i teksta u izražavanju vlastitih ideja, ali ga je potrebno navoditi ili dodatno ga poticati kako bi došao do vlastite ideje (sklon kopiranju vršnjačkih ideja). </w:t>
            </w:r>
          </w:p>
        </w:tc>
        <w:tc>
          <w:tcPr>
            <w:tcW w:w="3968" w:type="dxa"/>
            <w:gridSpan w:val="2"/>
            <w:tcBorders/>
          </w:tcPr>
          <w:p>
            <w:pPr>
              <w:pStyle w:val="Normal"/>
              <w:widowControl/>
              <w:spacing w:lineRule="auto" w:line="240" w:before="0" w:after="0"/>
              <w:ind w:left="2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koristi različite odnose slike i teksta u izražavanju vlastitih ideja.</w:t>
            </w:r>
          </w:p>
        </w:tc>
        <w:tc>
          <w:tcPr>
            <w:tcW w:w="4536"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kombinira i inovira različite odnose slike i teksta u izražavanju vlastitih ideja.</w:t>
            </w:r>
          </w:p>
        </w:tc>
      </w:tr>
      <w:tr>
        <w:trPr/>
        <w:tc>
          <w:tcPr>
            <w:tcW w:w="9215" w:type="dxa"/>
            <w:gridSpan w:val="3"/>
            <w:tcBorders>
              <w:top w:val="single" w:sz="6" w:space="0" w:color="000000"/>
              <w:bottom w:val="single" w:sz="6" w:space="0" w:color="000000"/>
            </w:tcBorders>
            <w:vAlign w:val="center"/>
          </w:tcPr>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 xml:space="preserve">ISHOD: OŠ LK C.2.2. </w:t>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 xml:space="preserve">Učenik povezuje umjetničko djelo s iskustvima </w:t>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iz svakodnevnog života te društvenim kontekstom</w:t>
            </w:r>
          </w:p>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Razrada ishoda: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p>
            <w:pPr>
              <w:pStyle w:val="ListParagraph"/>
              <w:widowControl/>
              <w:numPr>
                <w:ilvl w:val="0"/>
                <w:numId w:val="28"/>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povezuje vizualni ili likovni i tematski sadržaj određenog umjetničkog djela s iskustvom iz svakodnevnog života.</w:t>
            </w:r>
          </w:p>
          <w:p>
            <w:pPr>
              <w:pStyle w:val="ListParagraph"/>
              <w:widowControl/>
              <w:numPr>
                <w:ilvl w:val="0"/>
                <w:numId w:val="28"/>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Učenik prepoznaje i imenuje različite sadržaje iz svoje okoline kao produkt likovnog/vizualnog izražavanja.</w:t>
            </w:r>
          </w:p>
          <w:p>
            <w:pPr>
              <w:pStyle w:val="ListParagraph"/>
              <w:widowControl/>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6803" w:type="dxa"/>
            <w:gridSpan w:val="2"/>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b/>
                <w:b/>
                <w:color w:val="FF0000"/>
                <w:sz w:val="24"/>
                <w:szCs w:val="24"/>
                <w:lang w:eastAsia="hr-HR"/>
              </w:rPr>
            </w:pPr>
            <w:r>
              <w:rPr>
                <w:rFonts w:eastAsia="Times New Roman" w:cs="Calibri" w:cstheme="minorHAnsi"/>
                <w:b/>
                <w:color w:val="FF0000"/>
                <w:kern w:val="0"/>
                <w:sz w:val="24"/>
                <w:szCs w:val="24"/>
                <w:lang w:val="hr-HR" w:eastAsia="hr-HR" w:bidi="ar-SA"/>
              </w:rPr>
            </w:r>
          </w:p>
          <w:p>
            <w:pPr>
              <w:pStyle w:val="Normal"/>
              <w:widowControl/>
              <w:spacing w:lineRule="auto" w:line="240" w:before="0" w:after="0"/>
              <w:jc w:val="left"/>
              <w:rPr>
                <w:rFonts w:eastAsia="Times New Roman" w:cs="Calibri" w:cstheme="minorHAnsi"/>
                <w:b/>
                <w:b/>
                <w:sz w:val="24"/>
                <w:szCs w:val="28"/>
                <w:lang w:eastAsia="hr-HR"/>
              </w:rPr>
            </w:pPr>
            <w:r>
              <w:rPr>
                <w:rFonts w:eastAsia="Times New Roman" w:cs="Calibri" w:cstheme="minorHAnsi"/>
                <w:b/>
                <w:kern w:val="0"/>
                <w:sz w:val="24"/>
                <w:szCs w:val="28"/>
                <w:lang w:val="hr-HR" w:eastAsia="hr-HR" w:bidi="ar-SA"/>
              </w:rPr>
            </w:r>
          </w:p>
          <w:p>
            <w:pPr>
              <w:pStyle w:val="Normal"/>
              <w:widowControl/>
              <w:spacing w:lineRule="auto" w:line="240" w:before="0" w:after="0"/>
              <w:jc w:val="left"/>
              <w:rPr>
                <w:rFonts w:eastAsia="Times New Roman" w:cs="Calibri" w:cstheme="minorHAnsi"/>
                <w:b/>
                <w:b/>
                <w:sz w:val="24"/>
                <w:szCs w:val="28"/>
                <w:lang w:eastAsia="hr-HR"/>
              </w:rPr>
            </w:pPr>
            <w:r>
              <w:rPr>
                <w:rFonts w:eastAsia="Times New Roman" w:cs="Calibri" w:cstheme="minorHAnsi"/>
                <w:b/>
                <w:kern w:val="0"/>
                <w:sz w:val="24"/>
                <w:szCs w:val="28"/>
                <w:lang w:val="hr-HR" w:eastAsia="hr-HR" w:bidi="ar-SA"/>
              </w:rPr>
            </w:r>
          </w:p>
          <w:p>
            <w:pPr>
              <w:pStyle w:val="Normal"/>
              <w:widowControl/>
              <w:spacing w:lineRule="auto" w:line="240" w:before="0" w:after="0"/>
              <w:jc w:val="left"/>
              <w:rPr>
                <w:rFonts w:eastAsia="Times New Roman" w:cs="Calibri" w:cstheme="minorHAnsi"/>
                <w:b/>
                <w:b/>
                <w:sz w:val="24"/>
                <w:szCs w:val="28"/>
                <w:lang w:eastAsia="hr-HR"/>
              </w:rPr>
            </w:pPr>
            <w:r>
              <w:rPr>
                <w:rFonts w:eastAsia="Times New Roman" w:cs="Calibri" w:cstheme="minorHAnsi"/>
                <w:b/>
                <w:kern w:val="0"/>
                <w:sz w:val="24"/>
                <w:szCs w:val="28"/>
                <w:lang w:val="hr-HR" w:eastAsia="hr-HR" w:bidi="ar-SA"/>
              </w:rPr>
            </w:r>
          </w:p>
          <w:p>
            <w:pPr>
              <w:pStyle w:val="Normal"/>
              <w:widowControl/>
              <w:spacing w:lineRule="auto" w:line="240" w:before="0" w:after="0"/>
              <w:jc w:val="left"/>
              <w:rPr>
                <w:rFonts w:eastAsia="Times New Roman" w:cs="Calibri" w:cstheme="minorHAnsi"/>
                <w:b/>
                <w:b/>
                <w:sz w:val="24"/>
                <w:szCs w:val="28"/>
                <w:lang w:eastAsia="hr-HR"/>
              </w:rPr>
            </w:pPr>
            <w:r>
              <w:rPr>
                <w:rFonts w:eastAsia="Times New Roman" w:cs="Calibri" w:cstheme="minorHAnsi"/>
                <w:b/>
                <w:kern w:val="0"/>
                <w:sz w:val="24"/>
                <w:szCs w:val="28"/>
                <w:lang w:val="hr-HR" w:eastAsia="hr-HR" w:bidi="ar-SA"/>
              </w:rPr>
            </w:r>
          </w:p>
          <w:p>
            <w:pPr>
              <w:pStyle w:val="Normal"/>
              <w:widowControl/>
              <w:spacing w:lineRule="auto" w:line="240" w:before="0" w:after="0"/>
              <w:jc w:val="center"/>
              <w:rPr>
                <w:rFonts w:eastAsia="Times New Roman" w:cs="Calibri" w:cstheme="minorHAnsi"/>
                <w:b/>
                <w:b/>
                <w:sz w:val="24"/>
                <w:szCs w:val="28"/>
                <w:lang w:eastAsia="hr-HR"/>
              </w:rPr>
            </w:pPr>
            <w:r>
              <w:rPr>
                <w:rFonts w:eastAsia="Times New Roman" w:cs="Calibri" w:cstheme="minorHAnsi"/>
                <w:b/>
                <w:kern w:val="0"/>
                <w:sz w:val="24"/>
                <w:szCs w:val="28"/>
                <w:lang w:val="hr-HR" w:eastAsia="hr-HR" w:bidi="ar-SA"/>
              </w:rPr>
              <w:t xml:space="preserve">Ostvarivanje navedenoga ishoda se prati </w:t>
            </w:r>
          </w:p>
          <w:p>
            <w:pPr>
              <w:pStyle w:val="Normal"/>
              <w:widowControl/>
              <w:spacing w:lineRule="auto" w:line="240" w:before="0" w:after="0"/>
              <w:jc w:val="center"/>
              <w:rPr>
                <w:rFonts w:eastAsia="Times New Roman" w:cs="Calibri" w:cstheme="minorHAnsi"/>
                <w:b/>
                <w:b/>
                <w:color w:val="FF0000"/>
                <w:sz w:val="24"/>
                <w:szCs w:val="24"/>
                <w:lang w:eastAsia="hr-HR"/>
              </w:rPr>
            </w:pPr>
            <w:r>
              <w:rPr>
                <w:rFonts w:eastAsia="Times New Roman" w:cs="Calibri" w:cstheme="minorHAnsi"/>
                <w:b/>
                <w:kern w:val="0"/>
                <w:sz w:val="24"/>
                <w:szCs w:val="28"/>
                <w:lang w:val="hr-HR" w:eastAsia="hr-HR" w:bidi="ar-SA"/>
              </w:rPr>
              <w:t>i ne podliježe vrednovanju.</w:t>
            </w:r>
          </w:p>
        </w:tc>
      </w:tr>
    </w:tbl>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t xml:space="preserve">U nastavku donosimo elemente vrednovanja za dodani element: </w:t>
      </w:r>
      <w:r>
        <w:rPr>
          <w:rFonts w:cs="Calibri" w:cstheme="minorHAnsi"/>
          <w:b/>
          <w:sz w:val="24"/>
        </w:rPr>
        <w:t>Odgojni učinci rada</w:t>
      </w:r>
      <w:r>
        <w:rPr>
          <w:rFonts w:cs="Calibri" w:cstheme="minorHAnsi"/>
          <w:sz w:val="24"/>
        </w:rPr>
        <w:t>.</w:t>
      </w:r>
    </w:p>
    <w:tbl>
      <w:tblPr>
        <w:tblW w:w="16161" w:type="dxa"/>
        <w:jc w:val="left"/>
        <w:tblInd w:w="-998" w:type="dxa"/>
        <w:tblLayout w:type="fixed"/>
        <w:tblCellMar>
          <w:top w:w="0" w:type="dxa"/>
          <w:left w:w="108" w:type="dxa"/>
          <w:bottom w:w="0" w:type="dxa"/>
          <w:right w:w="108" w:type="dxa"/>
        </w:tblCellMar>
        <w:tblLook w:val="00a0"/>
      </w:tblPr>
      <w:tblGrid>
        <w:gridCol w:w="426"/>
        <w:gridCol w:w="3598"/>
        <w:gridCol w:w="3033"/>
        <w:gridCol w:w="3035"/>
        <w:gridCol w:w="3033"/>
        <w:gridCol w:w="3035"/>
      </w:tblGrid>
      <w:tr>
        <w:trPr/>
        <w:tc>
          <w:tcPr>
            <w:tcW w:w="426"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r>
          </w:p>
        </w:tc>
        <w:tc>
          <w:tcPr>
            <w:tcW w:w="3598"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rPr>
            </w:pPr>
            <w:r>
              <w:rPr>
                <w:b/>
                <w:bCs/>
              </w:rPr>
              <w:t>NEDOVOLJAN</w:t>
            </w:r>
          </w:p>
        </w:tc>
        <w:tc>
          <w:tcPr>
            <w:tcW w:w="3033"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rPr>
              <w:t>DOVOLJAN</w:t>
            </w:r>
          </w:p>
        </w:tc>
        <w:tc>
          <w:tcPr>
            <w:tcW w:w="3035"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DOBAR</w:t>
            </w:r>
          </w:p>
        </w:tc>
        <w:tc>
          <w:tcPr>
            <w:tcW w:w="3033"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VRLO DOBAR</w:t>
            </w:r>
          </w:p>
        </w:tc>
        <w:tc>
          <w:tcPr>
            <w:tcW w:w="3035"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ODLIČAN</w:t>
            </w:r>
          </w:p>
        </w:tc>
      </w:tr>
      <w:tr>
        <w:trPr>
          <w:trHeight w:val="1134" w:hRule="atLeast"/>
          <w:cantSplit w:val="true"/>
        </w:trPr>
        <w:tc>
          <w:tcPr>
            <w:tcW w:w="42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b/>
                <w:b/>
                <w:sz w:val="24"/>
                <w:szCs w:val="20"/>
              </w:rPr>
            </w:pPr>
            <w:r>
              <w:rPr>
                <w:b/>
                <w:sz w:val="24"/>
                <w:szCs w:val="20"/>
              </w:rPr>
              <w:t xml:space="preserve">ODGOJNI UČINCI RADA </w:t>
            </w:r>
          </w:p>
        </w:tc>
        <w:tc>
          <w:tcPr>
            <w:tcW w:w="35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3" w:hanging="0"/>
              <w:rPr>
                <w:sz w:val="24"/>
                <w:lang w:val="sv-SE"/>
              </w:rPr>
            </w:pPr>
            <w:r>
              <w:rPr>
                <w:sz w:val="24"/>
                <w:lang w:val="sv-SE"/>
              </w:rPr>
              <w:t>Učenik ne želi raditi ni kao dio skupine niti samostalno čak ni uz stalne poticaje.</w:t>
            </w:r>
          </w:p>
          <w:p>
            <w:pPr>
              <w:pStyle w:val="Normal"/>
              <w:widowControl w:val="false"/>
              <w:spacing w:lineRule="auto" w:line="240" w:before="0" w:after="0"/>
              <w:ind w:left="33" w:hanging="0"/>
              <w:rPr>
                <w:sz w:val="24"/>
              </w:rPr>
            </w:pPr>
            <w:r>
              <w:rPr>
                <w:sz w:val="24"/>
              </w:rPr>
              <w:t>Ne prihvaća pravila.</w:t>
            </w:r>
          </w:p>
          <w:p>
            <w:pPr>
              <w:pStyle w:val="Normal"/>
              <w:widowControl w:val="false"/>
              <w:spacing w:lineRule="auto" w:line="240" w:before="0" w:after="0"/>
              <w:ind w:left="33" w:hanging="0"/>
              <w:rPr>
                <w:sz w:val="24"/>
              </w:rPr>
            </w:pPr>
            <w:r>
              <w:rPr>
                <w:sz w:val="24"/>
              </w:rPr>
              <w:t>Neprimjereno se ponaša u radu.</w:t>
            </w:r>
          </w:p>
          <w:p>
            <w:pPr>
              <w:pStyle w:val="Normal"/>
              <w:widowControl w:val="false"/>
              <w:spacing w:lineRule="auto" w:line="240" w:before="0" w:after="0"/>
              <w:ind w:left="33" w:hanging="0"/>
              <w:rPr>
                <w:sz w:val="24"/>
              </w:rPr>
            </w:pPr>
            <w:r>
              <w:rPr>
                <w:sz w:val="24"/>
              </w:rPr>
              <w:t>Ne prihvaća odgovornost za svoje ponašanje.</w:t>
            </w:r>
          </w:p>
          <w:p>
            <w:pPr>
              <w:pStyle w:val="Normal"/>
              <w:widowControl w:val="false"/>
              <w:spacing w:lineRule="auto" w:line="240" w:before="0" w:after="0"/>
              <w:ind w:left="33" w:hanging="0"/>
              <w:rPr>
                <w:sz w:val="24"/>
              </w:rPr>
            </w:pPr>
            <w:r>
              <w:rPr>
                <w:sz w:val="24"/>
              </w:rPr>
              <w:t>Nema razvijen osjećaj samokontrole.</w:t>
            </w:r>
          </w:p>
          <w:p>
            <w:pPr>
              <w:pStyle w:val="Normal"/>
              <w:widowControl w:val="false"/>
              <w:spacing w:lineRule="auto" w:line="240" w:before="0" w:after="0"/>
              <w:ind w:left="33" w:hanging="0"/>
              <w:rPr>
                <w:sz w:val="24"/>
              </w:rPr>
            </w:pPr>
            <w:r>
              <w:rPr>
                <w:sz w:val="24"/>
              </w:rPr>
              <w:t>Ne nosi pribor za rad.</w:t>
            </w:r>
          </w:p>
          <w:p>
            <w:pPr>
              <w:pStyle w:val="Normal"/>
              <w:widowControl w:val="false"/>
              <w:spacing w:lineRule="auto" w:line="240" w:before="0" w:after="0"/>
              <w:ind w:left="33" w:hanging="0"/>
              <w:rPr>
                <w:sz w:val="24"/>
              </w:rPr>
            </w:pPr>
            <w:r>
              <w:rPr>
                <w:sz w:val="24"/>
              </w:rPr>
              <w:t>Ne reagira na opomenu.</w:t>
            </w:r>
          </w:p>
          <w:p>
            <w:pPr>
              <w:pStyle w:val="Normal"/>
              <w:widowControl w:val="false"/>
              <w:spacing w:lineRule="auto" w:line="240" w:before="0" w:after="0"/>
              <w:rPr>
                <w:rFonts w:cs="Calibri"/>
                <w:sz w:val="24"/>
              </w:rPr>
            </w:pPr>
            <w:r>
              <w:rPr>
                <w:rFonts w:cs="Calibri"/>
                <w:sz w:val="24"/>
              </w:rPr>
            </w:r>
          </w:p>
        </w:tc>
        <w:tc>
          <w:tcPr>
            <w:tcW w:w="30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3" w:hanging="0"/>
              <w:rPr>
                <w:sz w:val="24"/>
                <w:lang w:val="sv-SE"/>
              </w:rPr>
            </w:pPr>
            <w:r>
              <w:rPr>
                <w:sz w:val="24"/>
                <w:lang w:val="sv-SE"/>
              </w:rPr>
              <w:t>U rad se uključuje tek uz stalne intervencije učitelja.</w:t>
            </w:r>
          </w:p>
          <w:p>
            <w:pPr>
              <w:pStyle w:val="Normal"/>
              <w:widowControl w:val="false"/>
              <w:spacing w:lineRule="auto" w:line="240" w:before="0" w:after="0"/>
              <w:ind w:left="33" w:hanging="0"/>
              <w:rPr>
                <w:sz w:val="24"/>
              </w:rPr>
            </w:pPr>
            <w:r>
              <w:rPr>
                <w:sz w:val="24"/>
              </w:rPr>
              <w:t>Postavljena pravila prihvaća uz stalna podsjećanja na ista.</w:t>
            </w:r>
          </w:p>
          <w:p>
            <w:pPr>
              <w:pStyle w:val="Normal"/>
              <w:widowControl w:val="false"/>
              <w:spacing w:lineRule="auto" w:line="240" w:before="0" w:after="0"/>
              <w:ind w:left="33" w:hanging="0"/>
              <w:rPr>
                <w:sz w:val="24"/>
              </w:rPr>
            </w:pPr>
            <w:r>
              <w:rPr>
                <w:sz w:val="24"/>
              </w:rPr>
              <w:t>Neprimjereno se ponaša u radu.</w:t>
            </w:r>
          </w:p>
          <w:p>
            <w:pPr>
              <w:pStyle w:val="Normal"/>
              <w:widowControl w:val="false"/>
              <w:spacing w:lineRule="auto" w:line="240" w:before="0" w:after="0"/>
              <w:ind w:left="33" w:hanging="0"/>
              <w:rPr>
                <w:sz w:val="24"/>
              </w:rPr>
            </w:pPr>
            <w:r>
              <w:rPr>
                <w:sz w:val="24"/>
              </w:rPr>
              <w:t>Odgovornost za svoje ponašanje prihvaća nakon intervencije učitelja.</w:t>
            </w:r>
          </w:p>
          <w:p>
            <w:pPr>
              <w:pStyle w:val="Normal"/>
              <w:widowControl w:val="false"/>
              <w:spacing w:lineRule="auto" w:line="240" w:before="0" w:after="0"/>
              <w:ind w:left="33" w:hanging="0"/>
              <w:rPr>
                <w:sz w:val="24"/>
              </w:rPr>
            </w:pPr>
            <w:r>
              <w:rPr>
                <w:sz w:val="24"/>
              </w:rPr>
              <w:t>Potrebno razvijati osjećaj za samokontrolu.</w:t>
            </w:r>
          </w:p>
          <w:p>
            <w:pPr>
              <w:pStyle w:val="Normal"/>
              <w:widowControl w:val="false"/>
              <w:spacing w:lineRule="auto" w:line="240" w:before="0" w:after="0"/>
              <w:ind w:left="33" w:hanging="0"/>
              <w:rPr>
                <w:sz w:val="24"/>
              </w:rPr>
            </w:pPr>
            <w:r>
              <w:rPr>
                <w:sz w:val="24"/>
              </w:rPr>
              <w:t>Ne brine o urednosti pribora za rad i na sat ga nosi povremeno.</w:t>
            </w:r>
          </w:p>
          <w:p>
            <w:pPr>
              <w:pStyle w:val="Normal"/>
              <w:widowControl w:val="false"/>
              <w:spacing w:lineRule="auto" w:line="240" w:before="0" w:after="0"/>
              <w:ind w:left="33" w:hanging="0"/>
              <w:rPr>
                <w:sz w:val="24"/>
              </w:rPr>
            </w:pPr>
            <w:r>
              <w:rPr>
                <w:sz w:val="24"/>
              </w:rPr>
              <w:t>Često ne reagira na opomenu.</w:t>
            </w:r>
          </w:p>
          <w:p>
            <w:pPr>
              <w:pStyle w:val="Normal"/>
              <w:widowControl w:val="false"/>
              <w:spacing w:lineRule="auto" w:line="240" w:before="0" w:after="0"/>
              <w:ind w:left="357" w:hanging="0"/>
              <w:rPr>
                <w:rFonts w:cs="Calibri"/>
                <w:sz w:val="24"/>
              </w:rPr>
            </w:pPr>
            <w:r>
              <w:rPr>
                <w:rFonts w:cs="Calibri"/>
                <w:sz w:val="24"/>
              </w:rPr>
            </w:r>
          </w:p>
        </w:tc>
        <w:tc>
          <w:tcPr>
            <w:tcW w:w="3035"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Calibri"/>
                <w:szCs w:val="22"/>
              </w:rPr>
            </w:pPr>
            <w:r>
              <w:rPr>
                <w:rFonts w:cs="Calibri"/>
                <w:szCs w:val="22"/>
              </w:rPr>
              <w:t>Uz poticaj se uključuje u rad skupine i u sve oblike rada.</w:t>
            </w:r>
          </w:p>
          <w:p>
            <w:pPr>
              <w:pStyle w:val="Default"/>
              <w:widowControl w:val="false"/>
              <w:rPr>
                <w:rFonts w:cs="Calibri"/>
                <w:szCs w:val="22"/>
              </w:rPr>
            </w:pPr>
            <w:r>
              <w:rPr>
                <w:rFonts w:cs="Calibri"/>
                <w:szCs w:val="22"/>
              </w:rPr>
              <w:t>Prihvaća samo određena postavljena pravila.</w:t>
            </w:r>
          </w:p>
          <w:p>
            <w:pPr>
              <w:pStyle w:val="Default"/>
              <w:widowControl w:val="false"/>
              <w:rPr>
                <w:rFonts w:cs="Calibri"/>
                <w:szCs w:val="22"/>
              </w:rPr>
            </w:pPr>
            <w:r>
              <w:rPr>
                <w:rFonts w:cs="Calibri"/>
                <w:szCs w:val="22"/>
              </w:rPr>
              <w:t>U radu ponekada dolazi do nepoželjnih oblika ponašanja te je često potrebna intervencija učitelja.</w:t>
            </w:r>
          </w:p>
          <w:p>
            <w:pPr>
              <w:pStyle w:val="Default"/>
              <w:widowControl w:val="false"/>
              <w:rPr>
                <w:rFonts w:cs="Calibri"/>
                <w:szCs w:val="22"/>
              </w:rPr>
            </w:pPr>
            <w:r>
              <w:rPr>
                <w:rFonts w:cs="Calibri"/>
                <w:szCs w:val="22"/>
              </w:rPr>
              <w:t>Ponekada zaboravlja pribor za rad.</w:t>
            </w:r>
          </w:p>
          <w:p>
            <w:pPr>
              <w:pStyle w:val="Default"/>
              <w:widowControl w:val="false"/>
              <w:rPr>
                <w:rFonts w:cs="Calibri"/>
                <w:szCs w:val="22"/>
              </w:rPr>
            </w:pPr>
            <w:r>
              <w:rPr>
                <w:rFonts w:cs="Calibri"/>
                <w:szCs w:val="22"/>
              </w:rPr>
            </w:r>
          </w:p>
          <w:p>
            <w:pPr>
              <w:pStyle w:val="Default"/>
              <w:widowControl w:val="false"/>
              <w:rPr>
                <w:rFonts w:cs="Calibri"/>
                <w:szCs w:val="22"/>
              </w:rPr>
            </w:pPr>
            <w:r>
              <w:rPr>
                <w:rFonts w:cs="Calibri"/>
                <w:szCs w:val="22"/>
              </w:rPr>
            </w:r>
          </w:p>
        </w:tc>
        <w:tc>
          <w:tcPr>
            <w:tcW w:w="3033"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Calibri"/>
                <w:szCs w:val="22"/>
              </w:rPr>
            </w:pPr>
            <w:r>
              <w:rPr>
                <w:rFonts w:cs="Calibri"/>
                <w:szCs w:val="22"/>
              </w:rPr>
              <w:t>Uglavnom se uključuje u rad skupine i u sve oblike rada.</w:t>
            </w:r>
          </w:p>
          <w:p>
            <w:pPr>
              <w:pStyle w:val="Default"/>
              <w:widowControl w:val="false"/>
              <w:rPr>
                <w:rFonts w:cs="Calibri"/>
                <w:szCs w:val="22"/>
              </w:rPr>
            </w:pPr>
            <w:r>
              <w:rPr>
                <w:rFonts w:cs="Calibri"/>
                <w:szCs w:val="22"/>
              </w:rPr>
              <w:t>Prihvaća i slijedi postavljena pravila pri radu uz manje opomene i podsjećanja.</w:t>
            </w:r>
          </w:p>
          <w:p>
            <w:pPr>
              <w:pStyle w:val="Default"/>
              <w:widowControl w:val="false"/>
              <w:rPr>
                <w:rFonts w:cs="Calibri"/>
                <w:szCs w:val="22"/>
              </w:rPr>
            </w:pPr>
            <w:r>
              <w:rPr>
                <w:rFonts w:cs="Calibri"/>
                <w:szCs w:val="22"/>
              </w:rPr>
              <w:t>U radu se uglavnom ponaša primjereno.</w:t>
            </w:r>
          </w:p>
          <w:p>
            <w:pPr>
              <w:pStyle w:val="Default"/>
              <w:widowControl w:val="false"/>
              <w:rPr>
                <w:rFonts w:cs="Calibri"/>
                <w:szCs w:val="22"/>
              </w:rPr>
            </w:pPr>
            <w:r>
              <w:rPr>
                <w:rFonts w:cs="Calibri"/>
                <w:szCs w:val="22"/>
              </w:rPr>
              <w:t>Nosi pribor za rad.</w:t>
            </w:r>
          </w:p>
          <w:p>
            <w:pPr>
              <w:pStyle w:val="Default"/>
              <w:widowControl w:val="false"/>
              <w:rPr>
                <w:rFonts w:cs="Calibri"/>
                <w:szCs w:val="22"/>
              </w:rPr>
            </w:pPr>
            <w:r>
              <w:rPr>
                <w:rFonts w:cs="Calibri"/>
                <w:szCs w:val="22"/>
              </w:rPr>
            </w:r>
          </w:p>
          <w:p>
            <w:pPr>
              <w:pStyle w:val="Default"/>
              <w:widowControl w:val="false"/>
              <w:rPr>
                <w:rFonts w:cs="Calibri"/>
                <w:szCs w:val="22"/>
              </w:rPr>
            </w:pPr>
            <w:r>
              <w:rPr>
                <w:rFonts w:cs="Calibri"/>
                <w:szCs w:val="22"/>
              </w:rPr>
            </w:r>
          </w:p>
        </w:tc>
        <w:tc>
          <w:tcPr>
            <w:tcW w:w="3035"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Calibri"/>
                <w:szCs w:val="22"/>
              </w:rPr>
            </w:pPr>
            <w:r>
              <w:rPr>
                <w:rFonts w:cs="Calibri"/>
                <w:szCs w:val="22"/>
              </w:rPr>
              <w:t>Rado se uključuje u rad skupine i u sve oblike rada.</w:t>
            </w:r>
          </w:p>
          <w:p>
            <w:pPr>
              <w:pStyle w:val="Default"/>
              <w:widowControl w:val="false"/>
              <w:rPr>
                <w:rFonts w:cs="Calibri"/>
                <w:szCs w:val="22"/>
              </w:rPr>
            </w:pPr>
            <w:r>
              <w:rPr>
                <w:rFonts w:cs="Calibri"/>
                <w:szCs w:val="22"/>
              </w:rPr>
              <w:t>Prihvaća i slijedi postavljena pravila pri radu.</w:t>
            </w:r>
          </w:p>
          <w:p>
            <w:pPr>
              <w:pStyle w:val="Default"/>
              <w:widowControl w:val="false"/>
              <w:rPr>
                <w:rFonts w:cs="Calibri"/>
                <w:szCs w:val="22"/>
              </w:rPr>
            </w:pPr>
            <w:r>
              <w:rPr>
                <w:rFonts w:cs="Calibri"/>
                <w:szCs w:val="22"/>
              </w:rPr>
              <w:t>U radu se ponaša primjereno.</w:t>
            </w:r>
          </w:p>
          <w:p>
            <w:pPr>
              <w:pStyle w:val="Default"/>
              <w:widowControl w:val="false"/>
              <w:rPr>
                <w:rFonts w:cs="Calibri"/>
                <w:szCs w:val="22"/>
              </w:rPr>
            </w:pPr>
            <w:r>
              <w:rPr>
                <w:rFonts w:cs="Calibri"/>
                <w:szCs w:val="22"/>
              </w:rPr>
              <w:t>Redovito nosi pribor za rad i brine o njegovoj urednosti.</w:t>
            </w:r>
          </w:p>
          <w:p>
            <w:pPr>
              <w:pStyle w:val="Default"/>
              <w:widowControl w:val="false"/>
              <w:rPr>
                <w:rFonts w:cs="Calibri"/>
                <w:szCs w:val="22"/>
              </w:rPr>
            </w:pPr>
            <w:r>
              <w:rPr>
                <w:rFonts w:cs="Calibri"/>
                <w:szCs w:val="22"/>
              </w:rPr>
              <w:t>Sve dodatne zadatke prihvaća i odrađuje na vrijeme, kvalitetno i sa entuzijazmom.</w:t>
            </w:r>
          </w:p>
          <w:p>
            <w:pPr>
              <w:pStyle w:val="Default"/>
              <w:widowControl w:val="false"/>
              <w:rPr>
                <w:rFonts w:cs="Calibri"/>
                <w:szCs w:val="22"/>
              </w:rPr>
            </w:pPr>
            <w:r>
              <w:rPr>
                <w:rFonts w:cs="Calibri"/>
                <w:szCs w:val="22"/>
              </w:rPr>
            </w:r>
          </w:p>
        </w:tc>
      </w:tr>
    </w:tbl>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ind w:left="-426" w:firstLine="426"/>
        <w:jc w:val="center"/>
        <w:rPr>
          <w:rFonts w:cs="Calibri" w:cstheme="minorHAnsi"/>
          <w:b/>
          <w:b/>
          <w:sz w:val="40"/>
        </w:rPr>
      </w:pPr>
      <w:r>
        <w:rPr>
          <w:rFonts w:cs="Calibri" w:cstheme="minorHAnsi"/>
          <w:b/>
          <w:sz w:val="28"/>
        </w:rPr>
        <w:t>NASTAVNI PREDMET:  GLAZBENA KULTURA</w:t>
      </w:r>
    </w:p>
    <w:p>
      <w:pPr>
        <w:pStyle w:val="Normal"/>
        <w:spacing w:lineRule="auto" w:line="240" w:beforeAutospacing="1" w:afterAutospacing="1"/>
        <w:rPr>
          <w:rFonts w:eastAsia="Times New Roman" w:cs="Calibri" w:cstheme="minorHAnsi"/>
          <w:b/>
          <w:b/>
          <w:i/>
          <w:i/>
          <w:sz w:val="28"/>
          <w:szCs w:val="24"/>
          <w:lang w:eastAsia="hr-HR"/>
        </w:rPr>
      </w:pPr>
      <w:r>
        <w:rPr>
          <w:rFonts w:eastAsia="Times New Roman" w:cs="Calibri" w:cstheme="minorHAnsi"/>
          <w:b/>
          <w:i/>
          <w:sz w:val="32"/>
          <w:szCs w:val="24"/>
          <w:lang w:eastAsia="hr-HR"/>
        </w:rPr>
        <w:t>Domene</w:t>
      </w:r>
    </w:p>
    <w:p>
      <w:pPr>
        <w:pStyle w:val="ListParagraph"/>
        <w:numPr>
          <w:ilvl w:val="0"/>
          <w:numId w:val="15"/>
        </w:numPr>
        <w:spacing w:lineRule="auto" w:line="240" w:beforeAutospacing="1" w:after="0"/>
        <w:contextualSpacing/>
        <w:rPr>
          <w:rFonts w:eastAsia="Times New Roman" w:cs="Calibri" w:cstheme="minorHAnsi"/>
          <w:i/>
          <w:i/>
          <w:sz w:val="24"/>
          <w:szCs w:val="24"/>
          <w:lang w:eastAsia="hr-HR"/>
        </w:rPr>
      </w:pPr>
      <w:r>
        <w:rPr>
          <w:rFonts w:eastAsia="Times New Roman" w:cs="Calibri" w:cstheme="minorHAnsi"/>
          <w:i/>
          <w:sz w:val="24"/>
          <w:szCs w:val="24"/>
          <w:lang w:eastAsia="hr-HR"/>
        </w:rPr>
        <w:t>Domena A: Slušanje i upoznavanje glazbe</w:t>
      </w:r>
    </w:p>
    <w:p>
      <w:pPr>
        <w:pStyle w:val="ListParagraph"/>
        <w:numPr>
          <w:ilvl w:val="0"/>
          <w:numId w:val="15"/>
        </w:numPr>
        <w:spacing w:lineRule="auto" w:line="240" w:before="0" w:after="0"/>
        <w:contextualSpacing/>
        <w:rPr>
          <w:rFonts w:eastAsia="Times New Roman" w:cs="Calibri" w:cstheme="minorHAnsi"/>
          <w:i/>
          <w:i/>
          <w:sz w:val="24"/>
          <w:szCs w:val="24"/>
          <w:lang w:eastAsia="hr-HR"/>
        </w:rPr>
      </w:pPr>
      <w:r>
        <w:rPr>
          <w:rFonts w:eastAsia="Times New Roman" w:cs="Calibri" w:cstheme="minorHAnsi"/>
          <w:i/>
          <w:sz w:val="24"/>
          <w:szCs w:val="24"/>
          <w:lang w:eastAsia="hr-HR"/>
        </w:rPr>
        <w:t>Domena B: Izražavanje glazbom i uz glazbu</w:t>
      </w:r>
    </w:p>
    <w:p>
      <w:pPr>
        <w:pStyle w:val="ListParagraph"/>
        <w:numPr>
          <w:ilvl w:val="0"/>
          <w:numId w:val="15"/>
        </w:numPr>
        <w:spacing w:lineRule="auto" w:line="240" w:before="0" w:afterAutospacing="1"/>
        <w:contextualSpacing/>
        <w:jc w:val="both"/>
        <w:rPr>
          <w:rFonts w:eastAsia="Times New Roman" w:cs="Calibri" w:cstheme="minorHAnsi"/>
          <w:i/>
          <w:i/>
          <w:sz w:val="24"/>
          <w:szCs w:val="24"/>
          <w:lang w:eastAsia="hr-HR"/>
        </w:rPr>
      </w:pPr>
      <w:r>
        <w:rPr>
          <w:rFonts w:eastAsia="Times New Roman" w:cs="Calibri" w:cstheme="minorHAnsi"/>
          <w:i/>
          <w:sz w:val="24"/>
          <w:szCs w:val="24"/>
          <w:lang w:eastAsia="hr-HR"/>
        </w:rPr>
        <w:t>Domena C: Glazba u kontekstu</w:t>
      </w:r>
    </w:p>
    <w:p>
      <w:pPr>
        <w:pStyle w:val="Box459484"/>
        <w:spacing w:before="280" w:after="280"/>
        <w:rPr>
          <w:rFonts w:ascii="Calibri" w:hAnsi="Calibri" w:cs="Calibri" w:asciiTheme="minorHAnsi" w:cstheme="minorHAnsi" w:hAnsiTheme="minorHAnsi"/>
          <w:b/>
          <w:b/>
          <w:i/>
          <w:i/>
          <w:sz w:val="28"/>
        </w:rPr>
      </w:pPr>
      <w:r>
        <w:rPr>
          <w:rFonts w:cs="Calibri" w:ascii="Calibri" w:hAnsi="Calibri" w:asciiTheme="minorHAnsi" w:cstheme="minorHAnsi" w:hAnsiTheme="minorHAnsi"/>
          <w:b/>
          <w:i/>
          <w:sz w:val="28"/>
        </w:rPr>
        <w:t>Obvezni elementi vrednovanja u 1. razredu OŠ su:</w:t>
      </w:r>
    </w:p>
    <w:p>
      <w:pPr>
        <w:pStyle w:val="Box459484"/>
        <w:numPr>
          <w:ilvl w:val="0"/>
          <w:numId w:val="14"/>
        </w:numPr>
        <w:spacing w:before="280" w:after="0"/>
        <w:rPr>
          <w:rFonts w:ascii="Calibri" w:hAnsi="Calibri" w:cs="Calibri" w:asciiTheme="minorHAnsi" w:cstheme="minorHAnsi" w:hAnsiTheme="minorHAnsi"/>
          <w:i/>
          <w:i/>
        </w:rPr>
      </w:pPr>
      <w:r>
        <w:rPr>
          <w:rStyle w:val="Kurziv"/>
          <w:rFonts w:cs="Calibri" w:ascii="Calibri" w:hAnsi="Calibri" w:asciiTheme="minorHAnsi" w:cstheme="minorHAnsi" w:hAnsiTheme="minorHAnsi"/>
          <w:i/>
        </w:rPr>
        <w:t>Slušanje i poznavanje glazbe</w:t>
      </w:r>
    </w:p>
    <w:p>
      <w:pPr>
        <w:pStyle w:val="Box459484"/>
        <w:numPr>
          <w:ilvl w:val="0"/>
          <w:numId w:val="14"/>
        </w:numPr>
        <w:spacing w:before="0" w:after="280"/>
        <w:rPr>
          <w:rStyle w:val="Kurziv"/>
          <w:rFonts w:ascii="Calibri" w:hAnsi="Calibri" w:cs="Calibri" w:asciiTheme="minorHAnsi" w:cstheme="minorHAnsi" w:hAnsiTheme="minorHAnsi"/>
          <w:i/>
          <w:i/>
        </w:rPr>
      </w:pPr>
      <w:r>
        <w:rPr>
          <w:rStyle w:val="Kurziv"/>
          <w:rFonts w:cs="Calibri" w:ascii="Calibri" w:hAnsi="Calibri" w:asciiTheme="minorHAnsi" w:cstheme="minorHAnsi" w:hAnsiTheme="minorHAnsi"/>
          <w:i/>
        </w:rPr>
        <w:t>Izražavanje glazbom i uz glazbu</w:t>
      </w:r>
    </w:p>
    <w:p>
      <w:pPr>
        <w:pStyle w:val="Paragraph"/>
        <w:spacing w:before="280" w:after="280"/>
        <w:ind w:left="720" w:hanging="0"/>
        <w:textAlignment w:val="baseline"/>
        <w:rPr>
          <w:rStyle w:val="Eop"/>
          <w:rFonts w:ascii="Calibri" w:hAnsi="Calibri" w:cs="Calibri" w:asciiTheme="minorHAnsi" w:cstheme="minorHAnsi" w:hAnsiTheme="minorHAnsi"/>
          <w:b/>
          <w:b/>
          <w:sz w:val="28"/>
        </w:rPr>
      </w:pPr>
      <w:r>
        <w:rPr>
          <w:rStyle w:val="Eop"/>
          <w:rFonts w:cs="Calibri" w:ascii="Calibri" w:hAnsi="Calibri" w:asciiTheme="minorHAnsi" w:cstheme="minorHAnsi" w:hAnsiTheme="minorHAnsi"/>
          <w:b/>
          <w:sz w:val="28"/>
        </w:rPr>
        <w:t>Tekst u kurzivu je u cijelosti preuzet iz Kurikuluma za Glazbenu kulturu.</w:t>
      </w:r>
    </w:p>
    <w:p>
      <w:pPr>
        <w:pStyle w:val="Paragraph"/>
        <w:spacing w:before="280" w:after="280"/>
        <w:ind w:left="720" w:hanging="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Box459484"/>
        <w:spacing w:before="280" w:after="280"/>
        <w:ind w:firstLine="360"/>
        <w:rPr>
          <w:rStyle w:val="Kurziv"/>
          <w:rFonts w:ascii="Calibri" w:hAnsi="Calibri" w:cs="Calibri" w:asciiTheme="minorHAnsi" w:cstheme="minorHAnsi" w:hAnsiTheme="minorHAnsi"/>
        </w:rPr>
      </w:pPr>
      <w:r>
        <w:rPr>
          <w:rStyle w:val="Kurziv"/>
          <w:rFonts w:cs="Calibri" w:ascii="Calibri" w:hAnsi="Calibri" w:asciiTheme="minorHAnsi" w:cstheme="minorHAnsi" w:hAnsiTheme="minorHAnsi"/>
        </w:rPr>
        <w:t xml:space="preserve">Praksa je pokazala da u nastavnom predmetu Glazbena kultura učenici ostvaruju zadane ishode na najmanjoj razini ocjene dobar, stoga je, u navedene tri domene i napravljeno razvrstavanje postignuća od odličnog do dobar. </w:t>
      </w:r>
    </w:p>
    <w:p>
      <w:pPr>
        <w:pStyle w:val="Normal"/>
        <w:ind w:firstLine="360"/>
        <w:jc w:val="both"/>
        <w:rPr>
          <w:rFonts w:cs="Calibri" w:cstheme="minorHAnsi"/>
          <w:sz w:val="24"/>
        </w:rPr>
      </w:pPr>
      <w:r>
        <w:rPr>
          <w:sz w:val="24"/>
          <w:szCs w:val="24"/>
        </w:rPr>
        <w:t xml:space="preserve">Kako je u nastavnom predmetu Glazbena kultura naglasak na odgojnoj komponenti, te je  </w:t>
      </w:r>
      <w:r>
        <w:rPr>
          <w:rFonts w:cs="Calibri" w:cstheme="minorHAnsi"/>
          <w:sz w:val="24"/>
        </w:rPr>
        <w:t>važniji proces od krajnjeg rezultata jer postignuće u tim aktivnostima ovisi o glazbenim</w:t>
      </w:r>
      <w:r>
        <w:rPr>
          <w:sz w:val="28"/>
          <w:szCs w:val="24"/>
        </w:rPr>
        <w:t xml:space="preserve"> </w:t>
      </w:r>
      <w:r>
        <w:rPr>
          <w:sz w:val="24"/>
          <w:szCs w:val="24"/>
        </w:rPr>
        <w:t>sposobnostima učenika, u praksi se pokazalo kako su odgojni učinci rada jedan od bitnih sastavnica u vrednovanju, preporuka je</w:t>
      </w:r>
      <w:r>
        <w:rPr>
          <w:rFonts w:cs="Calibri" w:cstheme="minorHAnsi"/>
          <w:sz w:val="24"/>
        </w:rPr>
        <w:t xml:space="preserve"> da učitelj samostalno uvede i treći element ocjenjivanja (mogućnost koja je napomenuta i u Kurikulumu) i da taj element bude: </w:t>
      </w:r>
      <w:r>
        <w:rPr>
          <w:rFonts w:cs="Calibri" w:cstheme="minorHAnsi"/>
          <w:b/>
          <w:sz w:val="24"/>
        </w:rPr>
        <w:t>Odgojni učinci rada</w:t>
      </w:r>
      <w:r>
        <w:rPr>
          <w:rFonts w:cs="Calibri" w:cstheme="minorHAnsi"/>
          <w:sz w:val="24"/>
        </w:rPr>
        <w:t xml:space="preserve"> u kojemu će se vrednovati učenički  odnos prema aktivnosti i njihova uključenost u iste</w:t>
      </w:r>
      <w:r>
        <w:rPr>
          <w:rFonts w:cs="Calibri" w:cstheme="minorHAnsi"/>
          <w:sz w:val="28"/>
        </w:rPr>
        <w:t xml:space="preserve">. </w:t>
      </w:r>
      <w:r>
        <w:rPr>
          <w:rFonts w:cs="Calibri" w:cstheme="minorHAnsi"/>
          <w:sz w:val="24"/>
        </w:rPr>
        <w:t>U tom elementu učenik može ostvariti ocjene od odličan do nedovoljan.</w:t>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p>
      <w:pPr>
        <w:pStyle w:val="Normal"/>
        <w:ind w:firstLine="360"/>
        <w:jc w:val="both"/>
        <w:rPr>
          <w:rFonts w:cs="Calibri" w:cstheme="minorHAnsi"/>
          <w:sz w:val="24"/>
        </w:rPr>
      </w:pPr>
      <w:r>
        <w:rPr>
          <w:rFonts w:cs="Calibri" w:cstheme="minorHAnsi"/>
          <w:sz w:val="24"/>
        </w:rPr>
      </w:r>
    </w:p>
    <w:tbl>
      <w:tblPr>
        <w:tblStyle w:val="TableGrid1"/>
        <w:tblW w:w="15735" w:type="dxa"/>
        <w:jc w:val="left"/>
        <w:tblInd w:w="-714" w:type="dxa"/>
        <w:tblLayout w:type="fixed"/>
        <w:tblCellMar>
          <w:top w:w="0" w:type="dxa"/>
          <w:left w:w="108" w:type="dxa"/>
          <w:bottom w:w="0" w:type="dxa"/>
          <w:right w:w="108" w:type="dxa"/>
        </w:tblCellMar>
        <w:tblLook w:val="0480"/>
      </w:tblPr>
      <w:tblGrid>
        <w:gridCol w:w="3403"/>
        <w:gridCol w:w="3597"/>
        <w:gridCol w:w="4236"/>
        <w:gridCol w:w="4498"/>
      </w:tblGrid>
      <w:tr>
        <w:trPr>
          <w:trHeight w:val="137" w:hRule="atLeast"/>
        </w:trPr>
        <w:tc>
          <w:tcPr>
            <w:tcW w:w="15734" w:type="dxa"/>
            <w:gridSpan w:val="4"/>
            <w:tcBorders/>
            <w:shd w:color="auto" w:fill="C5E0B3" w:themeFill="accent6" w:themeFillTint="66" w:val="clear"/>
            <w:vAlign w:val="center"/>
          </w:tcPr>
          <w:p>
            <w:pPr>
              <w:pStyle w:val="Normal"/>
              <w:widowControl/>
              <w:spacing w:lineRule="auto" w:line="240" w:before="0" w:after="0"/>
              <w:ind w:left="224" w:hanging="0"/>
              <w:jc w:val="center"/>
              <w:rPr>
                <w:rFonts w:eastAsia="Times New Roman" w:cs="Calibri" w:cstheme="minorHAnsi"/>
                <w:b/>
                <w:b/>
                <w:color w:val="C00000"/>
                <w:sz w:val="28"/>
                <w:szCs w:val="24"/>
                <w:lang w:eastAsia="hr-HR"/>
              </w:rPr>
            </w:pPr>
            <w:r>
              <w:rPr>
                <w:rFonts w:eastAsia="Times New Roman" w:cs="Calibri" w:cstheme="minorHAnsi"/>
                <w:b/>
                <w:color w:val="C00000"/>
                <w:kern w:val="0"/>
                <w:sz w:val="28"/>
                <w:szCs w:val="24"/>
                <w:lang w:val="hr-HR" w:eastAsia="hr-HR" w:bidi="ar-SA"/>
              </w:rPr>
              <w:t>DOMENA A. SLUŠANJE I UPOZNAVANJE GLAZBE</w:t>
            </w:r>
          </w:p>
        </w:tc>
      </w:tr>
      <w:tr>
        <w:trPr/>
        <w:tc>
          <w:tcPr>
            <w:tcW w:w="15734" w:type="dxa"/>
            <w:gridSpan w:val="4"/>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OŠ GK A.2.1. Učenik poznaje određeni broj skladbi.</w:t>
            </w:r>
          </w:p>
        </w:tc>
      </w:tr>
      <w:tr>
        <w:trPr/>
        <w:tc>
          <w:tcPr>
            <w:tcW w:w="3403" w:type="dxa"/>
            <w:tcBorders>
              <w:right w:val="double" w:sz="12" w:space="0" w:color="000000"/>
            </w:tcBorders>
            <w:shd w:color="auto" w:fill="DEEAF6" w:themeFill="accent1" w:themeFillTint="33"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b/>
                <w:kern w:val="0"/>
                <w:sz w:val="24"/>
                <w:szCs w:val="24"/>
                <w:lang w:val="hr-HR" w:bidi="ar-SA"/>
              </w:rPr>
              <w:t>RAZRADA ISHODA</w:t>
            </w:r>
          </w:p>
        </w:tc>
        <w:tc>
          <w:tcPr>
            <w:tcW w:w="3597"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DOBAR</w:t>
            </w:r>
          </w:p>
        </w:tc>
        <w:tc>
          <w:tcPr>
            <w:tcW w:w="4236"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VRLO DOBAR</w:t>
            </w:r>
          </w:p>
        </w:tc>
        <w:tc>
          <w:tcPr>
            <w:tcW w:w="4498"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ODLIČAN</w:t>
            </w:r>
          </w:p>
        </w:tc>
      </w:tr>
      <w:tr>
        <w:trPr/>
        <w:tc>
          <w:tcPr>
            <w:tcW w:w="3403" w:type="dxa"/>
            <w:tcBorders>
              <w:right w:val="double" w:sz="12" w:space="0" w:color="000000"/>
            </w:tcBorders>
            <w:shd w:color="auto"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određeni broj kraćih skladbi (cjelovite skladbe, stavci ili ulomci) različitih vrsta glazbe (klasična, tradicijska, popularna, jazz, filmska glazba)</w:t>
            </w:r>
          </w:p>
        </w:tc>
        <w:tc>
          <w:tcPr>
            <w:tcW w:w="3597" w:type="dxa"/>
            <w:tcBorders/>
            <w:shd w:color="auto"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manji dio obrađenih dijelova skladbi različitih vrsta glazbe ali ih nije u mogućnosti razvrstati po navedenim stilovima.</w:t>
            </w:r>
          </w:p>
        </w:tc>
        <w:tc>
          <w:tcPr>
            <w:tcW w:w="4236" w:type="dxa"/>
            <w:tcBorders/>
            <w:shd w:color="auto"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dio obrađenih cjelovitih skladbi ili dijelova različitih vrsta glazbe (klasična, tradicijska, popularna, jazz i filmska glazba) i uz poticaj ih razvrstava po navedenim stilovima.</w:t>
            </w:r>
          </w:p>
        </w:tc>
        <w:tc>
          <w:tcPr>
            <w:tcW w:w="4498" w:type="dxa"/>
            <w:tcBorders/>
            <w:shd w:color="auto" w:fill="auto"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većinu obrađenih cjelovitih skladbi različitih vrsta glazbe (klasična, tradicijska, popularna, jazz i filmska glazba) te ih je u mogućnosti samostalno razvrstati po navedenim stilovima.</w:t>
            </w:r>
          </w:p>
        </w:tc>
      </w:tr>
      <w:tr>
        <w:trPr/>
        <w:tc>
          <w:tcPr>
            <w:tcW w:w="15734" w:type="dxa"/>
            <w:gridSpan w:val="4"/>
            <w:tcBorders>
              <w:bottom w:val="nil"/>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OŠ GK A.2.2. Učenik temeljem slušanja, razlikuje pojedine glazbeno-izražajne sastavnice.</w:t>
            </w:r>
          </w:p>
        </w:tc>
      </w:tr>
      <w:tr>
        <w:trPr/>
        <w:tc>
          <w:tcPr>
            <w:tcW w:w="3403" w:type="dxa"/>
            <w:tcBorders>
              <w:right w:val="double" w:sz="12" w:space="0" w:color="000000"/>
            </w:tcBorders>
            <w:shd w:color="auto" w:fill="DEEAF6" w:themeFill="accent1" w:themeFillTint="33"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b/>
                <w:kern w:val="0"/>
                <w:sz w:val="24"/>
                <w:szCs w:val="24"/>
                <w:lang w:val="hr-HR" w:bidi="ar-SA"/>
              </w:rPr>
              <w:t>RAZRADA ISHODA</w:t>
            </w:r>
          </w:p>
        </w:tc>
        <w:tc>
          <w:tcPr>
            <w:tcW w:w="3597"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DOBAR</w:t>
            </w:r>
          </w:p>
        </w:tc>
        <w:tc>
          <w:tcPr>
            <w:tcW w:w="4236"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VRLO DOBAR</w:t>
            </w:r>
          </w:p>
        </w:tc>
        <w:tc>
          <w:tcPr>
            <w:tcW w:w="4498"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ODLIČAN</w:t>
            </w:r>
          </w:p>
        </w:tc>
      </w:tr>
      <w:tr>
        <w:trPr/>
        <w:tc>
          <w:tcPr>
            <w:tcW w:w="3403" w:type="dxa"/>
            <w:tcBorders>
              <w:bottom w:val="nil"/>
              <w:right w:val="double" w:sz="12" w:space="0" w:color="000000"/>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Temeljem slušanja razlikuje pojedine glazbeno-izražajne sastavnice: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metar/dobe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tempo</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visina tona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dinamika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boja/izvođači.</w:t>
            </w:r>
          </w:p>
        </w:tc>
        <w:tc>
          <w:tcPr>
            <w:tcW w:w="3597"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Temeljem slušanja uspoređuje glazbeno-izražajne sastavnice u različitim skladbama isključivo uz pomoć učitelja te uspoređujući sa prethodno slušanim skladbama i sastavnicama u njima.</w:t>
            </w:r>
          </w:p>
        </w:tc>
        <w:tc>
          <w:tcPr>
            <w:tcW w:w="4236"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Temeljem slušanja uspoređuje glazbeno-izražajne sastavnice u različitim skladbama.</w:t>
            </w:r>
          </w:p>
        </w:tc>
        <w:tc>
          <w:tcPr>
            <w:tcW w:w="4498"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Temeljem slušanja samostalno uspoređuje glazbeno-izražajne sastavnice u različitim skladbama imenujući i razlikujući jednu od druge.</w:t>
            </w:r>
          </w:p>
        </w:tc>
      </w:tr>
      <w:tr>
        <w:trPr/>
        <w:tc>
          <w:tcPr>
            <w:tcW w:w="15734" w:type="dxa"/>
            <w:gridSpan w:val="4"/>
            <w:tcBorders/>
            <w:shd w:color="auto" w:fill="C5E0B3" w:themeFill="accent6" w:themeFillTint="66" w:val="clear"/>
            <w:vAlign w:val="center"/>
          </w:tcPr>
          <w:p>
            <w:pPr>
              <w:pStyle w:val="Normal"/>
              <w:widowControl/>
              <w:spacing w:lineRule="auto" w:line="240" w:before="0" w:after="0"/>
              <w:ind w:left="82" w:hanging="0"/>
              <w:jc w:val="center"/>
              <w:rPr>
                <w:rFonts w:eastAsia="Times New Roman" w:cs="Calibri" w:cstheme="minorHAnsi"/>
                <w:b/>
                <w:b/>
                <w:color w:val="FF0000"/>
                <w:sz w:val="28"/>
                <w:szCs w:val="24"/>
                <w:lang w:eastAsia="hr-HR"/>
              </w:rPr>
            </w:pPr>
            <w:r>
              <w:rPr>
                <w:rFonts w:eastAsia="Times New Roman" w:cs="Calibri" w:cstheme="minorHAnsi"/>
                <w:b/>
                <w:color w:val="FF0000"/>
                <w:kern w:val="0"/>
                <w:sz w:val="28"/>
                <w:szCs w:val="24"/>
                <w:lang w:val="hr-HR" w:eastAsia="hr-HR" w:bidi="ar-SA"/>
              </w:rPr>
              <w:t>DOMENA B. IZRAŽAVANJE GLAZBOM I UZ GLAZBU</w:t>
            </w:r>
          </w:p>
        </w:tc>
      </w:tr>
      <w:tr>
        <w:trPr/>
        <w:tc>
          <w:tcPr>
            <w:tcW w:w="15734" w:type="dxa"/>
            <w:gridSpan w:val="4"/>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OŠ GK B.2.1. Učenik sudjeluje u zajedničkoj izvedbi glazbe.</w:t>
            </w:r>
          </w:p>
        </w:tc>
      </w:tr>
      <w:tr>
        <w:trPr/>
        <w:tc>
          <w:tcPr>
            <w:tcW w:w="3403" w:type="dxa"/>
            <w:tcBorders>
              <w:right w:val="double" w:sz="12" w:space="0" w:color="000000"/>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r>
          </w:p>
        </w:tc>
        <w:tc>
          <w:tcPr>
            <w:tcW w:w="3597"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DOBAR</w:t>
            </w:r>
          </w:p>
        </w:tc>
        <w:tc>
          <w:tcPr>
            <w:tcW w:w="4236"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VRLO DOBAR</w:t>
            </w:r>
          </w:p>
        </w:tc>
        <w:tc>
          <w:tcPr>
            <w:tcW w:w="4498"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ODLIČAN</w:t>
            </w:r>
          </w:p>
        </w:tc>
      </w:tr>
      <w:tr>
        <w:trPr/>
        <w:tc>
          <w:tcPr>
            <w:tcW w:w="3403" w:type="dxa"/>
            <w:tcBorders>
              <w:right w:val="double" w:sz="12" w:space="0" w:color="000000"/>
            </w:tcBorders>
          </w:tcPr>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kern w:val="0"/>
                <w:sz w:val="24"/>
                <w:szCs w:val="24"/>
                <w:lang w:val="hr-HR" w:eastAsia="hr-HR" w:bidi="ar-SA"/>
              </w:rPr>
              <w:t>sudjeluje u zajedničkoj izvedbi glazbe, usklađuje vlastitu izvedbu s izvedbama drugih učenika te vrednuje vlastitu izvedbu, izvedbe drugih i zajedničku izvedbu</w:t>
            </w:r>
          </w:p>
        </w:tc>
        <w:tc>
          <w:tcPr>
            <w:tcW w:w="3597"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Isključivo uz poticaj sudjeluje u zajedničkoj izvedbi glazbe, teško usklađuje vlastitu izvedbu s izvedbama drugih učenika. Nevoljko i nerealno vrednuje vlastitu izvedbu, izvedbe drugih i zajedničku izvedbu.</w:t>
            </w:r>
          </w:p>
        </w:tc>
        <w:tc>
          <w:tcPr>
            <w:tcW w:w="4236"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sudjeluje u zajedničkoj izvedbi glazbe, usklađuje vlastitu izvedbu s izvedbama drugih učenika te vrednuje vlastitu izvedbu, izvedbe drugih i zajedničku izvedbu.</w:t>
            </w:r>
          </w:p>
        </w:tc>
        <w:tc>
          <w:tcPr>
            <w:tcW w:w="4498"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Rado i aktivno sudjeluje u zajedničkoj izvedbi glazbe, usklađuje vlastitu izvedbu s izvedbama drugih učenika. Realno vrednuje vlastitu izvedbu, izvedbe drugih i zajedničku izvedbu te daje sugestije za poboljšanje iste.</w:t>
            </w:r>
          </w:p>
        </w:tc>
      </w:tr>
      <w:tr>
        <w:trPr/>
        <w:tc>
          <w:tcPr>
            <w:tcW w:w="15734" w:type="dxa"/>
            <w:gridSpan w:val="4"/>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OŠ GK B.2.2. Učenik pjeva/izvodi pjesme i brojalice.</w:t>
            </w:r>
          </w:p>
        </w:tc>
      </w:tr>
      <w:tr>
        <w:trPr/>
        <w:tc>
          <w:tcPr>
            <w:tcW w:w="3403" w:type="dxa"/>
            <w:tcBorders>
              <w:right w:val="double" w:sz="12" w:space="0" w:color="000000"/>
            </w:tcBorders>
            <w:shd w:color="auto" w:fill="DEEAF6" w:themeFill="accent1" w:themeFillTint="33"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b/>
                <w:kern w:val="0"/>
                <w:sz w:val="24"/>
                <w:szCs w:val="24"/>
                <w:lang w:val="hr-HR" w:bidi="ar-SA"/>
              </w:rPr>
              <w:t>RAZRADA ISHODA</w:t>
            </w:r>
          </w:p>
        </w:tc>
        <w:tc>
          <w:tcPr>
            <w:tcW w:w="3597"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DOBAR</w:t>
            </w:r>
          </w:p>
        </w:tc>
        <w:tc>
          <w:tcPr>
            <w:tcW w:w="4236"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VRLO DOBAR</w:t>
            </w:r>
          </w:p>
        </w:tc>
        <w:tc>
          <w:tcPr>
            <w:tcW w:w="4498"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ODLIČAN</w:t>
            </w:r>
          </w:p>
        </w:tc>
      </w:tr>
      <w:tr>
        <w:trPr/>
        <w:tc>
          <w:tcPr>
            <w:tcW w:w="3403"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pjeva/izvodi pjesme i brojalice i pritom uvažava glazbeno-izražajne sastavnice (metar/dobe, tempo, visina tona, dinamika)</w:t>
            </w:r>
          </w:p>
        </w:tc>
        <w:tc>
          <w:tcPr>
            <w:tcW w:w="3597"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Nevoljko pjeva/izvodi pjesme i brojalice i pritom ne uvažavajući glazbeno-izražajne sastavnice (metar/dobe, tempo, visina tona, dinamika).</w:t>
            </w:r>
          </w:p>
        </w:tc>
        <w:tc>
          <w:tcPr>
            <w:tcW w:w="4236"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Pjeva/izvodi pjesme i brojalice i pritom uvažava glazbeno-izražajne sastavnice (metar/dobe, tempo, visina tona, dinamika).</w:t>
            </w:r>
          </w:p>
        </w:tc>
        <w:tc>
          <w:tcPr>
            <w:tcW w:w="4498"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Samostalno i rado pjeva/izvodi pjesme i brojalice i pritom uvažava glazbeno-izražajne sastavnice (metar/dobe, tempo, visina tona, dinamika). </w:t>
            </w:r>
          </w:p>
        </w:tc>
      </w:tr>
      <w:tr>
        <w:trPr/>
        <w:tc>
          <w:tcPr>
            <w:tcW w:w="15734" w:type="dxa"/>
            <w:gridSpan w:val="4"/>
            <w:tcBorders/>
            <w:shd w:color="auto" w:fill="DEEAF6" w:themeFill="accent1" w:themeFillTint="33" w:val="clear"/>
          </w:tcPr>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8"/>
                <w:szCs w:val="24"/>
                <w:lang w:val="hr-HR" w:eastAsia="hr-HR" w:bidi="ar-SA"/>
              </w:rPr>
              <w:t>ISHOD: OŠ GK B.2.3. Učenik izvodi glazbene igre uz pjevanje, slušanje glazbe i pokret uz glazbu.</w:t>
            </w:r>
          </w:p>
        </w:tc>
      </w:tr>
      <w:tr>
        <w:trPr/>
        <w:tc>
          <w:tcPr>
            <w:tcW w:w="3403" w:type="dxa"/>
            <w:tcBorders>
              <w:right w:val="double" w:sz="12" w:space="0" w:color="000000"/>
            </w:tcBorders>
            <w:shd w:color="auto" w:fill="DEEAF6" w:themeFill="accent1" w:themeFillTint="33"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b/>
                <w:kern w:val="0"/>
                <w:sz w:val="24"/>
                <w:szCs w:val="24"/>
                <w:lang w:val="hr-HR" w:bidi="ar-SA"/>
              </w:rPr>
              <w:t>RAZRADA ISHODA</w:t>
            </w:r>
          </w:p>
        </w:tc>
        <w:tc>
          <w:tcPr>
            <w:tcW w:w="3597"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DOBAR</w:t>
            </w:r>
          </w:p>
        </w:tc>
        <w:tc>
          <w:tcPr>
            <w:tcW w:w="4236"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VRLO DOBAR</w:t>
            </w:r>
          </w:p>
        </w:tc>
        <w:tc>
          <w:tcPr>
            <w:tcW w:w="4498"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ODLIČAN</w:t>
            </w:r>
          </w:p>
        </w:tc>
      </w:tr>
      <w:tr>
        <w:trPr/>
        <w:tc>
          <w:tcPr>
            <w:tcW w:w="3403"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izvodi glazbene igre uz pjevanje, s tonovima/melodijama /ritmovima, uz slušanje glazbe te prati glazbu pokretom, a pritom opaža i uvažava glazbeno-izražajne sastavnice</w:t>
            </w:r>
          </w:p>
        </w:tc>
        <w:tc>
          <w:tcPr>
            <w:tcW w:w="3597" w:type="dxa"/>
            <w:tcBorders/>
          </w:tcPr>
          <w:p>
            <w:pPr>
              <w:pStyle w:val="Normal"/>
              <w:widowControl/>
              <w:spacing w:lineRule="auto" w:line="240" w:before="0" w:after="0"/>
              <w:ind w:left="31" w:hanging="32"/>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i intervencije učitelja izvodi glazbene igre s pjevanjem, s tonovima/melodijama/ritmovima, uz slušanje glazbe i prati pokretom pjesme i skladbe. Potrebno učestalo  skretanje pozornosti na uvažavanje glazbeno-izražajnih sastavnica.</w:t>
            </w:r>
          </w:p>
        </w:tc>
        <w:tc>
          <w:tcPr>
            <w:tcW w:w="4236"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samostalno izvodi glazbene igre s pjevanjem, s tonovima/melodijama/ritmovima, uz slušanje glazbe i prati pokretom pjesme i skladbe uz povremeno skretanje pozornosti na glazbeno-izražajne sastavnice.</w:t>
            </w:r>
          </w:p>
        </w:tc>
        <w:tc>
          <w:tcPr>
            <w:tcW w:w="4498"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rado izvodi glazbene igre s pjevanjem, s tonovima/melodijama/ritmovima, uz slušanje glazbe i prati pokretom pjesme i skladbe uvažavajući glazbeno-izražajne sastavnice.</w:t>
            </w:r>
          </w:p>
        </w:tc>
      </w:tr>
      <w:tr>
        <w:trPr/>
        <w:tc>
          <w:tcPr>
            <w:tcW w:w="15734" w:type="dxa"/>
            <w:gridSpan w:val="4"/>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OŠ GK B.2.4. Učenik stvara/improvizira melodijske i ritamske cjeline </w:t>
            </w:r>
          </w:p>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4"/>
                <w:lang w:val="hr-HR" w:eastAsia="hr-HR" w:bidi="ar-SA"/>
              </w:rPr>
              <w:t>te svira uz pjesme/brojalice koje izvodi.</w:t>
            </w:r>
          </w:p>
        </w:tc>
      </w:tr>
      <w:tr>
        <w:trPr/>
        <w:tc>
          <w:tcPr>
            <w:tcW w:w="3403" w:type="dxa"/>
            <w:tcBorders>
              <w:right w:val="double" w:sz="12" w:space="0" w:color="000000"/>
            </w:tcBorders>
            <w:shd w:color="auto" w:fill="DEEAF6" w:themeFill="accent1" w:themeFillTint="33"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b/>
                <w:kern w:val="0"/>
                <w:sz w:val="24"/>
                <w:szCs w:val="24"/>
                <w:lang w:val="hr-HR" w:bidi="ar-SA"/>
              </w:rPr>
              <w:t>RAZRADA ISHODA</w:t>
            </w:r>
          </w:p>
        </w:tc>
        <w:tc>
          <w:tcPr>
            <w:tcW w:w="3597"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DOBAR</w:t>
            </w:r>
          </w:p>
        </w:tc>
        <w:tc>
          <w:tcPr>
            <w:tcW w:w="4236"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VRLO DOBAR</w:t>
            </w:r>
          </w:p>
        </w:tc>
        <w:tc>
          <w:tcPr>
            <w:tcW w:w="4498"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ODLIČAN</w:t>
            </w:r>
          </w:p>
        </w:tc>
      </w:tr>
      <w:tr>
        <w:trPr/>
        <w:tc>
          <w:tcPr>
            <w:tcW w:w="3403"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stvara/improvizira melodijske i ritamske cjeline pjevanjem, pokretom/plesom, pljeskanjem, lupkanjem, koračanjem i/ili udaraljkama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3597"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Tek uz poticaj stvara melodijske i ritamske cjeline pjevanjem, pokretom, pljeskanjem, lupkanjem, koračanjem i/ili udaraljkama.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4236"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skupini stvara jednostavne melodijske i ritamske cjeline pjevanjem, pokretom, pljeskanjem, lupkanjem, koračanjem i/ili udaraljkama.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4498"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stvara kreativne i složene melodijske i ritamske cjeline pjevanjem, pokretom, pljeskanjem, lupkanjem, koračanjem i/ili udaraljkama.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3403"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svira na udaraljkama ili tjeloglazbom uz pjesme/brojalice koje pjeva/izvodi</w:t>
            </w:r>
          </w:p>
        </w:tc>
        <w:tc>
          <w:tcPr>
            <w:tcW w:w="3597"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Udaraljke iz dječjeg instrumentarija koristi ne nepravilan i često nenamjenski način te uz čestu intervenciju i korekciju učitelja.</w:t>
            </w:r>
          </w:p>
        </w:tc>
        <w:tc>
          <w:tcPr>
            <w:tcW w:w="4236"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Svira na udaraljkama ili tjeloglazbom uz pjesme/brojalice koje pjeva/izvodi uz manja odstupanja u tekstu i/ili ritmu. Ritam i tekst pjesama i brojalica reproducira uglavnom točno.</w:t>
            </w:r>
          </w:p>
        </w:tc>
        <w:tc>
          <w:tcPr>
            <w:tcW w:w="4498"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Samostalno svira na udaraljkama ili tjeloglazbom uz pjesme ili brojalice koje pjeva/izvodi. Ritam i tekst pjesama i brojalica reproducira točno. Udaraljke iz dječjeg instrumentarija koristi ispravno.</w:t>
            </w:r>
          </w:p>
        </w:tc>
      </w:tr>
      <w:tr>
        <w:trPr/>
        <w:tc>
          <w:tcPr>
            <w:tcW w:w="15734" w:type="dxa"/>
            <w:gridSpan w:val="4"/>
            <w:tcBorders/>
            <w:shd w:color="auto" w:fill="C5E0B3" w:themeFill="accent6" w:themeFillTint="66" w:val="clear"/>
          </w:tcPr>
          <w:p>
            <w:pPr>
              <w:pStyle w:val="Normal"/>
              <w:widowControl/>
              <w:spacing w:lineRule="auto" w:line="240" w:before="0" w:after="0"/>
              <w:jc w:val="center"/>
              <w:rPr>
                <w:rFonts w:cs="Calibri" w:cstheme="minorHAnsi"/>
                <w:color w:val="C00000"/>
                <w:sz w:val="28"/>
                <w:szCs w:val="24"/>
              </w:rPr>
            </w:pPr>
            <w:r>
              <w:rPr>
                <w:rFonts w:eastAsia="Times New Roman" w:cs="Calibri" w:cstheme="minorHAnsi"/>
                <w:b/>
                <w:color w:val="C00000"/>
                <w:kern w:val="0"/>
                <w:sz w:val="28"/>
                <w:szCs w:val="24"/>
                <w:lang w:val="hr-HR" w:eastAsia="hr-HR" w:bidi="ar-SA"/>
              </w:rPr>
              <w:t xml:space="preserve">DOMENA C: </w:t>
            </w:r>
            <w:r>
              <w:rPr>
                <w:rFonts w:eastAsia="Calibri" w:cs="Calibri" w:cstheme="minorHAnsi"/>
                <w:b/>
                <w:color w:val="C00000"/>
                <w:kern w:val="0"/>
                <w:sz w:val="28"/>
                <w:szCs w:val="24"/>
                <w:lang w:val="hr-HR" w:eastAsia="en-US" w:bidi="ar-SA"/>
              </w:rPr>
              <w:t>GLAZBA U KONTEKSTU</w:t>
            </w:r>
          </w:p>
        </w:tc>
      </w:tr>
      <w:tr>
        <w:trPr/>
        <w:tc>
          <w:tcPr>
            <w:tcW w:w="15734" w:type="dxa"/>
            <w:gridSpan w:val="4"/>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ISHOD:OŠ GK C.2.1. Učenik na osnovu slušanja glazbe i aktivnog muziciranja </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prepoznaje različite uloge glazbe.</w:t>
            </w:r>
          </w:p>
        </w:tc>
      </w:tr>
      <w:tr>
        <w:trPr/>
        <w:tc>
          <w:tcPr>
            <w:tcW w:w="3403" w:type="dxa"/>
            <w:tcBorders>
              <w:right w:val="double" w:sz="12" w:space="0" w:color="000000"/>
            </w:tcBorders>
            <w:shd w:color="auto" w:fill="DEEAF6" w:themeFill="accent1" w:themeFillTint="33"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b/>
                <w:kern w:val="0"/>
                <w:sz w:val="24"/>
                <w:szCs w:val="24"/>
                <w:lang w:val="hr-HR" w:bidi="ar-SA"/>
              </w:rPr>
              <w:t>RAZRADA ISHODA</w:t>
            </w:r>
          </w:p>
        </w:tc>
        <w:tc>
          <w:tcPr>
            <w:tcW w:w="3597"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DOBAR</w:t>
            </w:r>
          </w:p>
        </w:tc>
        <w:tc>
          <w:tcPr>
            <w:tcW w:w="4236"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VRLO DOBAR</w:t>
            </w:r>
          </w:p>
        </w:tc>
        <w:tc>
          <w:tcPr>
            <w:tcW w:w="4498" w:type="dxa"/>
            <w:tcBorders/>
          </w:tcPr>
          <w:p>
            <w:pPr>
              <w:pStyle w:val="Normal"/>
              <w:widowControl/>
              <w:spacing w:lineRule="auto" w:line="240" w:before="0" w:after="0"/>
              <w:jc w:val="center"/>
              <w:rPr>
                <w:rFonts w:eastAsia="Times New Roman" w:cs="Calibri" w:cstheme="minorHAnsi"/>
                <w:sz w:val="24"/>
                <w:szCs w:val="24"/>
                <w:lang w:eastAsia="hr-HR"/>
              </w:rPr>
            </w:pPr>
            <w:r>
              <w:rPr>
                <w:rFonts w:cs="Calibri" w:cstheme="minorHAnsi"/>
                <w:b/>
                <w:kern w:val="0"/>
                <w:sz w:val="24"/>
                <w:szCs w:val="24"/>
                <w:lang w:val="hr-HR" w:bidi="ar-SA"/>
              </w:rPr>
              <w:t>ODLIČAN</w:t>
            </w:r>
          </w:p>
        </w:tc>
      </w:tr>
      <w:tr>
        <w:trPr/>
        <w:tc>
          <w:tcPr>
            <w:tcW w:w="3403" w:type="dxa"/>
            <w:tcBorders>
              <w:right w:val="double" w:sz="12" w:space="0" w:color="000000"/>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 osnovu slušanja glazbe i aktivnog muziciranja prepoznaje različite uloge glazbe (svečana glazba, glazba za ples i sl.)</w:t>
            </w:r>
          </w:p>
        </w:tc>
        <w:tc>
          <w:tcPr>
            <w:tcW w:w="3597"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Glazbene primjere sluša uz česta skretanja pozornosti na sadržaje slušanja. Teško i uz poticaje prepoznaje različite uloge glazbe. </w:t>
            </w:r>
          </w:p>
        </w:tc>
        <w:tc>
          <w:tcPr>
            <w:tcW w:w="4236"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Pozorno sluša glazbene primjere uz manje intervencije učitelja. Dio slušanih glazbenih primjera pravilno kategorizira po ulozi (svečana glazba, glazba za ples i sl.).</w:t>
            </w:r>
          </w:p>
        </w:tc>
        <w:tc>
          <w:tcPr>
            <w:tcW w:w="4498"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Slušanjem glazbenih primjera samostalno prepoznaje različite uloge glazbe. Samoinicijativno i samostalno daje primjere i ostalih skladbi u istoj vrsti glazbe. </w:t>
            </w:r>
          </w:p>
        </w:tc>
      </w:tr>
    </w:tbl>
    <w:p>
      <w:pPr>
        <w:pStyle w:val="Normal"/>
        <w:rPr>
          <w:sz w:val="24"/>
          <w:szCs w:val="24"/>
        </w:rPr>
      </w:pPr>
      <w:r>
        <w:rPr>
          <w:sz w:val="24"/>
          <w:szCs w:val="24"/>
        </w:rPr>
      </w:r>
    </w:p>
    <w:p>
      <w:pPr>
        <w:pStyle w:val="Normal"/>
        <w:rPr>
          <w:rFonts w:cs="Calibri" w:cstheme="minorHAnsi"/>
          <w:sz w:val="24"/>
        </w:rPr>
      </w:pPr>
      <w:r>
        <w:rPr>
          <w:rFonts w:cs="Calibri" w:cstheme="minorHAnsi"/>
          <w:sz w:val="24"/>
        </w:rPr>
        <w:t xml:space="preserve">U nastavku donosimo elemente vrednovanja za treći i nadodani element: </w:t>
      </w:r>
      <w:r>
        <w:rPr>
          <w:rFonts w:cs="Calibri" w:cstheme="minorHAnsi"/>
          <w:b/>
          <w:sz w:val="24"/>
        </w:rPr>
        <w:t>Odgojni učinci rada</w:t>
      </w:r>
      <w:r>
        <w:rPr>
          <w:rFonts w:cs="Calibri" w:cstheme="minorHAnsi"/>
          <w:sz w:val="24"/>
        </w:rPr>
        <w:t>.</w:t>
      </w:r>
    </w:p>
    <w:tbl>
      <w:tblPr>
        <w:tblW w:w="15877" w:type="dxa"/>
        <w:jc w:val="left"/>
        <w:tblInd w:w="-713" w:type="dxa"/>
        <w:tblLayout w:type="fixed"/>
        <w:tblCellMar>
          <w:top w:w="0" w:type="dxa"/>
          <w:left w:w="108" w:type="dxa"/>
          <w:bottom w:w="0" w:type="dxa"/>
          <w:right w:w="108" w:type="dxa"/>
        </w:tblCellMar>
        <w:tblLook w:val="00a0"/>
      </w:tblPr>
      <w:tblGrid>
        <w:gridCol w:w="425"/>
        <w:gridCol w:w="3315"/>
        <w:gridCol w:w="3034"/>
        <w:gridCol w:w="3033"/>
        <w:gridCol w:w="3034"/>
        <w:gridCol w:w="3035"/>
      </w:tblGrid>
      <w:tr>
        <w:trPr/>
        <w:tc>
          <w:tcPr>
            <w:tcW w:w="425"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r>
          </w:p>
        </w:tc>
        <w:tc>
          <w:tcPr>
            <w:tcW w:w="3315"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NEDOVOLJAN</w:t>
            </w:r>
          </w:p>
        </w:tc>
        <w:tc>
          <w:tcPr>
            <w:tcW w:w="3034"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DOVOLJAN</w:t>
            </w:r>
          </w:p>
        </w:tc>
        <w:tc>
          <w:tcPr>
            <w:tcW w:w="3033"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DOBAR</w:t>
            </w:r>
          </w:p>
        </w:tc>
        <w:tc>
          <w:tcPr>
            <w:tcW w:w="3034"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VRLO DOBAR</w:t>
            </w:r>
          </w:p>
        </w:tc>
        <w:tc>
          <w:tcPr>
            <w:tcW w:w="3035" w:type="dxa"/>
            <w:tcBorders>
              <w:top w:val="single" w:sz="4" w:space="0" w:color="000000"/>
              <w:left w:val="single" w:sz="4" w:space="0" w:color="000000"/>
              <w:bottom w:val="single" w:sz="4" w:space="0" w:color="000000"/>
              <w:right w:val="single" w:sz="4" w:space="0" w:color="000000"/>
            </w:tcBorders>
            <w:shd w:color="auto" w:fill="A8D08D" w:themeFill="accent6" w:themeFillTint="99" w:val="clear"/>
          </w:tcPr>
          <w:p>
            <w:pPr>
              <w:pStyle w:val="Normal"/>
              <w:widowControl w:val="false"/>
              <w:spacing w:lineRule="auto" w:line="240" w:before="0" w:after="0"/>
              <w:jc w:val="center"/>
              <w:rPr>
                <w:b/>
                <w:b/>
                <w:bCs/>
                <w:sz w:val="24"/>
              </w:rPr>
            </w:pPr>
            <w:r>
              <w:rPr>
                <w:b/>
                <w:bCs/>
                <w:sz w:val="24"/>
              </w:rPr>
              <w:t>ODLIČAN</w:t>
            </w:r>
          </w:p>
        </w:tc>
      </w:tr>
      <w:tr>
        <w:trPr>
          <w:trHeight w:val="1134" w:hRule="atLeast"/>
          <w:cantSplit w:val="true"/>
        </w:trPr>
        <w:tc>
          <w:tcPr>
            <w:tcW w:w="425"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40" w:before="0" w:after="0"/>
              <w:ind w:left="113" w:right="113" w:hanging="0"/>
              <w:jc w:val="center"/>
              <w:rPr>
                <w:b/>
                <w:b/>
                <w:sz w:val="24"/>
                <w:szCs w:val="20"/>
              </w:rPr>
            </w:pPr>
            <w:r>
              <w:rPr>
                <w:b/>
                <w:sz w:val="24"/>
                <w:szCs w:val="20"/>
              </w:rPr>
              <w:t xml:space="preserve">ODGOJNI UČINCI RADA </w:t>
            </w:r>
          </w:p>
        </w:tc>
        <w:tc>
          <w:tcPr>
            <w:tcW w:w="33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3" w:hanging="0"/>
              <w:rPr>
                <w:sz w:val="24"/>
                <w:lang w:val="sv-SE"/>
              </w:rPr>
            </w:pPr>
            <w:r>
              <w:rPr>
                <w:sz w:val="24"/>
                <w:lang w:val="sv-SE"/>
              </w:rPr>
              <w:t>Niti uz poticaj ne želi raditi kao dio skupine niti samostalno.</w:t>
            </w:r>
          </w:p>
          <w:p>
            <w:pPr>
              <w:pStyle w:val="Normal"/>
              <w:widowControl w:val="false"/>
              <w:spacing w:lineRule="auto" w:line="240" w:before="0" w:after="0"/>
              <w:ind w:left="33" w:hanging="0"/>
              <w:rPr>
                <w:sz w:val="24"/>
              </w:rPr>
            </w:pPr>
            <w:r>
              <w:rPr>
                <w:sz w:val="24"/>
              </w:rPr>
              <w:t>Ne prihvaća pravila.</w:t>
            </w:r>
          </w:p>
          <w:p>
            <w:pPr>
              <w:pStyle w:val="Normal"/>
              <w:widowControl w:val="false"/>
              <w:spacing w:lineRule="auto" w:line="240" w:before="0" w:after="0"/>
              <w:ind w:left="33" w:hanging="0"/>
              <w:rPr>
                <w:sz w:val="24"/>
              </w:rPr>
            </w:pPr>
            <w:r>
              <w:rPr>
                <w:sz w:val="24"/>
              </w:rPr>
              <w:t>Neprimjereno se ponaša u radu.</w:t>
            </w:r>
          </w:p>
          <w:p>
            <w:pPr>
              <w:pStyle w:val="Normal"/>
              <w:widowControl w:val="false"/>
              <w:spacing w:lineRule="auto" w:line="240" w:before="0" w:after="0"/>
              <w:ind w:left="33" w:hanging="0"/>
              <w:rPr>
                <w:sz w:val="24"/>
              </w:rPr>
            </w:pPr>
            <w:r>
              <w:rPr>
                <w:sz w:val="24"/>
              </w:rPr>
              <w:t>Ne prihvaća odgovornost za svoje ponašanje.</w:t>
            </w:r>
          </w:p>
          <w:p>
            <w:pPr>
              <w:pStyle w:val="Normal"/>
              <w:widowControl w:val="false"/>
              <w:spacing w:lineRule="auto" w:line="240" w:before="0" w:after="0"/>
              <w:ind w:left="33" w:hanging="0"/>
              <w:rPr>
                <w:sz w:val="24"/>
              </w:rPr>
            </w:pPr>
            <w:r>
              <w:rPr>
                <w:sz w:val="24"/>
              </w:rPr>
              <w:t>Nema razvijen osjećaj samokontrole.</w:t>
            </w:r>
          </w:p>
          <w:p>
            <w:pPr>
              <w:pStyle w:val="Normal"/>
              <w:widowControl w:val="false"/>
              <w:spacing w:lineRule="auto" w:line="240" w:before="0" w:after="0"/>
              <w:ind w:left="33" w:hanging="0"/>
              <w:rPr>
                <w:sz w:val="24"/>
              </w:rPr>
            </w:pPr>
            <w:r>
              <w:rPr>
                <w:sz w:val="24"/>
              </w:rPr>
              <w:t>Ne nosi pribor za rad.</w:t>
            </w:r>
          </w:p>
          <w:p>
            <w:pPr>
              <w:pStyle w:val="Normal"/>
              <w:widowControl w:val="false"/>
              <w:spacing w:lineRule="auto" w:line="240" w:before="0" w:after="0"/>
              <w:ind w:left="33" w:hanging="0"/>
              <w:rPr>
                <w:sz w:val="24"/>
              </w:rPr>
            </w:pPr>
            <w:r>
              <w:rPr>
                <w:sz w:val="24"/>
              </w:rPr>
              <w:t>Ne reagira na opomenu.</w:t>
            </w:r>
          </w:p>
          <w:p>
            <w:pPr>
              <w:pStyle w:val="Normal"/>
              <w:widowControl w:val="false"/>
              <w:spacing w:lineRule="auto" w:line="240" w:before="0" w:after="0"/>
              <w:rPr>
                <w:rFonts w:cs="Calibri"/>
                <w:sz w:val="24"/>
              </w:rPr>
            </w:pPr>
            <w:r>
              <w:rPr>
                <w:rFonts w:cs="Calibri"/>
                <w:sz w:val="24"/>
              </w:rPr>
            </w:r>
          </w:p>
        </w:tc>
        <w:tc>
          <w:tcPr>
            <w:tcW w:w="30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3" w:hanging="0"/>
              <w:rPr>
                <w:sz w:val="24"/>
                <w:lang w:val="sv-SE"/>
              </w:rPr>
            </w:pPr>
            <w:r>
              <w:rPr>
                <w:sz w:val="24"/>
                <w:lang w:val="sv-SE"/>
              </w:rPr>
              <w:t>U rad se uključuje tek uz stalne intervencije učitelja.</w:t>
            </w:r>
          </w:p>
          <w:p>
            <w:pPr>
              <w:pStyle w:val="Normal"/>
              <w:widowControl w:val="false"/>
              <w:spacing w:lineRule="auto" w:line="240" w:before="0" w:after="0"/>
              <w:ind w:left="33" w:hanging="0"/>
              <w:rPr>
                <w:sz w:val="24"/>
              </w:rPr>
            </w:pPr>
            <w:r>
              <w:rPr>
                <w:sz w:val="24"/>
              </w:rPr>
              <w:t>Postavljena pravila prihvaća uz stalna podsjećanja na ista.</w:t>
            </w:r>
          </w:p>
          <w:p>
            <w:pPr>
              <w:pStyle w:val="Normal"/>
              <w:widowControl w:val="false"/>
              <w:spacing w:lineRule="auto" w:line="240" w:before="0" w:after="0"/>
              <w:ind w:left="33" w:hanging="0"/>
              <w:rPr>
                <w:sz w:val="24"/>
              </w:rPr>
            </w:pPr>
            <w:r>
              <w:rPr>
                <w:sz w:val="24"/>
              </w:rPr>
              <w:t>Neprimjereno se ponaša u radu.</w:t>
            </w:r>
          </w:p>
          <w:p>
            <w:pPr>
              <w:pStyle w:val="Normal"/>
              <w:widowControl w:val="false"/>
              <w:spacing w:lineRule="auto" w:line="240" w:before="0" w:after="0"/>
              <w:ind w:left="33" w:hanging="0"/>
              <w:rPr>
                <w:sz w:val="24"/>
              </w:rPr>
            </w:pPr>
            <w:r>
              <w:rPr>
                <w:sz w:val="24"/>
              </w:rPr>
              <w:t>Odgovornost za svoje ponašanje prihvaća nakon intervencije učitelja.</w:t>
            </w:r>
          </w:p>
          <w:p>
            <w:pPr>
              <w:pStyle w:val="Normal"/>
              <w:widowControl w:val="false"/>
              <w:spacing w:lineRule="auto" w:line="240" w:before="0" w:after="0"/>
              <w:ind w:left="33" w:hanging="0"/>
              <w:rPr>
                <w:sz w:val="24"/>
              </w:rPr>
            </w:pPr>
            <w:r>
              <w:rPr>
                <w:sz w:val="24"/>
              </w:rPr>
              <w:t>Potrebno razvijati osjećaj za samokontrolu.</w:t>
            </w:r>
          </w:p>
          <w:p>
            <w:pPr>
              <w:pStyle w:val="Normal"/>
              <w:widowControl w:val="false"/>
              <w:spacing w:lineRule="auto" w:line="240" w:before="0" w:after="0"/>
              <w:ind w:left="33" w:hanging="0"/>
              <w:rPr>
                <w:sz w:val="24"/>
              </w:rPr>
            </w:pPr>
            <w:r>
              <w:rPr>
                <w:sz w:val="24"/>
              </w:rPr>
              <w:t>Ne brine o urednosti pribora za rad i na sat ga nosi povremeno.</w:t>
            </w:r>
          </w:p>
          <w:p>
            <w:pPr>
              <w:pStyle w:val="Normal"/>
              <w:widowControl w:val="false"/>
              <w:spacing w:lineRule="auto" w:line="240" w:before="0" w:after="0"/>
              <w:ind w:left="33" w:hanging="0"/>
              <w:rPr>
                <w:sz w:val="24"/>
              </w:rPr>
            </w:pPr>
            <w:r>
              <w:rPr>
                <w:sz w:val="24"/>
              </w:rPr>
              <w:t>Često ne reagira na opomenu.</w:t>
            </w:r>
          </w:p>
          <w:p>
            <w:pPr>
              <w:pStyle w:val="Normal"/>
              <w:widowControl w:val="false"/>
              <w:spacing w:lineRule="auto" w:line="240" w:before="0" w:after="0"/>
              <w:ind w:left="357" w:hanging="0"/>
              <w:rPr>
                <w:rFonts w:cs="Calibri"/>
                <w:sz w:val="24"/>
              </w:rPr>
            </w:pPr>
            <w:r>
              <w:rPr>
                <w:rFonts w:cs="Calibri"/>
                <w:sz w:val="24"/>
              </w:rPr>
            </w:r>
          </w:p>
        </w:tc>
        <w:tc>
          <w:tcPr>
            <w:tcW w:w="3033"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Calibri"/>
                <w:szCs w:val="22"/>
              </w:rPr>
            </w:pPr>
            <w:r>
              <w:rPr>
                <w:rFonts w:cs="Calibri"/>
                <w:szCs w:val="22"/>
              </w:rPr>
              <w:t>Uz poticaj se uključuje u rad skupine i u sve oblike rada.</w:t>
            </w:r>
          </w:p>
          <w:p>
            <w:pPr>
              <w:pStyle w:val="Default"/>
              <w:widowControl w:val="false"/>
              <w:rPr>
                <w:rFonts w:cs="Calibri"/>
                <w:szCs w:val="22"/>
              </w:rPr>
            </w:pPr>
            <w:r>
              <w:rPr>
                <w:rFonts w:cs="Calibri"/>
                <w:szCs w:val="22"/>
              </w:rPr>
              <w:t>Prihvaća samo određena postavljena pravila.</w:t>
            </w:r>
          </w:p>
          <w:p>
            <w:pPr>
              <w:pStyle w:val="Default"/>
              <w:widowControl w:val="false"/>
              <w:rPr>
                <w:rFonts w:cs="Calibri"/>
                <w:szCs w:val="22"/>
              </w:rPr>
            </w:pPr>
            <w:r>
              <w:rPr>
                <w:rFonts w:cs="Calibri"/>
                <w:szCs w:val="22"/>
              </w:rPr>
              <w:t>U radu ponekada dolazi do nepoželjnih oblika ponašanja te je često potrebna intervencija učitelja.</w:t>
            </w:r>
          </w:p>
          <w:p>
            <w:pPr>
              <w:pStyle w:val="Default"/>
              <w:widowControl w:val="false"/>
              <w:rPr>
                <w:rFonts w:cs="Calibri"/>
                <w:szCs w:val="22"/>
              </w:rPr>
            </w:pPr>
            <w:r>
              <w:rPr>
                <w:rFonts w:cs="Calibri"/>
                <w:szCs w:val="22"/>
              </w:rPr>
              <w:t>Ponekada zaboravlja pribor za rad.</w:t>
            </w:r>
          </w:p>
          <w:p>
            <w:pPr>
              <w:pStyle w:val="Default"/>
              <w:widowControl w:val="false"/>
              <w:rPr>
                <w:rFonts w:cs="Calibri"/>
                <w:szCs w:val="22"/>
              </w:rPr>
            </w:pPr>
            <w:r>
              <w:rPr>
                <w:rFonts w:cs="Calibri"/>
                <w:szCs w:val="22"/>
              </w:rPr>
            </w:r>
          </w:p>
          <w:p>
            <w:pPr>
              <w:pStyle w:val="Default"/>
              <w:widowControl w:val="false"/>
              <w:rPr>
                <w:rFonts w:cs="Calibri"/>
                <w:szCs w:val="22"/>
              </w:rPr>
            </w:pPr>
            <w:r>
              <w:rPr>
                <w:rFonts w:cs="Calibri"/>
                <w:szCs w:val="22"/>
              </w:rPr>
            </w:r>
          </w:p>
        </w:tc>
        <w:tc>
          <w:tcPr>
            <w:tcW w:w="3034"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Calibri"/>
                <w:szCs w:val="22"/>
              </w:rPr>
            </w:pPr>
            <w:r>
              <w:rPr>
                <w:rFonts w:cs="Calibri"/>
                <w:szCs w:val="22"/>
              </w:rPr>
              <w:t>Uglavnom se uključuje u rad skupine i u sve oblike rada.</w:t>
            </w:r>
          </w:p>
          <w:p>
            <w:pPr>
              <w:pStyle w:val="Default"/>
              <w:widowControl w:val="false"/>
              <w:rPr>
                <w:rFonts w:cs="Calibri"/>
                <w:szCs w:val="22"/>
              </w:rPr>
            </w:pPr>
            <w:r>
              <w:rPr>
                <w:rFonts w:cs="Calibri"/>
                <w:szCs w:val="22"/>
              </w:rPr>
              <w:t>Prihvaća i slijedi postavljena pravila pri radu uz manje opomene i podsjećanja.</w:t>
            </w:r>
          </w:p>
          <w:p>
            <w:pPr>
              <w:pStyle w:val="Default"/>
              <w:widowControl w:val="false"/>
              <w:rPr>
                <w:rFonts w:cs="Calibri"/>
                <w:szCs w:val="22"/>
              </w:rPr>
            </w:pPr>
            <w:r>
              <w:rPr>
                <w:rFonts w:cs="Calibri"/>
                <w:szCs w:val="22"/>
              </w:rPr>
              <w:t>U radu se uglavnom ponaša primjereno.</w:t>
            </w:r>
          </w:p>
          <w:p>
            <w:pPr>
              <w:pStyle w:val="Default"/>
              <w:widowControl w:val="false"/>
              <w:rPr>
                <w:rFonts w:cs="Calibri"/>
                <w:szCs w:val="22"/>
              </w:rPr>
            </w:pPr>
            <w:r>
              <w:rPr>
                <w:rFonts w:cs="Calibri"/>
                <w:szCs w:val="22"/>
              </w:rPr>
              <w:t>Nosi pribor za rad.</w:t>
            </w:r>
          </w:p>
          <w:p>
            <w:pPr>
              <w:pStyle w:val="Default"/>
              <w:widowControl w:val="false"/>
              <w:rPr>
                <w:rFonts w:cs="Calibri"/>
                <w:szCs w:val="22"/>
              </w:rPr>
            </w:pPr>
            <w:r>
              <w:rPr>
                <w:rFonts w:cs="Calibri"/>
                <w:szCs w:val="22"/>
              </w:rPr>
            </w:r>
          </w:p>
          <w:p>
            <w:pPr>
              <w:pStyle w:val="Default"/>
              <w:widowControl w:val="false"/>
              <w:rPr>
                <w:rFonts w:cs="Calibri"/>
                <w:szCs w:val="22"/>
              </w:rPr>
            </w:pPr>
            <w:r>
              <w:rPr>
                <w:rFonts w:cs="Calibri"/>
                <w:szCs w:val="22"/>
              </w:rPr>
            </w:r>
          </w:p>
        </w:tc>
        <w:tc>
          <w:tcPr>
            <w:tcW w:w="3035" w:type="dxa"/>
            <w:tcBorders>
              <w:top w:val="single" w:sz="4" w:space="0" w:color="000000"/>
              <w:left w:val="single" w:sz="4" w:space="0" w:color="000000"/>
              <w:bottom w:val="single" w:sz="4" w:space="0" w:color="000000"/>
              <w:right w:val="single" w:sz="4" w:space="0" w:color="000000"/>
            </w:tcBorders>
          </w:tcPr>
          <w:p>
            <w:pPr>
              <w:pStyle w:val="Default"/>
              <w:widowControl w:val="false"/>
              <w:rPr>
                <w:rFonts w:cs="Calibri"/>
                <w:szCs w:val="22"/>
              </w:rPr>
            </w:pPr>
            <w:r>
              <w:rPr>
                <w:rFonts w:cs="Calibri"/>
                <w:szCs w:val="22"/>
              </w:rPr>
              <w:t>Rado se uključuje u rad skupine i u sve oblike rada.</w:t>
            </w:r>
          </w:p>
          <w:p>
            <w:pPr>
              <w:pStyle w:val="Default"/>
              <w:widowControl w:val="false"/>
              <w:rPr>
                <w:rFonts w:cs="Calibri"/>
                <w:szCs w:val="22"/>
              </w:rPr>
            </w:pPr>
            <w:r>
              <w:rPr>
                <w:rFonts w:cs="Calibri"/>
                <w:szCs w:val="22"/>
              </w:rPr>
              <w:t>Prihvaća i slijedi postavljena pravila pri radu.</w:t>
            </w:r>
          </w:p>
          <w:p>
            <w:pPr>
              <w:pStyle w:val="Default"/>
              <w:widowControl w:val="false"/>
              <w:rPr>
                <w:rFonts w:cs="Calibri"/>
                <w:szCs w:val="22"/>
              </w:rPr>
            </w:pPr>
            <w:r>
              <w:rPr>
                <w:rFonts w:cs="Calibri"/>
                <w:szCs w:val="22"/>
              </w:rPr>
              <w:t>U radu se ponaša primjereno.</w:t>
            </w:r>
          </w:p>
          <w:p>
            <w:pPr>
              <w:pStyle w:val="Default"/>
              <w:widowControl w:val="false"/>
              <w:rPr>
                <w:rFonts w:cs="Calibri"/>
                <w:szCs w:val="22"/>
              </w:rPr>
            </w:pPr>
            <w:r>
              <w:rPr>
                <w:rFonts w:cs="Calibri"/>
                <w:szCs w:val="22"/>
              </w:rPr>
              <w:t>Redovito nosi pribor za rad i brine o njegovoj urednosti.</w:t>
            </w:r>
          </w:p>
          <w:p>
            <w:pPr>
              <w:pStyle w:val="Default"/>
              <w:widowControl w:val="false"/>
              <w:rPr>
                <w:rFonts w:cs="Calibri"/>
                <w:szCs w:val="22"/>
              </w:rPr>
            </w:pPr>
            <w:r>
              <w:rPr>
                <w:rFonts w:cs="Calibri"/>
                <w:szCs w:val="22"/>
              </w:rPr>
              <w:t>Sve dodatne zadatke (izrada plakata, jednostavnih glazbala..) prihvaća i odrađuje na vrijeme, kvalitetno i sa entuzijazmom.</w:t>
            </w:r>
          </w:p>
          <w:p>
            <w:pPr>
              <w:pStyle w:val="Default"/>
              <w:widowControl w:val="false"/>
              <w:rPr>
                <w:rFonts w:cs="Calibri"/>
                <w:szCs w:val="22"/>
              </w:rPr>
            </w:pPr>
            <w:r>
              <w:rPr>
                <w:rFonts w:cs="Calibri"/>
                <w:szCs w:val="22"/>
              </w:rPr>
            </w:r>
          </w:p>
        </w:tc>
      </w:tr>
    </w:tbl>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jc w:val="center"/>
        <w:rPr>
          <w:rFonts w:cs="Calibri" w:cstheme="minorHAnsi"/>
          <w:b/>
          <w:b/>
          <w:sz w:val="40"/>
        </w:rPr>
      </w:pPr>
      <w:r>
        <w:rPr>
          <w:rFonts w:cs="Calibri" w:cstheme="minorHAnsi"/>
          <w:b/>
          <w:sz w:val="28"/>
        </w:rPr>
        <w:t>NASTAVNI PREDMET:  MATEMATIKA</w:t>
      </w:r>
    </w:p>
    <w:p>
      <w:pPr>
        <w:pStyle w:val="Box459495"/>
        <w:spacing w:before="280" w:after="280"/>
        <w:ind w:left="82" w:hanging="0"/>
        <w:jc w:val="both"/>
        <w:rPr>
          <w:rFonts w:ascii="Calibri" w:hAnsi="Calibri" w:cs="Calibri" w:asciiTheme="minorHAnsi" w:cstheme="minorHAnsi" w:hAnsiTheme="minorHAnsi"/>
          <w:b/>
          <w:b/>
          <w:i/>
          <w:i/>
          <w:sz w:val="28"/>
          <w:szCs w:val="22"/>
        </w:rPr>
      </w:pPr>
      <w:r>
        <w:rPr>
          <w:rFonts w:cs="Calibri" w:ascii="Calibri" w:hAnsi="Calibri" w:asciiTheme="minorHAnsi" w:cstheme="minorHAnsi" w:hAnsiTheme="minorHAnsi"/>
          <w:b/>
          <w:i/>
          <w:sz w:val="28"/>
          <w:szCs w:val="22"/>
        </w:rPr>
        <w:t>Domene  u nastavnome predmetu Matematika jesu:</w:t>
      </w:r>
    </w:p>
    <w:p>
      <w:pPr>
        <w:pStyle w:val="Box459495"/>
        <w:numPr>
          <w:ilvl w:val="0"/>
          <w:numId w:val="11"/>
        </w:numPr>
        <w:spacing w:before="280" w:after="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brojevi</w:t>
      </w:r>
    </w:p>
    <w:p>
      <w:pPr>
        <w:pStyle w:val="Box459495"/>
        <w:numPr>
          <w:ilvl w:val="0"/>
          <w:numId w:val="11"/>
        </w:numPr>
        <w:spacing w:before="0" w:after="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algebra i funkcije</w:t>
      </w:r>
    </w:p>
    <w:p>
      <w:pPr>
        <w:pStyle w:val="Box459495"/>
        <w:numPr>
          <w:ilvl w:val="0"/>
          <w:numId w:val="11"/>
        </w:numPr>
        <w:spacing w:before="0" w:after="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oblik i prostor</w:t>
      </w:r>
    </w:p>
    <w:p>
      <w:pPr>
        <w:pStyle w:val="Box459495"/>
        <w:numPr>
          <w:ilvl w:val="0"/>
          <w:numId w:val="11"/>
        </w:numPr>
        <w:spacing w:before="0" w:after="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mjerenje</w:t>
      </w:r>
    </w:p>
    <w:p>
      <w:pPr>
        <w:pStyle w:val="Box459495"/>
        <w:numPr>
          <w:ilvl w:val="0"/>
          <w:numId w:val="11"/>
        </w:numPr>
        <w:spacing w:before="0" w:after="280"/>
        <w:jc w:val="both"/>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podatci, statistika i vjerojatnost</w:t>
      </w:r>
    </w:p>
    <w:p>
      <w:pPr>
        <w:pStyle w:val="Box459495"/>
        <w:spacing w:before="280" w:after="280"/>
        <w:ind w:left="82" w:hanging="0"/>
        <w:jc w:val="both"/>
        <w:rPr>
          <w:rFonts w:ascii="Calibri" w:hAnsi="Calibri" w:cs="Calibri" w:asciiTheme="minorHAnsi" w:cstheme="minorHAnsi" w:hAnsiTheme="minorHAnsi"/>
          <w:b/>
          <w:b/>
          <w:i/>
          <w:i/>
          <w:sz w:val="28"/>
          <w:szCs w:val="22"/>
        </w:rPr>
      </w:pPr>
      <w:r>
        <w:rPr>
          <w:rFonts w:cs="Calibri" w:ascii="Calibri" w:hAnsi="Calibri" w:asciiTheme="minorHAnsi" w:cstheme="minorHAnsi" w:hAnsiTheme="minorHAnsi"/>
          <w:b/>
          <w:i/>
          <w:sz w:val="28"/>
          <w:szCs w:val="22"/>
        </w:rPr>
        <w:t>Elementi vrednovanja u nastavnome predmetu Matematika jesu:</w:t>
      </w:r>
    </w:p>
    <w:p>
      <w:pPr>
        <w:pStyle w:val="Box459495"/>
        <w:spacing w:before="280" w:after="280"/>
        <w:ind w:left="82" w:hanging="0"/>
        <w:rPr>
          <w:rFonts w:ascii="Calibri" w:hAnsi="Calibri" w:cs="Calibri" w:asciiTheme="minorHAnsi" w:cstheme="minorHAnsi" w:hAnsiTheme="minorHAnsi"/>
          <w:i/>
          <w:i/>
          <w:szCs w:val="22"/>
        </w:rPr>
      </w:pPr>
      <w:r>
        <w:rPr>
          <w:rStyle w:val="Kurziv"/>
          <w:rFonts w:cs="Calibri" w:ascii="Calibri" w:hAnsi="Calibri" w:asciiTheme="minorHAnsi" w:cstheme="minorHAnsi" w:hAnsiTheme="minorHAnsi"/>
          <w:i/>
          <w:szCs w:val="22"/>
        </w:rPr>
        <w:t>1. Usvojenost znanja i vještina:</w:t>
      </w:r>
    </w:p>
    <w:p>
      <w:pPr>
        <w:pStyle w:val="Box459495"/>
        <w:numPr>
          <w:ilvl w:val="2"/>
          <w:numId w:val="8"/>
        </w:numPr>
        <w:spacing w:before="28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opisuje matematičke pojmove</w:t>
      </w:r>
    </w:p>
    <w:p>
      <w:pPr>
        <w:pStyle w:val="Box459495"/>
        <w:numPr>
          <w:ilvl w:val="2"/>
          <w:numId w:val="8"/>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odabire odgovarajuće i matematički ispravne procedure te ih provodi</w:t>
      </w:r>
    </w:p>
    <w:p>
      <w:pPr>
        <w:pStyle w:val="Box459495"/>
        <w:numPr>
          <w:ilvl w:val="2"/>
          <w:numId w:val="8"/>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provjerava ispravnost matematičkih postupaka i utvrđuje smislenost rezultata</w:t>
      </w:r>
    </w:p>
    <w:p>
      <w:pPr>
        <w:pStyle w:val="Box459495"/>
        <w:numPr>
          <w:ilvl w:val="2"/>
          <w:numId w:val="8"/>
        </w:numPr>
        <w:spacing w:before="0" w:after="28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upotrebljava i povezuje matematičke koncepte.</w:t>
      </w:r>
    </w:p>
    <w:p>
      <w:pPr>
        <w:pStyle w:val="Box459495"/>
        <w:spacing w:before="280" w:after="280"/>
        <w:ind w:left="82" w:hanging="0"/>
        <w:rPr>
          <w:rFonts w:ascii="Calibri" w:hAnsi="Calibri" w:cs="Calibri" w:asciiTheme="minorHAnsi" w:cstheme="minorHAnsi" w:hAnsiTheme="minorHAnsi"/>
          <w:i/>
          <w:i/>
          <w:szCs w:val="22"/>
        </w:rPr>
      </w:pPr>
      <w:r>
        <w:rPr>
          <w:rStyle w:val="Kurziv"/>
          <w:rFonts w:cs="Calibri" w:ascii="Calibri" w:hAnsi="Calibri" w:asciiTheme="minorHAnsi" w:cstheme="minorHAnsi" w:hAnsiTheme="minorHAnsi"/>
          <w:i/>
          <w:szCs w:val="22"/>
        </w:rPr>
        <w:t>2. Matematička komunikacija:</w:t>
      </w:r>
    </w:p>
    <w:p>
      <w:pPr>
        <w:pStyle w:val="Box459495"/>
        <w:numPr>
          <w:ilvl w:val="2"/>
          <w:numId w:val="9"/>
        </w:numPr>
        <w:spacing w:before="28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koristi se odgovarajućim matematičkim jezikom (standardni matematički simboli, zapisi i terminologija) pri usmenome i pisanome izražavanju</w:t>
      </w:r>
    </w:p>
    <w:p>
      <w:pPr>
        <w:pStyle w:val="Box459495"/>
        <w:numPr>
          <w:ilvl w:val="2"/>
          <w:numId w:val="9"/>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koristi se odgovarajućim matematičkim prikazima za predstavljanje podataka</w:t>
      </w:r>
    </w:p>
    <w:p>
      <w:pPr>
        <w:pStyle w:val="Box459495"/>
        <w:numPr>
          <w:ilvl w:val="2"/>
          <w:numId w:val="9"/>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prelazi između različitih matematičkih prikaza</w:t>
      </w:r>
    </w:p>
    <w:p>
      <w:pPr>
        <w:pStyle w:val="Box459495"/>
        <w:numPr>
          <w:ilvl w:val="2"/>
          <w:numId w:val="9"/>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svoje razmišljanje iznosi cjelovitim, suvislim i sažetim matematičkim rečenicama</w:t>
      </w:r>
    </w:p>
    <w:p>
      <w:pPr>
        <w:pStyle w:val="Box459495"/>
        <w:numPr>
          <w:ilvl w:val="2"/>
          <w:numId w:val="9"/>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postavlja pitanja i odgovara na pitanja koja nadilaze opseg izvorno postavljenoga pitanja</w:t>
      </w:r>
    </w:p>
    <w:p>
      <w:pPr>
        <w:pStyle w:val="Box459495"/>
        <w:numPr>
          <w:ilvl w:val="2"/>
          <w:numId w:val="9"/>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organizira informacije u logičku strukturu</w:t>
      </w:r>
    </w:p>
    <w:p>
      <w:pPr>
        <w:pStyle w:val="Box459495"/>
        <w:numPr>
          <w:ilvl w:val="2"/>
          <w:numId w:val="9"/>
        </w:numPr>
        <w:spacing w:before="0" w:after="28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primjereno se koristi tehnologijom.</w:t>
      </w:r>
    </w:p>
    <w:p>
      <w:pPr>
        <w:pStyle w:val="Box459495"/>
        <w:spacing w:before="280" w:after="280"/>
        <w:ind w:left="82" w:hanging="0"/>
        <w:rPr>
          <w:rFonts w:ascii="Calibri" w:hAnsi="Calibri" w:cs="Calibri" w:asciiTheme="minorHAnsi" w:cstheme="minorHAnsi" w:hAnsiTheme="minorHAnsi"/>
          <w:i/>
          <w:i/>
          <w:szCs w:val="22"/>
        </w:rPr>
      </w:pPr>
      <w:r>
        <w:rPr>
          <w:rStyle w:val="Kurziv"/>
          <w:rFonts w:cs="Calibri" w:ascii="Calibri" w:hAnsi="Calibri" w:asciiTheme="minorHAnsi" w:cstheme="minorHAnsi" w:hAnsiTheme="minorHAnsi"/>
          <w:i/>
          <w:szCs w:val="22"/>
        </w:rPr>
        <w:t>3. Rješavanje problema:</w:t>
      </w:r>
    </w:p>
    <w:p>
      <w:pPr>
        <w:pStyle w:val="Box459495"/>
        <w:numPr>
          <w:ilvl w:val="2"/>
          <w:numId w:val="10"/>
        </w:numPr>
        <w:spacing w:before="28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prepoznaje relevantne elemente problema i naslućuje metode rješavanja</w:t>
      </w:r>
    </w:p>
    <w:p>
      <w:pPr>
        <w:pStyle w:val="Box459495"/>
        <w:numPr>
          <w:ilvl w:val="2"/>
          <w:numId w:val="10"/>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uspješno primjenjuje odabranu matematičku metodu pri rješavanju problema</w:t>
      </w:r>
    </w:p>
    <w:p>
      <w:pPr>
        <w:pStyle w:val="Box459495"/>
        <w:numPr>
          <w:ilvl w:val="2"/>
          <w:numId w:val="10"/>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modelira matematičkim zakonitostima problemske situacije uz raspravu</w:t>
      </w:r>
    </w:p>
    <w:p>
      <w:pPr>
        <w:pStyle w:val="Box459495"/>
        <w:numPr>
          <w:ilvl w:val="2"/>
          <w:numId w:val="10"/>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ispravno rješava probleme u različitim kontekstima</w:t>
      </w:r>
    </w:p>
    <w:p>
      <w:pPr>
        <w:pStyle w:val="Box459495"/>
        <w:numPr>
          <w:ilvl w:val="2"/>
          <w:numId w:val="10"/>
        </w:numPr>
        <w:spacing w:before="0" w:after="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provjerava ispravnost matematičkih postupaka i utvrđuje smislenost rješenja problema</w:t>
      </w:r>
    </w:p>
    <w:p>
      <w:pPr>
        <w:pStyle w:val="Box459495"/>
        <w:numPr>
          <w:ilvl w:val="2"/>
          <w:numId w:val="10"/>
        </w:numPr>
        <w:spacing w:before="0" w:after="280"/>
        <w:ind w:left="709" w:hanging="425"/>
        <w:rPr>
          <w:rFonts w:ascii="Calibri" w:hAnsi="Calibri" w:cs="Calibri" w:asciiTheme="minorHAnsi" w:cstheme="minorHAnsi" w:hAnsiTheme="minorHAnsi"/>
          <w:i/>
          <w:i/>
          <w:szCs w:val="22"/>
        </w:rPr>
      </w:pPr>
      <w:r>
        <w:rPr>
          <w:rFonts w:cs="Calibri" w:ascii="Calibri" w:hAnsi="Calibri" w:asciiTheme="minorHAnsi" w:cstheme="minorHAnsi" w:hAnsiTheme="minorHAnsi"/>
          <w:i/>
          <w:szCs w:val="22"/>
        </w:rPr>
        <w:t>generalizira rješenje.</w:t>
      </w:r>
    </w:p>
    <w:p>
      <w:pPr>
        <w:pStyle w:val="Normal"/>
        <w:spacing w:lineRule="auto" w:line="240" w:before="0" w:after="0"/>
        <w:ind w:left="709" w:hanging="425"/>
        <w:rPr>
          <w:rFonts w:eastAsia="Times New Roman" w:cs="Calibri" w:cstheme="minorHAnsi"/>
          <w:b/>
          <w:b/>
          <w:i/>
          <w:i/>
          <w:color w:val="232323"/>
          <w:sz w:val="28"/>
          <w:szCs w:val="28"/>
          <w:lang w:eastAsia="hr-HR"/>
        </w:rPr>
      </w:pPr>
      <w:r>
        <w:rPr>
          <w:rFonts w:eastAsia="Times New Roman" w:cs="Calibri" w:cstheme="minorHAnsi"/>
          <w:b/>
          <w:i/>
          <w:color w:val="232323"/>
          <w:sz w:val="28"/>
          <w:szCs w:val="28"/>
          <w:lang w:eastAsia="hr-HR"/>
        </w:rPr>
        <w:t xml:space="preserve">Sadržaji vrednovanja </w:t>
      </w:r>
      <w:r>
        <w:rPr>
          <w:rFonts w:eastAsia="Times New Roman" w:cs="Calibri" w:cstheme="minorHAnsi"/>
          <w:b/>
          <w:bCs/>
          <w:i/>
          <w:color w:val="232323"/>
          <w:sz w:val="28"/>
          <w:szCs w:val="28"/>
          <w:lang w:eastAsia="hr-HR"/>
        </w:rPr>
        <w:t>u nastavi Matematike su:</w:t>
      </w:r>
    </w:p>
    <w:p>
      <w:pPr>
        <w:pStyle w:val="Normal"/>
        <w:numPr>
          <w:ilvl w:val="0"/>
          <w:numId w:val="3"/>
        </w:numPr>
        <w:spacing w:lineRule="auto" w:line="240" w:beforeAutospacing="1" w:after="0"/>
        <w:ind w:left="709" w:hanging="425"/>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usmena ispitivanja</w:t>
      </w:r>
    </w:p>
    <w:p>
      <w:pPr>
        <w:pStyle w:val="Normal"/>
        <w:numPr>
          <w:ilvl w:val="0"/>
          <w:numId w:val="3"/>
        </w:numPr>
        <w:spacing w:lineRule="auto" w:line="240" w:before="0" w:after="0"/>
        <w:ind w:left="709" w:hanging="425"/>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opažanja izvedbe u nekoj aktivnosti</w:t>
      </w:r>
    </w:p>
    <w:p>
      <w:pPr>
        <w:pStyle w:val="Normal"/>
        <w:numPr>
          <w:ilvl w:val="0"/>
          <w:numId w:val="3"/>
        </w:numPr>
        <w:spacing w:lineRule="auto" w:line="240" w:before="0" w:after="0"/>
        <w:ind w:left="709" w:hanging="425"/>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analiza mape radova</w:t>
      </w:r>
    </w:p>
    <w:p>
      <w:pPr>
        <w:pStyle w:val="Normal"/>
        <w:numPr>
          <w:ilvl w:val="0"/>
          <w:numId w:val="3"/>
        </w:numPr>
        <w:spacing w:lineRule="auto" w:line="240" w:before="0" w:after="0"/>
        <w:ind w:left="709" w:hanging="425"/>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procjena učeničke rasprave</w:t>
      </w:r>
    </w:p>
    <w:p>
      <w:pPr>
        <w:pStyle w:val="Normal"/>
        <w:numPr>
          <w:ilvl w:val="0"/>
          <w:numId w:val="3"/>
        </w:numPr>
        <w:spacing w:lineRule="auto" w:line="240" w:before="0" w:afterAutospacing="1"/>
        <w:ind w:left="709" w:hanging="425"/>
        <w:rPr>
          <w:rFonts w:eastAsia="Times New Roman" w:cs="Calibri" w:cstheme="minorHAnsi"/>
          <w:i/>
          <w:i/>
          <w:color w:val="232323"/>
          <w:sz w:val="24"/>
          <w:szCs w:val="28"/>
          <w:lang w:eastAsia="hr-HR"/>
        </w:rPr>
      </w:pPr>
      <w:r>
        <w:rPr>
          <w:rFonts w:eastAsia="Times New Roman" w:cs="Calibri" w:cstheme="minorHAnsi"/>
          <w:bCs/>
          <w:i/>
          <w:color w:val="232323"/>
          <w:sz w:val="24"/>
          <w:szCs w:val="28"/>
          <w:lang w:eastAsia="hr-HR"/>
        </w:rPr>
        <w:t>analiza učeničkih izvješća</w:t>
      </w:r>
    </w:p>
    <w:p>
      <w:pPr>
        <w:pStyle w:val="Normal"/>
        <w:spacing w:lineRule="auto" w:line="240" w:beforeAutospacing="1" w:afterAutospacing="1"/>
        <w:rPr>
          <w:rFonts w:eastAsia="Times New Roman" w:cs="Calibri" w:cstheme="minorHAnsi"/>
          <w:i/>
          <w:i/>
          <w:color w:val="232323"/>
          <w:sz w:val="24"/>
          <w:szCs w:val="28"/>
          <w:lang w:eastAsia="hr-HR"/>
        </w:rPr>
      </w:pPr>
      <w:r>
        <w:rPr>
          <w:rFonts w:eastAsia="Times New Roman" w:cs="Calibri" w:cstheme="minorHAnsi"/>
          <w:i/>
          <w:color w:val="232323"/>
          <w:sz w:val="24"/>
          <w:szCs w:val="28"/>
          <w:lang w:eastAsia="hr-HR"/>
        </w:rPr>
      </w:r>
    </w:p>
    <w:p>
      <w:pPr>
        <w:pStyle w:val="Paragraph"/>
        <w:spacing w:before="280" w:after="280"/>
        <w:textAlignment w:val="baseline"/>
        <w:rPr>
          <w:rStyle w:val="Eop"/>
          <w:rFonts w:ascii="Calibri" w:hAnsi="Calibri" w:cs="Calibri" w:asciiTheme="minorHAnsi" w:cstheme="minorHAnsi" w:hAnsiTheme="minorHAnsi"/>
          <w:b/>
          <w:b/>
          <w:sz w:val="28"/>
        </w:rPr>
      </w:pPr>
      <w:r>
        <w:rPr>
          <w:rStyle w:val="Eop"/>
          <w:rFonts w:cs="Calibri" w:ascii="Calibri" w:hAnsi="Calibri" w:asciiTheme="minorHAnsi" w:cstheme="minorHAnsi" w:hAnsiTheme="minorHAnsi"/>
          <w:b/>
          <w:sz w:val="28"/>
        </w:rPr>
        <w:t>Tekst u kurzivu je u cijelosti preuzet iz Kurikuluma za Matematiku.</w:t>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p>
      <w:pPr>
        <w:pStyle w:val="Paragraph"/>
        <w:spacing w:before="280" w:after="280"/>
        <w:textAlignment w:val="baseline"/>
        <w:rPr>
          <w:rStyle w:val="Eop"/>
          <w:rFonts w:ascii="Calibri" w:hAnsi="Calibri" w:cs="Calibri" w:asciiTheme="minorHAnsi" w:cstheme="minorHAnsi" w:hAnsiTheme="minorHAnsi"/>
          <w:b/>
          <w:b/>
          <w:sz w:val="28"/>
        </w:rPr>
      </w:pPr>
      <w:r>
        <w:rPr>
          <w:rFonts w:cs="Calibri" w:cstheme="minorHAnsi" w:ascii="Calibri" w:hAnsi="Calibri"/>
          <w:b/>
          <w:sz w:val="28"/>
        </w:rPr>
      </w:r>
    </w:p>
    <w:tbl>
      <w:tblPr>
        <w:tblStyle w:val="TableGrid1"/>
        <w:tblW w:w="16019" w:type="dxa"/>
        <w:jc w:val="left"/>
        <w:tblInd w:w="-998" w:type="dxa"/>
        <w:tblLayout w:type="fixed"/>
        <w:tblCellMar>
          <w:top w:w="0" w:type="dxa"/>
          <w:left w:w="108" w:type="dxa"/>
          <w:bottom w:w="0" w:type="dxa"/>
          <w:right w:w="108" w:type="dxa"/>
        </w:tblCellMar>
        <w:tblLook w:val="0480"/>
      </w:tblPr>
      <w:tblGrid>
        <w:gridCol w:w="2410"/>
        <w:gridCol w:w="2978"/>
        <w:gridCol w:w="2551"/>
        <w:gridCol w:w="2551"/>
        <w:gridCol w:w="2693"/>
        <w:gridCol w:w="2835"/>
      </w:tblGrid>
      <w:tr>
        <w:trPr/>
        <w:tc>
          <w:tcPr>
            <w:tcW w:w="16018" w:type="dxa"/>
            <w:gridSpan w:val="6"/>
            <w:tcBorders/>
            <w:shd w:color="auto" w:fill="C5E0B3" w:themeFill="accent6" w:themeFillTint="66" w:val="clear"/>
          </w:tcPr>
          <w:p>
            <w:pPr>
              <w:pStyle w:val="Normal"/>
              <w:widowControl/>
              <w:spacing w:lineRule="auto" w:line="240" w:before="0" w:after="0"/>
              <w:jc w:val="center"/>
              <w:rPr>
                <w:rFonts w:cs="Calibri" w:cstheme="minorHAnsi"/>
                <w:b/>
                <w:b/>
                <w:sz w:val="28"/>
              </w:rPr>
            </w:pPr>
            <w:r>
              <w:rPr>
                <w:rFonts w:eastAsia="Calibri" w:cs="Calibri" w:cstheme="minorHAnsi"/>
                <w:b/>
                <w:color w:val="C00000"/>
                <w:kern w:val="0"/>
                <w:sz w:val="28"/>
                <w:szCs w:val="22"/>
                <w:lang w:val="hr-HR" w:eastAsia="en-US" w:bidi="ar-SA"/>
              </w:rPr>
              <w:t>BROJEVI</w:t>
            </w:r>
          </w:p>
        </w:tc>
      </w:tr>
      <w:tr>
        <w:trPr/>
        <w:tc>
          <w:tcPr>
            <w:tcW w:w="16018" w:type="dxa"/>
            <w:gridSpan w:val="6"/>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MAT OŠ A.2.1. Služi se prirodnim brojevima do 100 u opisivanju i prikazivanju količine i redoslijeda.</w:t>
            </w:r>
          </w:p>
        </w:tc>
      </w:tr>
      <w:tr>
        <w:trPr/>
        <w:tc>
          <w:tcPr>
            <w:tcW w:w="2410"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78" w:type="dxa"/>
            <w:tcBorders>
              <w:left w:val="double" w:sz="12" w:space="0" w:color="000000"/>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693"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835"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broji, čita i zapisuje brojkom i brojevnom riječi te uspoređuje prirodne brojeve do 100</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broji, čita i zapisuje brojkom i brojevnom riječi te uspoređuje prirodne brojeve do 100“</w:t>
            </w:r>
            <w:r>
              <w:rPr>
                <w:rFonts w:eastAsia="Calibri" w:cs="Calibri" w:cstheme="minorHAnsi"/>
                <w:kern w:val="0"/>
                <w:sz w:val="24"/>
                <w:szCs w:val="22"/>
                <w:lang w:val="hr-HR" w:eastAsia="en-US" w:bidi="ar-SA"/>
              </w:rPr>
              <w:t xml:space="preserve"> po zadanim elementima.</w:t>
            </w:r>
          </w:p>
          <w:p>
            <w:pPr>
              <w:pStyle w:val="Normal"/>
              <w:widowControl/>
              <w:spacing w:lineRule="auto" w:line="240" w:before="0" w:after="0"/>
              <w:jc w:val="left"/>
              <w:rPr>
                <w:rFonts w:eastAsia="Times New Roman" w:cs="Calibri" w:cstheme="minorHAnsi"/>
                <w:i/>
                <w:i/>
                <w:sz w:val="24"/>
                <w:szCs w:val="24"/>
                <w:lang w:eastAsia="hr-HR"/>
              </w:rPr>
            </w:pPr>
            <w:r>
              <w:rPr>
                <w:rFonts w:eastAsia="Times New Roman" w:cs="Calibri" w:cstheme="minorHAnsi"/>
                <w:i/>
                <w:kern w:val="0"/>
                <w:sz w:val="24"/>
                <w:szCs w:val="24"/>
                <w:lang w:val="hr-HR" w:eastAsia="hr-HR" w:bidi="ar-SA"/>
              </w:rPr>
            </w:r>
          </w:p>
        </w:tc>
        <w:tc>
          <w:tcPr>
            <w:tcW w:w="2551" w:type="dxa"/>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Uz metodički predložak djelomično čita i zapisuje brojeve do 100 brojkama i zadanim brojevnim riječima.</w:t>
            </w:r>
          </w:p>
        </w:tc>
        <w:tc>
          <w:tcPr>
            <w:tcW w:w="2551" w:type="dxa"/>
            <w:tcBorders/>
          </w:tcPr>
          <w:p>
            <w:pPr>
              <w:pStyle w:val="Normal"/>
              <w:widowControl/>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t xml:space="preserve">Čita uz pomoć i prepisuje brojeve do 100 i nulu brojkama i brojevnim riječima. </w:t>
            </w:r>
          </w:p>
          <w:p>
            <w:pPr>
              <w:pStyle w:val="Normal"/>
              <w:widowControl/>
              <w:spacing w:lineRule="auto" w:line="240" w:before="0" w:after="0"/>
              <w:ind w:left="82" w:hanging="0"/>
              <w:jc w:val="left"/>
              <w:rPr>
                <w:rFonts w:eastAsia="Times New Roman" w:cs="Calibri" w:cstheme="minorHAnsi"/>
                <w:sz w:val="24"/>
                <w:lang w:eastAsia="hr-HR"/>
              </w:rPr>
            </w:pPr>
            <w:r>
              <w:rPr>
                <w:rFonts w:eastAsia="Times New Roman" w:cs="Calibri" w:cstheme="minorHAnsi"/>
                <w:kern w:val="0"/>
                <w:sz w:val="24"/>
                <w:szCs w:val="22"/>
                <w:lang w:val="hr-HR" w:eastAsia="hr-HR" w:bidi="ar-SA"/>
              </w:rPr>
            </w:r>
          </w:p>
        </w:tc>
        <w:tc>
          <w:tcPr>
            <w:tcW w:w="2693" w:type="dxa"/>
            <w:tcBorders/>
          </w:tcPr>
          <w:p>
            <w:pPr>
              <w:pStyle w:val="Normal"/>
              <w:widowControl/>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t>Čita i zapisuje brojeve do 100 i nulu brojkama i brojevnim riječima uz manje greške.</w:t>
            </w:r>
          </w:p>
          <w:p>
            <w:pPr>
              <w:pStyle w:val="Normal"/>
              <w:widowControl/>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t xml:space="preserve">Uredno i točno čita i zapisuje brojeve do 100 i nulu brojkama i brojevnim riječima. </w:t>
            </w:r>
          </w:p>
          <w:p>
            <w:pPr>
              <w:pStyle w:val="Normal"/>
              <w:widowControl/>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prikazuje brojeve na različite načine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prikazuje brojeve na različite načine“</w:t>
            </w:r>
            <w:r>
              <w:rPr>
                <w:rFonts w:eastAsia="Calibri" w:cs="Calibri" w:cstheme="minorHAnsi"/>
                <w:kern w:val="0"/>
                <w:sz w:val="24"/>
                <w:szCs w:val="22"/>
                <w:lang w:val="hr-HR" w:eastAsia="en-US" w:bidi="ar-SA"/>
              </w:rPr>
              <w:t xml:space="preserve"> po zadanim elementima.</w:t>
            </w:r>
          </w:p>
          <w:p>
            <w:pPr>
              <w:pStyle w:val="Normal"/>
              <w:widowControl/>
              <w:spacing w:lineRule="auto" w:line="240" w:before="0" w:after="0"/>
              <w:jc w:val="left"/>
              <w:rPr>
                <w:rFonts w:eastAsia="Times New Roman" w:cs="Calibri" w:cstheme="minorHAnsi"/>
                <w:i/>
                <w:i/>
                <w:sz w:val="24"/>
                <w:szCs w:val="24"/>
                <w:lang w:eastAsia="hr-HR"/>
              </w:rPr>
            </w:pPr>
            <w:r>
              <w:rPr>
                <w:rFonts w:eastAsia="Times New Roman" w:cs="Calibri" w:cstheme="minorHAnsi"/>
                <w:i/>
                <w:kern w:val="0"/>
                <w:sz w:val="24"/>
                <w:szCs w:val="24"/>
                <w:lang w:val="hr-HR" w:eastAsia="hr-HR" w:bidi="ar-SA"/>
              </w:rPr>
            </w:r>
          </w:p>
        </w:tc>
        <w:tc>
          <w:tcPr>
            <w:tcW w:w="2551" w:type="dxa"/>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Metodom pokušaja i pogrešaka prikazuje brojeve na različite načine.</w:t>
            </w:r>
          </w:p>
        </w:tc>
        <w:tc>
          <w:tcPr>
            <w:tcW w:w="2551" w:type="dxa"/>
            <w:tcBorders/>
          </w:tcPr>
          <w:p>
            <w:pPr>
              <w:pStyle w:val="Normal"/>
              <w:widowControl/>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t>Djelomično rastavlja brojeve  na ponuđene načine.</w:t>
            </w:r>
          </w:p>
        </w:tc>
        <w:tc>
          <w:tcPr>
            <w:tcW w:w="2693" w:type="dxa"/>
            <w:tcBorders/>
          </w:tcPr>
          <w:p>
            <w:pPr>
              <w:pStyle w:val="Normal"/>
              <w:widowControl/>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t xml:space="preserve">Prikazuje brojeve na različite načine uz manji poticaj. </w:t>
            </w:r>
          </w:p>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r>
          </w:p>
        </w:tc>
        <w:tc>
          <w:tcPr>
            <w:tcW w:w="2835" w:type="dxa"/>
            <w:tcBorders/>
          </w:tcPr>
          <w:p>
            <w:pPr>
              <w:pStyle w:val="Normal"/>
              <w:widowControl/>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t>Samostalno i točno rastavlja brojeve do 100 na različite načine.</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odnose među dekadskim jedinicama (jedinice, desetice, stotice)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uočava odnose među dekadskim jedinicama“</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t>Teško i uz stalnu pomoć uočava razlike među dekadskim jedinicama.</w:t>
            </w:r>
          </w:p>
        </w:tc>
        <w:tc>
          <w:tcPr>
            <w:tcW w:w="2551" w:type="dxa"/>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manje poticaje prikazuje dvoznamenkaste brojeve u tablici mjesnih vrijednosti ili na brojevnoj crti.</w:t>
            </w:r>
          </w:p>
        </w:tc>
        <w:tc>
          <w:tcPr>
            <w:tcW w:w="2693" w:type="dxa"/>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Prikazuje dvoznamenkaste brojeve u tablici mjesnih vrijednosti ili na brojevnoj crti.</w:t>
            </w:r>
          </w:p>
        </w:tc>
        <w:tc>
          <w:tcPr>
            <w:tcW w:w="2835" w:type="dxa"/>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Lako i brzo uočava odnose među dekadskim jedinicama samostalno ih smještajući u tablicu mjesnih vrijednosti ili na brojevnu crtu.</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odnos broja i vrijednosti pojedine znamenke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objašnjava odnos broja i vrijednosti pojedine znamenke“</w:t>
            </w:r>
            <w:r>
              <w:rPr>
                <w:rFonts w:eastAsia="Calibri" w:cs="Calibri" w:cstheme="minorHAnsi"/>
                <w:kern w:val="0"/>
                <w:sz w:val="24"/>
                <w:szCs w:val="22"/>
                <w:lang w:val="hr-HR" w:eastAsia="en-US" w:bidi="ar-SA"/>
              </w:rPr>
              <w:t xml:space="preserve"> po zadanim elementima.</w:t>
            </w:r>
          </w:p>
          <w:p>
            <w:pPr>
              <w:pStyle w:val="Normal"/>
              <w:widowControl/>
              <w:spacing w:lineRule="auto" w:line="240" w:before="0" w:after="0"/>
              <w:jc w:val="left"/>
              <w:rPr>
                <w:rFonts w:eastAsia="Times New Roman" w:cs="Calibri" w:cstheme="minorHAnsi"/>
                <w:i/>
                <w:i/>
                <w:sz w:val="24"/>
                <w:szCs w:val="24"/>
                <w:lang w:eastAsia="hr-HR"/>
              </w:rPr>
            </w:pPr>
            <w:r>
              <w:rPr>
                <w:rFonts w:eastAsia="Times New Roman" w:cs="Calibri" w:cstheme="minorHAnsi"/>
                <w:i/>
                <w:kern w:val="0"/>
                <w:sz w:val="24"/>
                <w:szCs w:val="24"/>
                <w:lang w:val="hr-HR" w:eastAsia="hr-HR" w:bidi="ar-SA"/>
              </w:rPr>
            </w:r>
          </w:p>
        </w:tc>
        <w:tc>
          <w:tcPr>
            <w:tcW w:w="2551" w:type="dxa"/>
            <w:tcBorders/>
          </w:tcPr>
          <w:p>
            <w:pPr>
              <w:pStyle w:val="Normal"/>
              <w:widowControl/>
              <w:spacing w:lineRule="auto" w:line="240" w:before="0" w:after="0"/>
              <w:ind w:left="36" w:hanging="0"/>
              <w:jc w:val="left"/>
              <w:rPr>
                <w:rFonts w:eastAsia="Times New Roman" w:cs="Calibri" w:cstheme="minorHAnsi"/>
                <w:sz w:val="24"/>
                <w:lang w:eastAsia="hr-HR"/>
              </w:rPr>
            </w:pPr>
            <w:r>
              <w:rPr>
                <w:rFonts w:eastAsia="Times New Roman" w:cs="Calibri" w:cstheme="minorHAnsi"/>
                <w:kern w:val="0"/>
                <w:sz w:val="24"/>
                <w:szCs w:val="22"/>
                <w:lang w:val="hr-HR" w:eastAsia="hr-HR" w:bidi="ar-SA"/>
              </w:rPr>
              <w:t>Sa poteškoćama uviđa odnos broja i znamenke te njihove vrijednosti.</w:t>
            </w:r>
          </w:p>
        </w:tc>
        <w:tc>
          <w:tcPr>
            <w:tcW w:w="2551" w:type="dxa"/>
            <w:tcBorders/>
          </w:tcPr>
          <w:p>
            <w:pPr>
              <w:pStyle w:val="Normal"/>
              <w:widowControl/>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t>Djelomično točno objašnjava odnos broja i vrijednosti znamenaka.</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odnos broja i vrijednosti pojedine znamenke.</w:t>
            </w:r>
          </w:p>
          <w:p>
            <w:pPr>
              <w:pStyle w:val="Normal"/>
              <w:widowControl/>
              <w:spacing w:lineRule="auto" w:line="240" w:before="0" w:after="0"/>
              <w:jc w:val="left"/>
              <w:rPr>
                <w:rFonts w:cs="Calibri" w:cstheme="minorHAnsi"/>
                <w:b/>
                <w:b/>
                <w:sz w:val="24"/>
              </w:rPr>
            </w:pPr>
            <w:r>
              <w:rPr>
                <w:rFonts w:eastAsia="Calibri" w:cs="Calibri" w:cstheme="minorHAnsi"/>
                <w:b/>
                <w:kern w:val="0"/>
                <w:sz w:val="24"/>
                <w:szCs w:val="22"/>
                <w:lang w:val="hr-HR" w:eastAsia="en-US" w:bidi="ar-SA"/>
              </w:rPr>
            </w:r>
          </w:p>
        </w:tc>
        <w:tc>
          <w:tcPr>
            <w:tcW w:w="2835" w:type="dxa"/>
            <w:tcBorders/>
          </w:tcPr>
          <w:p>
            <w:pPr>
              <w:pStyle w:val="Normal"/>
              <w:widowControl/>
              <w:spacing w:lineRule="auto" w:line="240" w:before="0" w:after="0"/>
              <w:jc w:val="left"/>
              <w:rPr>
                <w:rFonts w:cs="Calibri" w:cstheme="minorHAnsi"/>
                <w:b/>
                <w:b/>
                <w:sz w:val="24"/>
              </w:rPr>
            </w:pPr>
            <w:r>
              <w:rPr>
                <w:rFonts w:eastAsia="Times New Roman" w:cs="Calibri" w:cstheme="minorHAnsi"/>
                <w:kern w:val="0"/>
                <w:sz w:val="24"/>
                <w:szCs w:val="23"/>
                <w:lang w:val="hr-HR" w:eastAsia="hr-HR" w:bidi="ar-SA"/>
              </w:rPr>
              <w:t>U zapisu broja objašnjava vrijednost pojedine znamenke upotrebljavajući brojeve u prikazu količine.</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glavne i redne brojeve do 100</w:t>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razlikuje glavne i redne brojeve do 100“</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t>Prepoznaje glavne i redne brojeve do 100 ali usmeno niti u primjeni ne objašnjava razliku.</w:t>
            </w:r>
          </w:p>
          <w:p>
            <w:pPr>
              <w:pStyle w:val="Normal"/>
              <w:widowControl/>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r>
          </w:p>
        </w:tc>
        <w:tc>
          <w:tcPr>
            <w:tcW w:w="2551" w:type="dxa"/>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Prepoznaje i razlikuje redne i glavne brojeve, ispravno ih koristi uz stalna podsjećanja.</w:t>
            </w:r>
          </w:p>
          <w:p>
            <w:pPr>
              <w:pStyle w:val="Normal"/>
              <w:widowControl/>
              <w:spacing w:lineRule="auto" w:line="240" w:before="0" w:after="0"/>
              <w:jc w:val="left"/>
              <w:rPr>
                <w:rFonts w:eastAsia="Times New Roman" w:cs="Calibri" w:cstheme="minorHAnsi"/>
                <w:sz w:val="24"/>
                <w:lang w:eastAsia="hr-HR"/>
              </w:rPr>
            </w:pPr>
            <w:r>
              <w:rPr>
                <w:rFonts w:eastAsia="Times New Roman" w:cs="Calibri" w:cstheme="minorHAnsi"/>
                <w:kern w:val="0"/>
                <w:sz w:val="24"/>
                <w:szCs w:val="22"/>
                <w:lang w:val="hr-HR" w:eastAsia="hr-HR" w:bidi="ar-SA"/>
              </w:rPr>
            </w:r>
          </w:p>
        </w:tc>
        <w:tc>
          <w:tcPr>
            <w:tcW w:w="2693" w:type="dxa"/>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Objašnjava razliku između rednih i glavnih brojeva, koristeći se njima uz manje poticaje.</w:t>
            </w:r>
          </w:p>
        </w:tc>
        <w:tc>
          <w:tcPr>
            <w:tcW w:w="2835" w:type="dxa"/>
            <w:tcBorders/>
          </w:tcPr>
          <w:p>
            <w:pPr>
              <w:pStyle w:val="Normal"/>
              <w:widowControl/>
              <w:spacing w:lineRule="auto" w:line="240" w:before="0" w:after="0"/>
              <w:jc w:val="left"/>
              <w:rPr>
                <w:rFonts w:eastAsia="Times New Roman" w:cs="Calibri" w:cstheme="minorHAnsi"/>
                <w:sz w:val="24"/>
                <w:szCs w:val="23"/>
                <w:lang w:eastAsia="hr-HR"/>
              </w:rPr>
            </w:pPr>
            <w:r>
              <w:rPr>
                <w:rFonts w:eastAsia="Times New Roman" w:cs="Calibri" w:cstheme="minorHAnsi"/>
                <w:kern w:val="0"/>
                <w:sz w:val="24"/>
                <w:szCs w:val="23"/>
                <w:lang w:val="hr-HR" w:eastAsia="hr-HR" w:bidi="ar-SA"/>
              </w:rPr>
              <w:t xml:space="preserve">U izgovoru i pisanju ispravno se koristi rednim brojevima do 100 za prikazivanje redoslijeda u različitim situacijama. </w:t>
            </w:r>
          </w:p>
        </w:tc>
      </w:tr>
      <w:tr>
        <w:trPr/>
        <w:tc>
          <w:tcPr>
            <w:tcW w:w="16018" w:type="dxa"/>
            <w:gridSpan w:val="6"/>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4"/>
                <w:lang w:val="hr-HR" w:eastAsia="hr-HR" w:bidi="ar-SA"/>
              </w:rPr>
              <w:t>ISHOD: MAT OŠ A.2.2. Koristi se rimskim brojkama do 12.</w:t>
            </w:r>
          </w:p>
        </w:tc>
      </w:tr>
      <w:tr>
        <w:trPr/>
        <w:tc>
          <w:tcPr>
            <w:tcW w:w="2410" w:type="dxa"/>
            <w:tcBorders>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78" w:type="dxa"/>
            <w:tcBorders>
              <w:left w:val="double" w:sz="12" w:space="0" w:color="000000"/>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693"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835"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nabraja osnovne i pomoćne rimske znamenke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nabraja osnovne i pomoćne rimske znamenke“</w:t>
            </w:r>
            <w:r>
              <w:rPr>
                <w:rFonts w:cs="Calibri" w:cstheme="minorHAnsi"/>
                <w:kern w:val="0"/>
                <w:sz w:val="24"/>
                <w:lang w:val="hr-HR"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Nabraja samo osnovne rimske znamenke po brojevnom nizu.</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Nabraja osnovne i pomoćne rimske znamenke.</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Nabraja osnovne i pomoćne rimske znamenke na različite načine smještajući ih na brojevnu crtu.</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Barata osnovnim  i pomoćnim rimskim znamenkama (smješta ih na brojevnu vrtu, računa njima, rješava problemske zadatke zadane rimskim znamenkama).</w:t>
            </w:r>
          </w:p>
        </w:tc>
      </w:tr>
      <w:tr>
        <w:trPr/>
        <w:tc>
          <w:tcPr>
            <w:tcW w:w="2410" w:type="dxa"/>
            <w:tcBorders>
              <w:bottom w:val="nil"/>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pravila pisanja rimskih brojki</w:t>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tc>
        <w:tc>
          <w:tcPr>
            <w:tcW w:w="2978" w:type="dxa"/>
            <w:tcBorders>
              <w:left w:val="double" w:sz="12" w:space="0" w:color="000000"/>
              <w:bottom w:val="nil"/>
            </w:tcBorders>
          </w:tcPr>
          <w:p>
            <w:pPr>
              <w:pStyle w:val="Normal"/>
              <w:widowControl/>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objašnjava pravila pisanja rimskih brojki“</w:t>
            </w:r>
            <w:r>
              <w:rPr>
                <w:rFonts w:cs="Calibri" w:cstheme="minorHAnsi"/>
                <w:kern w:val="0"/>
                <w:sz w:val="24"/>
                <w:lang w:val="hr-HR" w:bidi="ar-SA"/>
              </w:rPr>
              <w:t xml:space="preserve"> po zadanim elementima.</w:t>
            </w:r>
          </w:p>
        </w:tc>
        <w:tc>
          <w:tcPr>
            <w:tcW w:w="2551"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 uz konkretne primjere i dodatne naputke objašnjava pravila pisanja rimskih brojki.</w:t>
            </w:r>
          </w:p>
        </w:tc>
        <w:tc>
          <w:tcPr>
            <w:tcW w:w="2551"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objašnjava pravila pisanja rimskih brojki, primjenjuje ih uz poticaj.</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pravila pisanja rimskih brojki.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i objašnjava pravila pisanja rimskih brojki.</w:t>
            </w:r>
          </w:p>
          <w:p>
            <w:pPr>
              <w:pStyle w:val="Normal"/>
              <w:widowControl/>
              <w:spacing w:lineRule="auto" w:line="240" w:before="0" w:after="0"/>
              <w:ind w:left="35"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rimskim znamenkama zapisuje i čita brojeve do 12</w:t>
            </w:r>
          </w:p>
          <w:p>
            <w:pPr>
              <w:pStyle w:val="Normal"/>
              <w:widowControl/>
              <w:spacing w:lineRule="auto" w:line="240" w:before="0" w:after="0"/>
              <w:ind w:left="37" w:hanging="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rimskim znamenkama zapisuje i čita brojeve do 12“</w:t>
            </w:r>
            <w:r>
              <w:rPr>
                <w:rFonts w:cs="Calibri" w:cstheme="minorHAnsi"/>
                <w:kern w:val="0"/>
                <w:sz w:val="24"/>
                <w:lang w:val="hr-HR"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Metodom pokušaja i pogrešaka čita i zapisuje brojeve do 12 rimskim znamenkama.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 djelomičnom točnošću čita i zapisuje brojeve do 12 rimskim znamenkama.</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Čita i zapisuje brojeve do 12 rimskim znamenkama.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 samostalno čita i zapisuje brojeve do 12 rimskim znamenkama.</w:t>
            </w:r>
          </w:p>
        </w:tc>
      </w:tr>
      <w:tr>
        <w:trPr/>
        <w:tc>
          <w:tcPr>
            <w:tcW w:w="16018" w:type="dxa"/>
            <w:gridSpan w:val="6"/>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 </w:t>
            </w:r>
            <w:r>
              <w:rPr>
                <w:rFonts w:eastAsia="Times New Roman" w:cs="Calibri" w:cstheme="minorHAnsi"/>
                <w:b/>
                <w:kern w:val="0"/>
                <w:sz w:val="28"/>
                <w:szCs w:val="24"/>
                <w:lang w:val="hr-HR" w:eastAsia="hr-HR" w:bidi="ar-SA"/>
              </w:rPr>
              <w:t>ISHOD: MAT OŠ A.2.3. Zbraja i oduzima u skupu prirodnih brojeva do 100.</w:t>
            </w:r>
          </w:p>
        </w:tc>
      </w:tr>
      <w:tr>
        <w:trPr/>
        <w:tc>
          <w:tcPr>
            <w:tcW w:w="2410" w:type="dxa"/>
            <w:tcBorders>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78" w:type="dxa"/>
            <w:tcBorders>
              <w:left w:val="double" w:sz="12" w:space="0" w:color="000000"/>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693"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835"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mentalno zbraja i oduzima u skupu brojeva do 100</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mentalno zbraja i oduzima u skupu brojeva do 100“</w:t>
            </w:r>
            <w:r>
              <w:rPr>
                <w:rFonts w:cs="Calibri" w:cstheme="minorHAnsi"/>
                <w:kern w:val="0"/>
                <w:sz w:val="24"/>
                <w:lang w:val="hr-HR"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szCs w:val="24"/>
                <w:lang w:val="hr-HR" w:bidi="ar-SA"/>
              </w:rPr>
              <w:t xml:space="preserve">Metodom pokušaja i pogrešaka </w:t>
            </w:r>
            <w:r>
              <w:rPr>
                <w:rFonts w:eastAsia="Times New Roman" w:cs="Calibri" w:cstheme="minorHAnsi"/>
                <w:kern w:val="0"/>
                <w:sz w:val="24"/>
                <w:szCs w:val="24"/>
                <w:lang w:val="hr-HR" w:eastAsia="hr-HR" w:bidi="ar-SA"/>
              </w:rPr>
              <w:t>mentalno zbraja i oduzima u skupu brojeva do 100.</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točno mentalno zbraja i oduzima u skupu brojeva do 100.</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manje nesigurnosti mentalno zbraja i oduzima u skupu brojeva do 100.</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Brzo, sigurno i točno mentalno zbraja i oduzima u skupu brojeva do 100.</w:t>
            </w:r>
          </w:p>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svojstvo komutativnosti te vezu među računskim operacijama</w:t>
            </w:r>
          </w:p>
          <w:p>
            <w:pPr>
              <w:pStyle w:val="Normal"/>
              <w:widowControl/>
              <w:spacing w:lineRule="auto" w:line="240" w:before="0" w:after="0"/>
              <w:jc w:val="left"/>
              <w:rPr>
                <w:rFonts w:eastAsia="Times New Roman" w:cs="Calibri" w:cstheme="minorHAnsi"/>
                <w:i/>
                <w:i/>
                <w:sz w:val="23"/>
                <w:szCs w:val="23"/>
                <w:lang w:eastAsia="hr-HR"/>
              </w:rPr>
            </w:pPr>
            <w:r>
              <w:rPr>
                <w:rFonts w:eastAsia="Times New Roman" w:cs="Calibri" w:cstheme="minorHAnsi"/>
                <w:i/>
                <w:kern w:val="0"/>
                <w:sz w:val="23"/>
                <w:szCs w:val="23"/>
                <w:lang w:val="hr-HR" w:eastAsia="hr-HR" w:bidi="ar-SA"/>
              </w:rPr>
            </w:r>
          </w:p>
        </w:tc>
        <w:tc>
          <w:tcPr>
            <w:tcW w:w="2978" w:type="dxa"/>
            <w:tcBorders>
              <w:left w:val="double" w:sz="12" w:space="0" w:color="000000"/>
            </w:tcBorders>
          </w:tcPr>
          <w:p>
            <w:pPr>
              <w:pStyle w:val="Normal"/>
              <w:widowControl/>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primjenjuje svojstvo komutativnosti te vezu među računskim operacijama“</w:t>
            </w:r>
            <w:r>
              <w:rPr>
                <w:rFonts w:cs="Calibri" w:cstheme="minorHAnsi"/>
                <w:kern w:val="0"/>
                <w:sz w:val="24"/>
                <w:lang w:val="hr-HR"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zamjenu mjesta pribrojnika i vezu zbrajanja i oduzimanja završavajući započete jednostavne primjere i uz pomoć učitelja.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zamjenu mjesta pribrojnika na različite načine isključivo prema riješenim modelima zadataka, uočava vezu zbrajanja i oduzimanja no ne uočava njezinu konkretnu primjenu.</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zamjenu mjesta pribrojnika na različite načine uz manje greške i pomoć, uočava vezu zbrajanja i oduzimanja te se njome služi uz poticaj.</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pravilo komutativnosti i primjenjuje ga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samostalno i točno, koristi se vezom zbrajanja i oduzimanja olakšavajući si rješavanje zadataka.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rezultat zbrajanja i oduzimanja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procjenjuje rezultat zbrajanja i oduzimanja“</w:t>
            </w:r>
            <w:r>
              <w:rPr>
                <w:rFonts w:cs="Calibri" w:cstheme="minorHAnsi"/>
                <w:kern w:val="0"/>
                <w:sz w:val="24"/>
                <w:lang w:val="hr-HR"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rezultat zbrajanja i oduzimanja samo na najočitijim primjerima i uz navođenje.</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rezultat zbrajanja i oduzimanja samo na najočitijim primjerima.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precizno procjenjuje rezultat zbrajanja i oduzimanja.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Precizno procjenjuje rezultat zbrajanja i oduzimanja u svim zadanim zadatcima.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zbraja i oduzima više brojeva</w:t>
            </w:r>
          </w:p>
        </w:tc>
        <w:tc>
          <w:tcPr>
            <w:tcW w:w="2978" w:type="dxa"/>
            <w:tcBorders>
              <w:left w:val="double" w:sz="12" w:space="0" w:color="000000"/>
            </w:tcBorders>
          </w:tcPr>
          <w:p>
            <w:pPr>
              <w:pStyle w:val="Normal"/>
              <w:widowControl/>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zbraja i oduzima više brojeva“</w:t>
            </w:r>
            <w:r>
              <w:rPr>
                <w:rFonts w:cs="Calibri" w:cstheme="minorHAnsi"/>
                <w:kern w:val="0"/>
                <w:sz w:val="24"/>
                <w:lang w:val="hr-HR"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Djelomičnom točnošću zbraja i oduzima tri broja.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Zbraja i oduzima više brojeva prema zadanim smjernicama i nestalnom točnošću.</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manje nesigurnosti zbraja i oduzima više brojeva grupirajući ih u skupine radi bržeg i lakšeg rješavanja zadataka.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Zbraja i oduzima više brojeva grupirajući ih u skupine radi bržeg i lakšeg rješavanja zadataka.</w:t>
            </w:r>
          </w:p>
        </w:tc>
      </w:tr>
      <w:tr>
        <w:trPr/>
        <w:tc>
          <w:tcPr>
            <w:tcW w:w="2410" w:type="dxa"/>
            <w:tcBorders>
              <w:bottom w:val="single" w:sz="12"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tekstualne zadatke</w:t>
            </w:r>
          </w:p>
        </w:tc>
        <w:tc>
          <w:tcPr>
            <w:tcW w:w="2978" w:type="dxa"/>
            <w:tcBorders>
              <w:left w:val="double" w:sz="12" w:space="0" w:color="000000"/>
              <w:bottom w:val="single" w:sz="12" w:space="0" w:color="000000"/>
            </w:tcBorders>
          </w:tcPr>
          <w:p>
            <w:pPr>
              <w:pStyle w:val="Normal"/>
              <w:widowControl/>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rješava tekstualne zadatke“</w:t>
            </w:r>
            <w:r>
              <w:rPr>
                <w:rFonts w:cs="Calibri" w:cstheme="minorHAnsi"/>
                <w:kern w:val="0"/>
                <w:sz w:val="24"/>
                <w:lang w:val="hr-HR" w:bidi="ar-SA"/>
              </w:rPr>
              <w:t xml:space="preserve"> po zadanim elementima.</w:t>
            </w:r>
          </w:p>
        </w:tc>
        <w:tc>
          <w:tcPr>
            <w:tcW w:w="2551"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najjednostavnije tekstualne zadatke isključivo uz stalnu asistenciju i pomoć pri postavljanju zadatka.</w:t>
            </w:r>
          </w:p>
        </w:tc>
        <w:tc>
          <w:tcPr>
            <w:tcW w:w="2551"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najjednostavnije tekstualne zadatke za nestalnom razinom točnosti..</w:t>
            </w:r>
          </w:p>
        </w:tc>
        <w:tc>
          <w:tcPr>
            <w:tcW w:w="2693"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tekstualne zadatke uz manju nesigurnost.</w:t>
            </w:r>
          </w:p>
        </w:tc>
        <w:tc>
          <w:tcPr>
            <w:tcW w:w="2835"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rješava složenije tekstualne zadatke.</w:t>
            </w:r>
          </w:p>
        </w:tc>
      </w:tr>
      <w:tr>
        <w:trPr/>
        <w:tc>
          <w:tcPr>
            <w:tcW w:w="16018" w:type="dxa"/>
            <w:gridSpan w:val="6"/>
            <w:tcBorders>
              <w:top w:val="single" w:sz="12" w:space="0" w:color="000000"/>
            </w:tcBorders>
            <w:shd w:color="auto" w:fill="DEEAF6" w:themeFill="accent1" w:themeFillTint="33" w:val="clear"/>
          </w:tcPr>
          <w:p>
            <w:pPr>
              <w:pStyle w:val="Normal"/>
              <w:widowControl/>
              <w:spacing w:lineRule="auto" w:line="240" w:before="0" w:after="0"/>
              <w:jc w:val="center"/>
              <w:rPr>
                <w:rFonts w:eastAsia="Times New Roman" w:cs="Calibri" w:cstheme="minorHAnsi"/>
                <w:b/>
                <w:b/>
                <w:sz w:val="23"/>
                <w:szCs w:val="23"/>
                <w:lang w:eastAsia="hr-HR"/>
              </w:rPr>
            </w:pPr>
            <w:r>
              <w:rPr>
                <w:rFonts w:eastAsia="Times New Roman" w:cs="Calibri" w:cstheme="minorHAnsi"/>
                <w:b/>
                <w:kern w:val="0"/>
                <w:sz w:val="28"/>
                <w:szCs w:val="24"/>
                <w:lang w:val="hr-HR" w:eastAsia="hr-HR" w:bidi="ar-SA"/>
              </w:rPr>
              <w:t>ISHOD: MAT OŠ A.2.4. Množi i dijeli u okviru tablice množenja.</w:t>
            </w:r>
          </w:p>
        </w:tc>
      </w:tr>
      <w:tr>
        <w:trPr/>
        <w:tc>
          <w:tcPr>
            <w:tcW w:w="2410" w:type="dxa"/>
            <w:tcBorders>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78" w:type="dxa"/>
            <w:tcBorders>
              <w:left w:val="double" w:sz="12" w:space="0" w:color="000000"/>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693"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835"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uzastopnim zbrajanjem istih brojeva.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množi uzastopnim zbrajanjem istih brojeva“</w:t>
            </w:r>
            <w:r>
              <w:rPr>
                <w:rFonts w:cs="Calibri" w:cstheme="minorHAnsi"/>
                <w:kern w:val="0"/>
                <w:sz w:val="24"/>
                <w:lang w:val="hr-HR"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uzastopnim zbrajanjem istih brojeva koristeći grafičkim prikazima.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uzastopnim zbrajanjem istih brojeva s djelomičnom točnošću.</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uzastopnim zbrajanjem istih brojeva uz manje nesigurnosti.</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Sigurno, točno i brzo množi uzastopnim zbrajanjem istih brojeva.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dijeli uzastopnim oduzimanjem istih brojeva.</w:t>
            </w:r>
          </w:p>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r>
          </w:p>
        </w:tc>
        <w:tc>
          <w:tcPr>
            <w:tcW w:w="2978" w:type="dxa"/>
            <w:tcBorders>
              <w:left w:val="double" w:sz="12" w:space="0" w:color="000000"/>
            </w:tcBorders>
          </w:tcPr>
          <w:p>
            <w:pPr>
              <w:pStyle w:val="Normal"/>
              <w:widowControl/>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dijeli uzastopnim</w:t>
            </w:r>
            <w:r>
              <w:rPr>
                <w:rFonts w:eastAsia="Times New Roman" w:cs="Calibri" w:cstheme="minorHAnsi"/>
                <w:kern w:val="0"/>
                <w:sz w:val="24"/>
                <w:szCs w:val="24"/>
                <w:lang w:val="hr-HR" w:eastAsia="hr-HR" w:bidi="ar-SA"/>
              </w:rPr>
              <w:t xml:space="preserve"> oduzimanjem istih brojeva</w:t>
            </w:r>
            <w:r>
              <w:rPr>
                <w:rFonts w:eastAsia="Times New Roman" w:cs="Calibri" w:cstheme="minorHAnsi"/>
                <w:i/>
                <w:kern w:val="0"/>
                <w:sz w:val="24"/>
                <w:szCs w:val="24"/>
                <w:lang w:val="hr-HR" w:eastAsia="hr-HR" w:bidi="ar-SA"/>
              </w:rPr>
              <w:t>“</w:t>
            </w:r>
            <w:r>
              <w:rPr>
                <w:rFonts w:cs="Calibri" w:cstheme="minorHAnsi"/>
                <w:kern w:val="0"/>
                <w:sz w:val="24"/>
                <w:lang w:val="hr-HR"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Dijeli uzastopnim oduzimanjem istih brojeva koristeći grafičkim prikazima.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Dijeli uzastopnim oduzimanjem istih brojeva s djelomičnom točnošću.</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Dijeli uzastopnim oduzimanjem istih brojeva uz manje nesigurnosti.</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Sigurno, točno i brzo dijeli uzastopnim oduzimanjem istih brojeva.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i dijeli u okviru tablice množenja</w:t>
            </w:r>
          </w:p>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r>
          </w:p>
        </w:tc>
        <w:tc>
          <w:tcPr>
            <w:tcW w:w="2978" w:type="dxa"/>
            <w:tcBorders>
              <w:left w:val="double" w:sz="12" w:space="0" w:color="000000"/>
            </w:tcBorders>
          </w:tcPr>
          <w:p>
            <w:pPr>
              <w:pStyle w:val="Normal"/>
              <w:widowControl/>
              <w:spacing w:lineRule="auto" w:line="240" w:before="0" w:after="0"/>
              <w:jc w:val="left"/>
              <w:rPr>
                <w:rFonts w:eastAsia="Times New Roman" w:cs="Calibri" w:cstheme="minorHAnsi"/>
                <w:i/>
                <w: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množi i dijeli u okviru tablice množenja</w:t>
            </w:r>
            <w:r>
              <w:rPr>
                <w:rFonts w:eastAsia="Times New Roman" w:cs="Calibri" w:cstheme="minorHAnsi"/>
                <w:kern w:val="0"/>
                <w:sz w:val="24"/>
                <w:szCs w:val="24"/>
                <w:lang w:val="hr-HR" w:eastAsia="hr-HR" w:bidi="ar-SA"/>
              </w:rPr>
              <w:t>“</w:t>
            </w:r>
            <w:r>
              <w:rPr>
                <w:rFonts w:cs="Calibri" w:cstheme="minorHAnsi"/>
                <w:kern w:val="0"/>
                <w:sz w:val="24"/>
                <w:lang w:val="hr-HR"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i dijeli u okviru tablice množenja povremeno se koristeći grafičkim prikazima.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i dijeli u okviru tablice množenja s djelomičnom točnošću.</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Mentalno množi i dijeli u okviru tablice množenja s manjom nesigurnošću.</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Sigurno i brzo mentalno množi i dijeli u okviru tablice množenja.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višekratnike zadanoga broja</w:t>
            </w:r>
          </w:p>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određuje višekratnike zadanoga broja</w:t>
            </w:r>
            <w:r>
              <w:rPr>
                <w:rFonts w:eastAsia="Times New Roman" w:cs="Calibri" w:cstheme="minorHAns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višekratnike zadanoga broja isključivo po nizu brojeva i na najjednostavnijim primjerima.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višekratnike zadanoga broja isključivo po nizu brojeva, svaki puta prebrojavajući od najmanjega.</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višekratnike zadanoga broja i izvan niza brojeva uz manje nesigurnosti.</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višekratnike svih zadanih brojeva točno i samostalno.</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polovinu, trećinu, četvrtinu itd. zadanoga broja</w:t>
            </w:r>
          </w:p>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određuje polovinu, trećinu, četvrtinu itd. zadanoga broja</w:t>
            </w:r>
            <w:r>
              <w:rPr>
                <w:rFonts w:eastAsia="Times New Roman" w:cs="Calibri" w:cstheme="minorHAns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Pomoću grafičkog prikaza i asistenciju učitelja određuje polovinu, trećinu, četvrtinu itd. zadanoga broja. </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Određuje polovinu, trećinu, četvrtinu itd. zadanoga broja pomoću grafičkog prikaza. </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polovinu, trećinu, četvrtinu itd. zadanoga broja te ih grafički obilježava, tekstualne zadatke u kojima se ti matematički termini koriste rješava uz poticaj.</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Barata pojmovima: polovina, trećina, četvrtina, prikazuje ih grafički te računa tekstualne zadatke u kojima se ti matematički termini koriste.</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određuje parne i neparne brojeve</w:t>
            </w:r>
          </w:p>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određuje parne i neparne brojeve</w:t>
            </w:r>
            <w:r>
              <w:rPr>
                <w:rFonts w:eastAsia="Times New Roman" w:cs="Calibri" w:cstheme="minorHAns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Uz nesigurnost određuje parne i neparne brojeve.</w:t>
            </w:r>
          </w:p>
          <w:p>
            <w:pPr>
              <w:pStyle w:val="Normal"/>
              <w:widowControl/>
              <w:spacing w:lineRule="auto" w:line="240" w:before="0" w:after="0"/>
              <w:jc w:val="left"/>
              <w:rPr>
                <w:sz w:val="24"/>
                <w:szCs w:val="24"/>
              </w:rPr>
            </w:pPr>
            <w:r>
              <w:rPr>
                <w:rFonts w:eastAsia="Calibri" w:cs=""/>
                <w:kern w:val="0"/>
                <w:sz w:val="24"/>
                <w:szCs w:val="24"/>
                <w:lang w:val="hr-HR" w:eastAsia="en-US" w:bidi="ar-SA"/>
              </w:rPr>
            </w:r>
          </w:p>
        </w:tc>
        <w:tc>
          <w:tcPr>
            <w:tcW w:w="2551" w:type="dxa"/>
            <w:tcBorders/>
          </w:tcPr>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Određuje parne i neparne brojeve.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parne i neparne brojeve uočavajući kriterije podjele brojeva na parne i neparne.</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parne i neparne brojeve primjenom kriterija podjele brojeva na parne i neparne.</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vezu množenja i dijeljenja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primjenjuje vezu množenja i dijeljenja</w:t>
            </w:r>
            <w:r>
              <w:rPr>
                <w:rFonts w:eastAsia="Times New Roman" w:cs="Calibri" w:cstheme="minorHAnsi"/>
                <w:kern w:val="0"/>
                <w:sz w:val="24"/>
                <w:szCs w:val="24"/>
                <w:lang w:val="hr-HR" w:eastAsia="hr-HR" w:bidi="ar-SA"/>
              </w:rPr>
              <w:t>“</w:t>
            </w:r>
            <w:r>
              <w:rPr>
                <w:rFonts w:cs="Calibri" w:cstheme="minorHAnsi"/>
                <w:kern w:val="0"/>
                <w:sz w:val="24"/>
                <w:lang w:val="hr-HR"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vezu množenja i dijeljenja završavajući započete jednostavne primjere i uz pomoć učitelja.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vezu množenja i dijeljenja isključivo prema riješenim modelima zadataka, uočava vezu množenja i dijeljenja no ne uočava njezinu konkretnu primjenu.</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vezu množenja i dijeljenja te se njome služi uz poticaj.</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Koristi se vezu množenja i dijeljenja olakšavajući si rješavanje zadataka.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svojstvo komutativnosti množenja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Učenik ne ostvaruje sastavnicu ishoda </w:t>
            </w:r>
            <w:r>
              <w:rPr>
                <w:rFonts w:eastAsia="Calibri" w:cs="Calibri" w:cstheme="minorHAnsi"/>
                <w:i/>
                <w:kern w:val="0"/>
                <w:sz w:val="24"/>
                <w:szCs w:val="24"/>
                <w:lang w:val="hr-HR" w:eastAsia="en-US" w:bidi="ar-SA"/>
              </w:rPr>
              <w:t>„</w:t>
            </w:r>
            <w:r>
              <w:rPr>
                <w:rFonts w:eastAsia="Times New Roman" w:cs="Calibri" w:cstheme="minorHAnsi"/>
                <w:i/>
                <w:kern w:val="0"/>
                <w:sz w:val="24"/>
                <w:szCs w:val="24"/>
                <w:lang w:val="hr-HR" w:eastAsia="hr-HR" w:bidi="ar-SA"/>
              </w:rPr>
              <w:t>primjenjuje svojstvo komutativnosti množenja“</w:t>
            </w:r>
            <w:r>
              <w:rPr>
                <w:rFonts w:eastAsia="Calibri" w:cs="Calibri" w:cstheme="minorHAnsi"/>
                <w:kern w:val="0"/>
                <w:sz w:val="24"/>
                <w:szCs w:val="24"/>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zamjenu mjesta i združivanje faktora na različite načine završavajući započete jednostavne primjere.</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zamjenu mjesta i združivanje faktora na različite načine isključivo prema riješenim modelima zadataka.</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zamjenu mjesta i združivanje faktora na različite načine uz manje greške i pomoć.</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pravilo komutativnosti množenja i primjenjuje ga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samostalno i točno.</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vezu množenja i dijeljenja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Učenik ne ostvaruje sastavnicu ishoda </w:t>
            </w:r>
            <w:r>
              <w:rPr>
                <w:rFonts w:eastAsia="Calibri" w:cs="Calibri" w:cstheme="minorHAnsi"/>
                <w:i/>
                <w:kern w:val="0"/>
                <w:sz w:val="24"/>
                <w:szCs w:val="24"/>
                <w:lang w:val="hr-HR" w:eastAsia="en-US" w:bidi="ar-SA"/>
              </w:rPr>
              <w:t>„</w:t>
            </w:r>
            <w:r>
              <w:rPr>
                <w:rFonts w:eastAsia="Times New Roman" w:cs="Calibri" w:cstheme="minorHAnsi"/>
                <w:i/>
                <w:kern w:val="0"/>
                <w:sz w:val="24"/>
                <w:szCs w:val="24"/>
                <w:lang w:val="hr-HR" w:eastAsia="hr-HR" w:bidi="ar-SA"/>
              </w:rPr>
              <w:t>primjenjuje vezu množenja i dijeljenja“</w:t>
            </w:r>
            <w:r>
              <w:rPr>
                <w:rFonts w:eastAsia="Calibri" w:cs="Calibri" w:cstheme="minorHAnsi"/>
                <w:kern w:val="0"/>
                <w:sz w:val="24"/>
                <w:szCs w:val="24"/>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vezu množenja i dijeljenja završavajući započete jednostavne primjere i uz pomoć učitelja.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vezu množenja i dijeljenja isključivo prema riješenim modelima zadataka, uočava vezu množenja i dijeljenja no ne uočava njezinu konkretnu primjenu.</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vezu množenja i dijeljenja na različite načine uz manje greške i pomoć, uočava vezu zbrajanja i oduzimanja te se njome služi uz poticaj.</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vezu množenja i dijeljenja i primjenjuje ju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r>
              <w:rPr>
                <w:rFonts w:eastAsia="Times New Roman" w:cs="Calibri" w:cstheme="minorHAnsi"/>
                <w:kern w:val="0"/>
                <w:sz w:val="24"/>
                <w:szCs w:val="24"/>
                <w:lang w:val="hr-HR" w:eastAsia="hr-HR" w:bidi="ar-SA"/>
              </w:rPr>
              <w:t>samostalno i točno, koristi se vezom množenja i dijeljenja olakšavajući si rješavanje zadataka.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izvodi četiri jednakosti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Učenik ne ostvaruje sastavnicu ishoda </w:t>
            </w:r>
            <w:r>
              <w:rPr>
                <w:rFonts w:eastAsia="Calibri" w:cs="Calibri" w:cstheme="minorHAnsi"/>
                <w:i/>
                <w:kern w:val="0"/>
                <w:sz w:val="24"/>
                <w:szCs w:val="24"/>
                <w:lang w:val="hr-HR" w:eastAsia="en-US" w:bidi="ar-SA"/>
              </w:rPr>
              <w:t>„</w:t>
            </w:r>
            <w:r>
              <w:rPr>
                <w:rFonts w:eastAsia="Times New Roman" w:cs="Calibri" w:cstheme="minorHAnsi"/>
                <w:i/>
                <w:kern w:val="0"/>
                <w:sz w:val="24"/>
                <w:szCs w:val="24"/>
                <w:lang w:val="hr-HR" w:eastAsia="hr-HR" w:bidi="ar-SA"/>
              </w:rPr>
              <w:t>izvodi četiri jednakosti“</w:t>
            </w:r>
            <w:r>
              <w:rPr>
                <w:rFonts w:eastAsia="Calibri" w:cs="Calibri" w:cstheme="minorHAnsi"/>
                <w:kern w:val="0"/>
                <w:sz w:val="24"/>
                <w:szCs w:val="24"/>
                <w:lang w:val="hr-HR" w:eastAsia="en-US" w:bidi="ar-SA"/>
              </w:rPr>
              <w:t xml:space="preserve"> po zadanim elementima.</w:t>
            </w:r>
          </w:p>
        </w:tc>
        <w:tc>
          <w:tcPr>
            <w:tcW w:w="2551" w:type="dxa"/>
            <w:tcBorders/>
          </w:tcPr>
          <w:p>
            <w:pPr>
              <w:pStyle w:val="Normal"/>
              <w:widowControl/>
              <w:spacing w:lineRule="auto" w:line="240" w:before="0" w:after="0"/>
              <w:jc w:val="left"/>
              <w:rPr>
                <w:sz w:val="24"/>
                <w:szCs w:val="24"/>
              </w:rPr>
            </w:pPr>
            <w:r>
              <w:rPr>
                <w:rFonts w:eastAsia="Calibri" w:cs=""/>
                <w:kern w:val="0"/>
                <w:sz w:val="24"/>
                <w:szCs w:val="24"/>
                <w:lang w:val="hr-HR" w:eastAsia="en-US" w:bidi="ar-SA"/>
              </w:rPr>
              <w:t>Izvodi četiri jednakosti ne uviđajući povezanost među njima čak ni uz navođenje.</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kern w:val="0"/>
                <w:sz w:val="24"/>
                <w:szCs w:val="24"/>
                <w:lang w:val="hr-HR" w:bidi="ar-SA"/>
              </w:rPr>
              <w:t>Izvodi četiri jednakosti uviđajući povezanost među njima tek uz navođenje.</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kern w:val="0"/>
                <w:sz w:val="24"/>
                <w:szCs w:val="24"/>
                <w:lang w:val="hr-HR" w:bidi="ar-SA"/>
              </w:rPr>
              <w:t>Izvodi četiri jednakosti uviđajući povezanost među, primjenjuje njihovu vezu uz povremena podsjećanja.</w:t>
            </w:r>
          </w:p>
        </w:tc>
        <w:tc>
          <w:tcPr>
            <w:tcW w:w="2835" w:type="dxa"/>
            <w:tcBorders/>
          </w:tcPr>
          <w:p>
            <w:pPr>
              <w:pStyle w:val="Normal"/>
              <w:widowControl/>
              <w:spacing w:lineRule="auto" w:line="240" w:beforeAutospacing="1"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Temeljem predznanja o vezi zbrajanja i oduzimanja uočava vezu množenja i dijeljenja i rješava četiri jednakosti.</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članove računskih operacija</w:t>
            </w:r>
          </w:p>
        </w:tc>
        <w:tc>
          <w:tcPr>
            <w:tcW w:w="297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Učenik ne ostvaruje sastavnicu ishoda </w:t>
            </w:r>
            <w:r>
              <w:rPr>
                <w:rFonts w:eastAsia="Calibri" w:cs="Calibri" w:cstheme="minorHAnsi"/>
                <w:i/>
                <w:kern w:val="0"/>
                <w:sz w:val="24"/>
                <w:szCs w:val="24"/>
                <w:lang w:val="hr-HR" w:eastAsia="en-US" w:bidi="ar-SA"/>
              </w:rPr>
              <w:t>„</w:t>
            </w:r>
            <w:r>
              <w:rPr>
                <w:rFonts w:eastAsia="Times New Roman" w:cs="Calibri" w:cstheme="minorHAnsi"/>
                <w:i/>
                <w:kern w:val="0"/>
                <w:sz w:val="24"/>
                <w:szCs w:val="24"/>
                <w:lang w:val="hr-HR" w:eastAsia="hr-HR" w:bidi="ar-SA"/>
              </w:rPr>
              <w:t>imenuje članove računskih operacija“</w:t>
            </w:r>
            <w:r>
              <w:rPr>
                <w:rFonts w:eastAsia="Calibri" w:cs="Calibri" w:cstheme="minorHAnsi"/>
                <w:kern w:val="0"/>
                <w:sz w:val="24"/>
                <w:szCs w:val="24"/>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članove računskih operacija nestalnom točnošću.</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članove računskih operacija uz manje nesigurnosti.</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imenuje članove računskih operacija, uglavnom točno rješava tekstualne zadatke u kojima se javljaju imena članova računskih operacija.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Brzo i točno imenuje članove računskih operacija, točno rješava tekstualne zadatke u kojima se javljaju imena članova računskih operacija.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ulogu brojeva 1 i 0 u množenju i dijeljenju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Učenik ne ostvaruje sastavnicu ishoda </w:t>
            </w:r>
            <w:r>
              <w:rPr>
                <w:rFonts w:eastAsia="Calibri" w:cs="Calibri" w:cstheme="minorHAnsi"/>
                <w:i/>
                <w:kern w:val="0"/>
                <w:sz w:val="24"/>
                <w:szCs w:val="24"/>
                <w:lang w:val="hr-HR" w:eastAsia="en-US" w:bidi="ar-SA"/>
              </w:rPr>
              <w:t>„</w:t>
            </w:r>
            <w:r>
              <w:rPr>
                <w:rFonts w:eastAsia="Times New Roman" w:cs="Calibri" w:cstheme="minorHAnsi"/>
                <w:i/>
                <w:kern w:val="0"/>
                <w:sz w:val="24"/>
                <w:szCs w:val="24"/>
                <w:lang w:val="hr-HR" w:eastAsia="hr-HR" w:bidi="ar-SA"/>
              </w:rPr>
              <w:t>poznaje ulogu brojeva 1 i 0 u množenju i dijeljenju“</w:t>
            </w:r>
            <w:r>
              <w:rPr>
                <w:rFonts w:eastAsia="Calibri" w:cs="Calibri" w:cstheme="minorHAnsi"/>
                <w:kern w:val="0"/>
                <w:sz w:val="24"/>
                <w:szCs w:val="24"/>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 nivou prisjećanja poznaje ulogu brojeva 1 i 0 u množenju i dijeljenju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ulogu brojeva 1 i 0 u množenju i dijeljenju.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 konkretnim primjerima, uz manju nesigurnost, primjenjuje ulogu brojeva 1 i 0 u množenju i dijeljenju.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 konkretnim primjerima, točno i sigurno, primjenjuje ulogu brojeva 1 i 0 u množenju i dijeljenju.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i dijeli brojem 10</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Učenik ne ostvaruje sastavnicu ishoda </w:t>
            </w:r>
            <w:r>
              <w:rPr>
                <w:rFonts w:eastAsia="Calibri" w:cs="Calibri" w:cstheme="minorHAnsi"/>
                <w:i/>
                <w:kern w:val="0"/>
                <w:sz w:val="24"/>
                <w:szCs w:val="24"/>
                <w:lang w:val="hr-HR" w:eastAsia="en-US" w:bidi="ar-SA"/>
              </w:rPr>
              <w:t>„</w:t>
            </w:r>
            <w:r>
              <w:rPr>
                <w:rFonts w:eastAsia="Times New Roman" w:cs="Calibri" w:cstheme="minorHAnsi"/>
                <w:i/>
                <w:kern w:val="0"/>
                <w:sz w:val="24"/>
                <w:szCs w:val="24"/>
                <w:lang w:val="hr-HR" w:eastAsia="hr-HR" w:bidi="ar-SA"/>
              </w:rPr>
              <w:t>množi i dijeli brojem 10“</w:t>
            </w:r>
            <w:r>
              <w:rPr>
                <w:rFonts w:eastAsia="Calibri" w:cs="Calibri" w:cstheme="minorHAnsi"/>
                <w:kern w:val="0"/>
                <w:sz w:val="24"/>
                <w:szCs w:val="24"/>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i dijeli brojem 10 uz djelomičnu točnost.</w:t>
            </w:r>
          </w:p>
          <w:p>
            <w:pPr>
              <w:pStyle w:val="Normal"/>
              <w:widowControl/>
              <w:spacing w:lineRule="auto" w:line="240" w:before="0" w:after="0"/>
              <w:jc w:val="left"/>
              <w:rPr>
                <w:sz w:val="24"/>
                <w:szCs w:val="24"/>
              </w:rPr>
            </w:pPr>
            <w:r>
              <w:rPr>
                <w:rFonts w:eastAsia="Calibri" w:cs=""/>
                <w:kern w:val="0"/>
                <w:sz w:val="24"/>
                <w:szCs w:val="24"/>
                <w:lang w:val="hr-HR" w:eastAsia="en-US" w:bidi="ar-SA"/>
              </w:rPr>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i dijeli brojem 10 uz manje nesigurnosti.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Množi i dijeli brojem 10.</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sigurno i brzo množi i dijeli brojem 10.</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zadatcima s nepoznatim članom određuje nepoznati broj primjenjujući vezu množenja i dijeljenja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Učenik ne ostvaruje sastavnicu ishoda </w:t>
            </w:r>
            <w:r>
              <w:rPr>
                <w:rFonts w:eastAsia="Calibri" w:cs="Calibri" w:cstheme="minorHAnsi"/>
                <w:i/>
                <w:kern w:val="0"/>
                <w:sz w:val="24"/>
                <w:szCs w:val="24"/>
                <w:lang w:val="hr-HR" w:eastAsia="en-US" w:bidi="ar-SA"/>
              </w:rPr>
              <w:t>„</w:t>
            </w:r>
            <w:r>
              <w:rPr>
                <w:rFonts w:eastAsia="Times New Roman" w:cs="Calibri" w:cstheme="minorHAnsi"/>
                <w:i/>
                <w:kern w:val="0"/>
                <w:sz w:val="24"/>
                <w:szCs w:val="24"/>
                <w:lang w:val="hr-HR" w:eastAsia="hr-HR" w:bidi="ar-SA"/>
              </w:rPr>
              <w:t>u zadatcima s nepoznatim članom određuje nepoznati broj primjenjujući vezu množenja i dijeljenja“</w:t>
            </w:r>
            <w:r>
              <w:rPr>
                <w:rFonts w:eastAsia="Calibri" w:cs="Calibri" w:cstheme="minorHAnsi"/>
                <w:kern w:val="0"/>
                <w:sz w:val="24"/>
                <w:szCs w:val="24"/>
                <w:lang w:val="hr-HR" w:eastAsia="en-US" w:bidi="ar-SA"/>
              </w:rPr>
              <w:t xml:space="preserve"> po zadanim elementima.</w:t>
            </w:r>
          </w:p>
        </w:tc>
        <w:tc>
          <w:tcPr>
            <w:tcW w:w="2551" w:type="dxa"/>
            <w:tcBorders/>
          </w:tcPr>
          <w:p>
            <w:pPr>
              <w:pStyle w:val="Normal"/>
              <w:widowControl/>
              <w:spacing w:lineRule="auto" w:line="240" w:before="0" w:after="0"/>
              <w:jc w:val="left"/>
              <w:rPr>
                <w:sz w:val="24"/>
                <w:szCs w:val="24"/>
              </w:rPr>
            </w:pPr>
            <w:r>
              <w:rPr>
                <w:rFonts w:eastAsia="Times New Roman" w:cs="Calibri" w:cstheme="minorHAnsi"/>
                <w:kern w:val="0"/>
                <w:sz w:val="24"/>
                <w:szCs w:val="24"/>
                <w:lang w:val="hr-HR" w:eastAsia="hr-HR" w:bidi="ar-SA"/>
              </w:rPr>
              <w:t>U jednostavnim zadatcima s nepoznatim članom uz pomoć učitelja određuje nepoznati broj, uz sugestije primjenjuje vezu množenja i dijeljenja.</w:t>
            </w:r>
          </w:p>
        </w:tc>
        <w:tc>
          <w:tcPr>
            <w:tcW w:w="2551" w:type="dxa"/>
            <w:tcBorders/>
          </w:tcPr>
          <w:p>
            <w:pPr>
              <w:pStyle w:val="Normal"/>
              <w:widowControl/>
              <w:spacing w:lineRule="auto" w:line="240" w:before="0" w:after="0"/>
              <w:jc w:val="left"/>
              <w:rPr>
                <w:sz w:val="24"/>
                <w:szCs w:val="24"/>
              </w:rPr>
            </w:pPr>
            <w:r>
              <w:rPr>
                <w:rFonts w:eastAsia="Times New Roman" w:cs="Calibri" w:cstheme="minorHAnsi"/>
                <w:kern w:val="0"/>
                <w:sz w:val="24"/>
                <w:szCs w:val="24"/>
                <w:lang w:val="hr-HR" w:eastAsia="hr-HR" w:bidi="ar-SA"/>
              </w:rPr>
              <w:t>U zadatcima s nepoznatim članom uz povremenu pomoć učitelja određuje nepoznati broj, uz sugestije primjenjuje vezu množenja i dijeljenja.</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zadatcima s nepoznatim članom određuje nepoznati broj, uz podsjećanja primjenjuje vezu množenja i dijeljenja.</w:t>
            </w:r>
          </w:p>
          <w:p>
            <w:pPr>
              <w:pStyle w:val="Normal"/>
              <w:widowControl/>
              <w:spacing w:lineRule="auto" w:line="240" w:before="0" w:after="0"/>
              <w:jc w:val="left"/>
              <w:rPr>
                <w:sz w:val="24"/>
                <w:szCs w:val="24"/>
              </w:rPr>
            </w:pPr>
            <w:r>
              <w:rPr>
                <w:rFonts w:eastAsia="Calibri" w:cs=""/>
                <w:kern w:val="0"/>
                <w:sz w:val="24"/>
                <w:szCs w:val="24"/>
                <w:lang w:val="hr-HR" w:eastAsia="en-US"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zadatcima s nepoznatim članom samostalno određuje nepoznati broj, samoinicijativno primjenjuje vezu množenja i dijeljenja.</w:t>
            </w:r>
          </w:p>
          <w:p>
            <w:pPr>
              <w:pStyle w:val="Normal"/>
              <w:widowControl/>
              <w:spacing w:lineRule="auto" w:line="240" w:before="0" w:after="0"/>
              <w:jc w:val="left"/>
              <w:rPr>
                <w:sz w:val="24"/>
                <w:szCs w:val="24"/>
              </w:rPr>
            </w:pPr>
            <w:r>
              <w:rPr>
                <w:rFonts w:eastAsia="Calibri" w:cs=""/>
                <w:kern w:val="0"/>
                <w:sz w:val="24"/>
                <w:szCs w:val="24"/>
                <w:lang w:val="hr-HR" w:eastAsia="en-US" w:bidi="ar-SA"/>
              </w:rPr>
            </w:r>
          </w:p>
        </w:tc>
      </w:tr>
      <w:tr>
        <w:trPr/>
        <w:tc>
          <w:tcPr>
            <w:tcW w:w="2410" w:type="dxa"/>
            <w:tcBorders>
              <w:bottom w:val="single" w:sz="12" w:space="0" w:color="000000"/>
              <w:right w:val="double" w:sz="12" w:space="0" w:color="000000"/>
            </w:tcBorders>
          </w:tcPr>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rješava tekstualne zadatke</w:t>
            </w:r>
          </w:p>
        </w:tc>
        <w:tc>
          <w:tcPr>
            <w:tcW w:w="2978" w:type="dxa"/>
            <w:tcBorders>
              <w:left w:val="double" w:sz="12" w:space="0" w:color="000000"/>
              <w:bottom w:val="sing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„rješava tekstualne zadatke</w:t>
            </w:r>
            <w:r>
              <w:rPr>
                <w:rFonts w:eastAsia="Times New Roman" w:cs="Calibri" w:cstheme="minorHAnsi"/>
                <w:i/>
                <w:kern w:val="0"/>
                <w:sz w:val="24"/>
                <w:szCs w:val="24"/>
                <w:lang w:val="hr-HR" w:eastAsia="hr-HR" w:bidi="ar-SA"/>
              </w:rPr>
              <w:t>“</w:t>
            </w:r>
            <w:r>
              <w:rPr>
                <w:rFonts w:eastAsia="Calibri" w:cs="Calibri" w:cstheme="minorHAnsi"/>
                <w:kern w:val="0"/>
                <w:sz w:val="24"/>
                <w:lang w:val="hr-HR" w:eastAsia="en-US" w:bidi="ar-SA"/>
              </w:rPr>
              <w:t xml:space="preserve"> po zadanim elementima.</w:t>
            </w:r>
          </w:p>
        </w:tc>
        <w:tc>
          <w:tcPr>
            <w:tcW w:w="2551"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najjednostavnije tekstualne zadatke isključivo uz stalnu asistenciju i pomoć pri postavljanju zadatka.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1"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najjednostavnije tekstualne zadatke za nestalnom razinom točnosti..</w:t>
            </w:r>
          </w:p>
        </w:tc>
        <w:tc>
          <w:tcPr>
            <w:tcW w:w="2693"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tekstualne zadatke uz manju nesigurnost.</w:t>
            </w:r>
          </w:p>
        </w:tc>
        <w:tc>
          <w:tcPr>
            <w:tcW w:w="2835"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rješava složenije tekstualne zadatke.</w:t>
            </w:r>
          </w:p>
        </w:tc>
      </w:tr>
      <w:tr>
        <w:trPr/>
        <w:tc>
          <w:tcPr>
            <w:tcW w:w="16018" w:type="dxa"/>
            <w:gridSpan w:val="6"/>
            <w:tcBorders>
              <w:top w:val="single" w:sz="12" w:space="0" w:color="000000"/>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MAT OŠ A.2.5. Primjenjuje pravila u računanju brojevnih izraza sa zagradama.</w:t>
            </w:r>
          </w:p>
        </w:tc>
      </w:tr>
      <w:tr>
        <w:trPr/>
        <w:tc>
          <w:tcPr>
            <w:tcW w:w="2410" w:type="dxa"/>
            <w:tcBorders>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78" w:type="dxa"/>
            <w:tcBorders>
              <w:left w:val="double" w:sz="12" w:space="0" w:color="000000"/>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693"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835"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zadatke sa zagradama</w:t>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rješava zadatke sa zagradama“</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Rješava jednostavnije zadatke sa zagradama slijedeći započete matematičke primjere.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 </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Rješava jednostavnije zadatke sa zagradama. </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rješava zadatke sa zagradama s više od dvije računske operacije.</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računa sa zagradama s više od dviju računskih operacija.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primjenjuje pravila u rješavanju tekstualnih zadataka</w:t>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„p</w:t>
            </w:r>
            <w:r>
              <w:rPr>
                <w:rFonts w:eastAsia="Times New Roman" w:cs="Calibri" w:cstheme="minorHAnsi"/>
                <w:i/>
                <w:kern w:val="0"/>
                <w:sz w:val="24"/>
                <w:szCs w:val="24"/>
                <w:lang w:val="hr-HR" w:eastAsia="hr-HR" w:bidi="ar-SA"/>
              </w:rPr>
              <w:t>rimjenjuje pravila u rješavanju tekstualnih zadataka“</w:t>
            </w:r>
            <w:r>
              <w:rPr>
                <w:rFonts w:eastAsia="Calibri" w:cs="Calibri" w:cstheme="minorHAnsi"/>
                <w:kern w:val="0"/>
                <w:sz w:val="24"/>
                <w:szCs w:val="22"/>
                <w:lang w:val="hr-HR" w:eastAsia="en-US" w:bidi="ar-SA"/>
              </w:rPr>
              <w:t xml:space="preserve"> po zadanim elementima.</w:t>
            </w:r>
          </w:p>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Tekstualne zadatke rješava isključivo po zadanom modelu i uz grafički prikaz.</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i podsjećanje na pravila rješava tekstualne zadatke.</w:t>
            </w:r>
          </w:p>
        </w:tc>
        <w:tc>
          <w:tcPr>
            <w:tcW w:w="2693" w:type="dxa"/>
            <w:tcBorders/>
          </w:tcPr>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Primjenjuje pravila u rješavanju tekstualnih zadataka.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Obrazlaže matematička pravila pri rješavanju tekstualnih zadataka, samostalno konstruirajući nove zadatke sa istim pravilima.</w:t>
            </w:r>
          </w:p>
        </w:tc>
      </w:tr>
      <w:tr>
        <w:trPr/>
        <w:tc>
          <w:tcPr>
            <w:tcW w:w="16018" w:type="dxa"/>
            <w:gridSpan w:val="6"/>
            <w:tcBorders>
              <w:top w:val="single" w:sz="12" w:space="0" w:color="000000"/>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MAT OŠ A.2.6. Primjenjuje četiri računske operacije te odnose među brojevima.</w:t>
            </w:r>
          </w:p>
        </w:tc>
      </w:tr>
      <w:tr>
        <w:trPr/>
        <w:tc>
          <w:tcPr>
            <w:tcW w:w="2410" w:type="dxa"/>
            <w:tcBorders>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78" w:type="dxa"/>
            <w:tcBorders>
              <w:left w:val="double" w:sz="12" w:space="0" w:color="000000"/>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693"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835"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usvojene matematičke spoznaje o brojevima, računskim operacijama i njihovim svojstvima u rješavanju različitih tipova zadataka u svakodnevnim situacijama.</w:t>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primjenjuje usvojene matematičke spoznaje o brojevima, računskim operacijama i njihovim svojstvima u rješavanju različitih tipova zadataka u svakodnevnim situacijama“</w:t>
            </w:r>
            <w:r>
              <w:rPr>
                <w:rFonts w:eastAsia="Calibri" w:cs="Calibri" w:cstheme="minorHAnsi"/>
                <w:kern w:val="0"/>
                <w:sz w:val="24"/>
                <w:szCs w:val="22"/>
                <w:lang w:val="hr-HR" w:eastAsia="en-US" w:bidi="ar-SA"/>
              </w:rPr>
              <w:t xml:space="preserve"> po zadanim elementima.</w:t>
            </w:r>
          </w:p>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učitelja i po zadanom modelu postavlja jednostavniji problem, rješava ga uz dodatne naputke.</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jednostavniji matematički problem, rješava ga uz dodatne naputke i provjerava rezultat.</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i analizira jednostavniji problem, planira njegovo rješavanje odabirom odgovarajućih matematičkih pojmova i postupaka, rješava ga i provjerava rezultat.</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i analizira matematički problem, planira njegovo rješavanje odabirom odgovarajućih matematičkih pojmova i postupaka, točno ga rješava  i samostalno provjerava rezultat.</w:t>
            </w:r>
          </w:p>
        </w:tc>
      </w:tr>
      <w:tr>
        <w:trPr/>
        <w:tc>
          <w:tcPr>
            <w:tcW w:w="16018" w:type="dxa"/>
            <w:gridSpan w:val="6"/>
            <w:tcBorders/>
            <w:shd w:color="auto" w:fill="C5E0B3" w:themeFill="accent6" w:themeFillTint="66" w:val="clear"/>
          </w:tcPr>
          <w:p>
            <w:pPr>
              <w:pStyle w:val="Normal"/>
              <w:widowControl/>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ALGEBRA I FUNKCIJE</w:t>
            </w:r>
          </w:p>
        </w:tc>
      </w:tr>
      <w:tr>
        <w:trPr/>
        <w:tc>
          <w:tcPr>
            <w:tcW w:w="16018" w:type="dxa"/>
            <w:gridSpan w:val="6"/>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kern w:val="0"/>
                <w:sz w:val="28"/>
                <w:szCs w:val="24"/>
                <w:lang w:val="hr-HR" w:eastAsia="hr-HR" w:bidi="ar-SA"/>
              </w:rPr>
              <w:t>MAT OŠ B.2.1. Prepoznaje uzorak i kreira niz objašnjavajući pravilnost nizanja</w:t>
            </w:r>
            <w:r>
              <w:rPr>
                <w:rFonts w:eastAsia="Times New Roman" w:cs="Calibri" w:cstheme="minorHAnsi"/>
                <w:b/>
                <w:kern w:val="0"/>
                <w:sz w:val="28"/>
                <w:szCs w:val="28"/>
                <w:lang w:val="hr-HR" w:eastAsia="hr-HR" w:bidi="ar-SA"/>
              </w:rPr>
              <w:t>.</w:t>
            </w:r>
          </w:p>
        </w:tc>
      </w:tr>
      <w:tr>
        <w:trPr/>
        <w:tc>
          <w:tcPr>
            <w:tcW w:w="2410" w:type="dxa"/>
            <w:tcBorders>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78" w:type="dxa"/>
            <w:tcBorders>
              <w:left w:val="double" w:sz="12" w:space="0" w:color="000000"/>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693"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835"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pravilnosti nizanja brojeva, objekata, aktivnosti i pojava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uočava pravilnosti nizanja brojeva, objekata, aktivnosti i pojava“</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Teško određuje uzorak nizanja.</w:t>
            </w:r>
          </w:p>
        </w:tc>
        <w:tc>
          <w:tcPr>
            <w:tcW w:w="2551" w:type="dxa"/>
            <w:tcBorders/>
          </w:tcPr>
          <w:p>
            <w:pPr>
              <w:pStyle w:val="Normal"/>
              <w:widowControl/>
              <w:spacing w:lineRule="auto" w:line="240" w:before="0" w:after="0"/>
              <w:ind w:left="31" w:hanging="32"/>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samostalno uočava uzorak nizanja.</w:t>
            </w:r>
          </w:p>
        </w:tc>
        <w:tc>
          <w:tcPr>
            <w:tcW w:w="2693"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Uočava uzorak nizanja.</w:t>
            </w:r>
          </w:p>
        </w:tc>
        <w:tc>
          <w:tcPr>
            <w:tcW w:w="2835"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Uočava uzorak nizanja te stvara vlastite nizove prema određenim kriterijima.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višekratnike kao brojevni niz</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eastAsia="Times New Roman" w:cs="Calibri" w:cstheme="minorHAnsi"/>
                <w:b/>
                <w:b/>
                <w:sz w:val="28"/>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određuje višekratnike kao brojevni niz“</w:t>
            </w:r>
            <w:r>
              <w:rPr>
                <w:rFonts w:cs="Calibri" w:cstheme="minorHAnsi"/>
                <w:kern w:val="0"/>
                <w:sz w:val="24"/>
                <w:lang w:val="hr-HR" w:bidi="ar-SA"/>
              </w:rPr>
              <w:t xml:space="preserve"> po zadanim elementima.</w:t>
            </w:r>
          </w:p>
        </w:tc>
        <w:tc>
          <w:tcPr>
            <w:tcW w:w="2551" w:type="dxa"/>
            <w:tcBorders/>
          </w:tcPr>
          <w:p>
            <w:pPr>
              <w:pStyle w:val="Normal"/>
              <w:widowControl/>
              <w:spacing w:lineRule="auto" w:line="240" w:before="0" w:after="0"/>
              <w:ind w:left="31" w:hanging="32"/>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Jednostavnim riječima opisuje kriterije nizanja najjednostavnijih primjera (2, 5, 10) i nastavlja stvarati nizove navedenim brojevima.</w:t>
            </w:r>
          </w:p>
        </w:tc>
        <w:tc>
          <w:tcPr>
            <w:tcW w:w="2551" w:type="dxa"/>
            <w:tcBorders/>
          </w:tcPr>
          <w:p>
            <w:pPr>
              <w:pStyle w:val="Normal"/>
              <w:widowControl/>
              <w:spacing w:lineRule="auto" w:line="240" w:before="0" w:after="0"/>
              <w:ind w:left="31" w:hanging="32"/>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Jednostavnim riječima opisuje kriterije nizanja višekratnika i uz pomoć učitelja nastavlja niz.</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kriterije nizanja višekratnika i nastavlja niz.</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određuje nizove višekratnika svih zadanih brojeva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kreira nizove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eastAsia="Times New Roman" w:cs="Calibri" w:cstheme="minorHAnsi"/>
                <w:b/>
                <w:b/>
                <w:sz w:val="28"/>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kreira nizove“</w:t>
            </w:r>
            <w:r>
              <w:rPr>
                <w:rFonts w:cs="Calibri" w:cstheme="minorHAnsi"/>
                <w:kern w:val="0"/>
                <w:sz w:val="24"/>
                <w:lang w:val="hr-HR"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dodatne primjere i poticaje kreira najjednostavnije nizove.</w:t>
            </w:r>
          </w:p>
        </w:tc>
        <w:tc>
          <w:tcPr>
            <w:tcW w:w="2551" w:type="dxa"/>
            <w:tcBorders/>
          </w:tcPr>
          <w:p>
            <w:pPr>
              <w:pStyle w:val="Normal"/>
              <w:widowControl/>
              <w:spacing w:lineRule="auto" w:line="240" w:before="0" w:after="0"/>
              <w:ind w:left="31" w:hanging="32"/>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Jednostavnim riječima opisuje kriterije nizanja i uz pomoć učitelja nastavlja niz.</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Kreira nizove i opisuje kriterije nizanja.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uočava kriterije nizova te niže sve zadane brojeve po zadanim kriterijima.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kriterije nizanja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objašnjava kriterije nizanja“</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stalni poticaj i dodatne primjere objašnjava kriterije nizanja.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poticaj objašnjava kriterije nizanja.</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samostalno objašnjava kriterije nizanja.</w:t>
            </w:r>
          </w:p>
        </w:tc>
        <w:tc>
          <w:tcPr>
            <w:tcW w:w="2835"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Ispravnim argumentima objašnjava kriterije nizanja dajući svoje primjere.</w:t>
            </w:r>
          </w:p>
        </w:tc>
      </w:tr>
      <w:tr>
        <w:trPr/>
        <w:tc>
          <w:tcPr>
            <w:tcW w:w="16018" w:type="dxa"/>
            <w:gridSpan w:val="6"/>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kern w:val="0"/>
                <w:sz w:val="28"/>
                <w:szCs w:val="24"/>
                <w:lang w:val="hr-HR" w:eastAsia="hr-HR" w:bidi="ar-SA"/>
              </w:rPr>
              <w:t>MAT OŠ B.2.2. Određuje vrijednost nepoznatoga člana jednakosti.</w:t>
            </w:r>
          </w:p>
        </w:tc>
      </w:tr>
      <w:tr>
        <w:trPr/>
        <w:tc>
          <w:tcPr>
            <w:tcW w:w="2410" w:type="dxa"/>
            <w:tcBorders>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78" w:type="dxa"/>
            <w:tcBorders>
              <w:left w:val="double" w:sz="12" w:space="0" w:color="000000"/>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693"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835"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vrijednost nepoznatoga člana u jednakosti i dobiveno rješenje provjerava</w:t>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određuje vrijednost nepoznatog člana u jednakosti, dobiveno rješenje provjerava“</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vrijednost nepoznatoga člana u računskome izrazu isključivo uz grafički prikaz ili pomoć učitelja.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vrijednost nepoznatoga člana u računskome izrazu uz povremenu pomoć učitelja.</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vrijednost nepoznatoga člana u računskome izrazu uz manju nesigurnost.</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određuje vrijednost nepoznatoga člana u jednakosti i dobiveno rješenje provjerava.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svojstva računskih operacija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primjenjuje svojstva računskih operacija“</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svojstva računskih operacija isključivo dovršavajući najjednostavnije zadatke u kojima su ona prikazana, ne uviđajući poveznicu.</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svojstva računskih operacija isključivo dovršavajući zadatke u kojima su prikazana određena svojstva.</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povremena podsjećanja na ista primjenjuje svojstva računskih operacija.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Pravilno i samostalno primjenjuje naučena svojstva računskih operacija.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veze među računskim operacijama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primjenjuje veze među računskim operacijama“</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veze među računskim operacijama isključivo dovršavajući najjednostavnije zadatke u kojima su one prikazane, ne uviđajući poveznicu.</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veze među računskim operacijama isključivo dovršavajući zadatke kojima su naznačene određene veze.</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povremena podsjećanja primjenjuje veze među računskim operacijama olakšavajući i ubrzavajući računanje.</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Samoinicijativno primjenjuje veze među računskim operacijama olakšavajući i ubrzavajući računanje.</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prošireni sadržaji: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slovo kao oznaku za broj</w:t>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rabi slovo kao oznaku za broj“</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Isključivo uz asistenciju rješava zadatke u kojima se slovo koristi kao oznaka za broj.</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grafičke primjere i navođenje uviđa brojevnu vrijednost slova.</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slovo kao oznaku za broj.</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Rabi slovo kao oznaku za broj shvaćajući slovo kao nepoznanicu, samostalno ga rabi u problemskim zadatcima.</w:t>
            </w:r>
          </w:p>
        </w:tc>
      </w:tr>
      <w:tr>
        <w:trPr/>
        <w:tc>
          <w:tcPr>
            <w:tcW w:w="16018" w:type="dxa"/>
            <w:gridSpan w:val="6"/>
            <w:tcBorders/>
            <w:shd w:color="auto" w:fill="C5E0B3" w:themeFill="accent6" w:themeFillTint="66" w:val="clear"/>
          </w:tcPr>
          <w:p>
            <w:pPr>
              <w:pStyle w:val="Normal"/>
              <w:widowControl/>
              <w:spacing w:lineRule="auto" w:line="240" w:before="0" w:after="0"/>
              <w:jc w:val="center"/>
              <w:rPr>
                <w:rFonts w:eastAsia="Times New Roman" w:cs="Calibri" w:cstheme="minorHAnsi"/>
                <w:b/>
                <w:b/>
                <w:color w:val="C00000"/>
                <w:sz w:val="28"/>
                <w:szCs w:val="23"/>
                <w:highlight w:val="yellow"/>
                <w:lang w:eastAsia="hr-HR"/>
              </w:rPr>
            </w:pPr>
            <w:r>
              <w:rPr>
                <w:rFonts w:cs="Calibri" w:cstheme="minorHAnsi"/>
                <w:b/>
                <w:color w:val="C00000"/>
                <w:kern w:val="0"/>
                <w:sz w:val="28"/>
                <w:lang w:val="hr-HR" w:bidi="ar-SA"/>
              </w:rPr>
              <w:t>OBLIK  I  PROSTOR</w:t>
            </w:r>
          </w:p>
        </w:tc>
      </w:tr>
      <w:tr>
        <w:trPr>
          <w:trHeight w:val="426" w:hRule="atLeast"/>
        </w:trPr>
        <w:tc>
          <w:tcPr>
            <w:tcW w:w="16018" w:type="dxa"/>
            <w:gridSpan w:val="6"/>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kern w:val="0"/>
                <w:sz w:val="28"/>
                <w:szCs w:val="24"/>
                <w:lang w:val="hr-HR" w:eastAsia="hr-HR" w:bidi="ar-SA"/>
              </w:rPr>
              <w:t>MAT OŠ C.2.1. Opisuje i crta dužine.</w:t>
            </w:r>
          </w:p>
        </w:tc>
      </w:tr>
      <w:tr>
        <w:trPr/>
        <w:tc>
          <w:tcPr>
            <w:tcW w:w="2410" w:type="dxa"/>
            <w:tcBorders>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RADA ISHODA</w:t>
            </w:r>
          </w:p>
        </w:tc>
        <w:tc>
          <w:tcPr>
            <w:tcW w:w="2978" w:type="dxa"/>
            <w:tcBorders>
              <w:left w:val="double" w:sz="12" w:space="0" w:color="000000"/>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693"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835"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spaja točke crtama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spaja točke crtama“</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dodatne naputke i objašnjenja spaja točke crtama.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Spaja točke crtama.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Spaja točke različitim zadanim vrstama crta.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Spaja točke različitim zadanim vrstama crta vodeći računa o urednosti crteža.</w:t>
            </w:r>
          </w:p>
        </w:tc>
      </w:tr>
      <w:tr>
        <w:trPr/>
        <w:tc>
          <w:tcPr>
            <w:tcW w:w="2410" w:type="dxa"/>
            <w:tcBorders>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dužinu kao najkraću spojnicu dviju točaka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bottom w:val="single" w:sz="6"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opisuje dužinu kao najkraću spojnicu dviju točaka“</w:t>
            </w:r>
            <w:r>
              <w:rPr>
                <w:rFonts w:eastAsia="Calibri" w:cs="Calibri" w:cstheme="minorHAnsi"/>
                <w:kern w:val="0"/>
                <w:sz w:val="24"/>
                <w:szCs w:val="22"/>
                <w:lang w:val="hr-HR" w:eastAsia="en-US" w:bidi="ar-SA"/>
              </w:rPr>
              <w:t xml:space="preserve"> po zadanim elementima.</w:t>
            </w:r>
          </w:p>
        </w:tc>
        <w:tc>
          <w:tcPr>
            <w:tcW w:w="2551" w:type="dxa"/>
            <w:tcBorders>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Koristeći se skicama i konkretnim primjerima prepoznaje dužinu kao najkraću spojnicu dviju točaka.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1" w:type="dxa"/>
            <w:tcBorders>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dužinu kao najkraću spojnicu dviju točaka oslanjajući se na jednostavnije primjere.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dužinu kao najkraću spojnicu dviju točaka.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Primjerima i protuprimjerima dokazuje da je dužina najkraća spojnica dviju točaka.</w:t>
            </w:r>
          </w:p>
        </w:tc>
      </w:tr>
      <w:tr>
        <w:trPr/>
        <w:tc>
          <w:tcPr>
            <w:tcW w:w="2410" w:type="dxa"/>
            <w:tcBorders>
              <w:top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krajnje točke dužine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top w:val="single" w:sz="6" w:space="0" w:color="000000"/>
              <w:left w:val="doub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određuje krajnje točke dužine“</w:t>
            </w:r>
            <w:r>
              <w:rPr>
                <w:rFonts w:eastAsia="Calibri" w:cs="Calibri" w:cstheme="minorHAnsi"/>
                <w:kern w:val="0"/>
                <w:sz w:val="24"/>
                <w:szCs w:val="22"/>
                <w:lang w:val="hr-HR" w:eastAsia="en-US" w:bidi="ar-SA"/>
              </w:rPr>
              <w:t xml:space="preserve"> po zadanim elementima.</w:t>
            </w:r>
          </w:p>
        </w:tc>
        <w:tc>
          <w:tcPr>
            <w:tcW w:w="2551" w:type="dxa"/>
            <w:tcBorders>
              <w:top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i označava krajnje točke dužine uz asistenciju učitelja.</w:t>
            </w:r>
          </w:p>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r>
          </w:p>
        </w:tc>
        <w:tc>
          <w:tcPr>
            <w:tcW w:w="2551" w:type="dxa"/>
            <w:tcBorders>
              <w:top w:val="single" w:sz="6" w:space="0" w:color="000000"/>
            </w:tcBorders>
          </w:tcPr>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t>Određuje krajnje točke dužine označavajući ih uz podsjećanje na dogovorene oznake.</w:t>
            </w:r>
          </w:p>
        </w:tc>
        <w:tc>
          <w:tcPr>
            <w:tcW w:w="2693" w:type="dxa"/>
            <w:tcBorders>
              <w:top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krajnje točke dužine dogovorenim oznakama.</w:t>
            </w:r>
          </w:p>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r>
          </w:p>
        </w:tc>
        <w:tc>
          <w:tcPr>
            <w:tcW w:w="2835" w:type="dxa"/>
            <w:tcBorders>
              <w:top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Koristeći slova engleske abecede samostalno i pravilno određuje krajnje točke dužine.</w:t>
            </w:r>
          </w:p>
        </w:tc>
      </w:tr>
      <w:tr>
        <w:trPr/>
        <w:tc>
          <w:tcPr>
            <w:tcW w:w="2410" w:type="dxa"/>
            <w:tcBorders>
              <w:top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 dužinu i primjenjuje oznaku za dužinu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top w:val="single" w:sz="6" w:space="0" w:color="000000"/>
              <w:left w:val="doub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„c</w:t>
            </w:r>
            <w:r>
              <w:rPr>
                <w:rFonts w:eastAsia="Times New Roman" w:cs="Calibri" w:cstheme="minorHAnsi"/>
                <w:i/>
                <w:kern w:val="0"/>
                <w:sz w:val="24"/>
                <w:szCs w:val="24"/>
                <w:lang w:val="hr-HR" w:eastAsia="hr-HR" w:bidi="ar-SA"/>
              </w:rPr>
              <w:t>rta dužinu i primjenjuje oznaku za dužinu“</w:t>
            </w:r>
            <w:r>
              <w:rPr>
                <w:rFonts w:eastAsia="Calibri" w:cs="Calibri" w:cstheme="minorHAnsi"/>
                <w:kern w:val="0"/>
                <w:sz w:val="24"/>
                <w:szCs w:val="22"/>
                <w:lang w:val="hr-HR" w:eastAsia="en-US" w:bidi="ar-SA"/>
              </w:rPr>
              <w:t xml:space="preserve"> po zadanim elementima.</w:t>
            </w:r>
          </w:p>
        </w:tc>
        <w:tc>
          <w:tcPr>
            <w:tcW w:w="2551" w:type="dxa"/>
            <w:tcBorders>
              <w:top w:val="single" w:sz="6" w:space="0" w:color="000000"/>
            </w:tcBorders>
          </w:tcPr>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t xml:space="preserve">Crta dužinu uz pomoć učitelja te uz podsjećanje na ispravnu upotrebu geometrijskog pribora te na ispravno označavanje dužine. </w:t>
            </w:r>
          </w:p>
        </w:tc>
        <w:tc>
          <w:tcPr>
            <w:tcW w:w="2551" w:type="dxa"/>
            <w:tcBorders>
              <w:top w:val="single" w:sz="6" w:space="0" w:color="000000"/>
            </w:tcBorders>
          </w:tcPr>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t xml:space="preserve">Crta dužinu uz podsjećanje na ispravnu upotrebu geometrijskog pribora te na ispravno označavanje dužine. </w:t>
            </w:r>
          </w:p>
        </w:tc>
        <w:tc>
          <w:tcPr>
            <w:tcW w:w="2693" w:type="dxa"/>
            <w:tcBorders>
              <w:top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 dužine koristeći se geometrijskim priborom na uglavnom ispravan način, imenuje dužine  uglavnom redovno  primjenjujući oznake za dužine.</w:t>
            </w:r>
          </w:p>
        </w:tc>
        <w:tc>
          <w:tcPr>
            <w:tcW w:w="2835" w:type="dxa"/>
            <w:tcBorders>
              <w:top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Uredno crta dužine koristeći se geometrijskim priborom na ispravan način, imenuje dužine pravilno primjenjujući oznake za dužine.</w:t>
            </w:r>
          </w:p>
        </w:tc>
      </w:tr>
      <w:tr>
        <w:trPr>
          <w:trHeight w:val="1014" w:hRule="atLeast"/>
        </w:trPr>
        <w:tc>
          <w:tcPr>
            <w:tcW w:w="2410" w:type="dxa"/>
            <w:tcBorders>
              <w:top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pripadnost točaka dužini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top w:val="single" w:sz="6" w:space="0" w:color="000000"/>
              <w:left w:val="doub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određuje pripadnost točaka dužini“</w:t>
            </w:r>
            <w:r>
              <w:rPr>
                <w:rFonts w:eastAsia="Calibri" w:cs="Calibri" w:cstheme="minorHAnsi"/>
                <w:kern w:val="0"/>
                <w:sz w:val="24"/>
                <w:szCs w:val="22"/>
                <w:lang w:val="hr-HR" w:eastAsia="en-US" w:bidi="ar-SA"/>
              </w:rPr>
              <w:t xml:space="preserve"> po zadanim elementima.</w:t>
            </w:r>
          </w:p>
        </w:tc>
        <w:tc>
          <w:tcPr>
            <w:tcW w:w="2551" w:type="dxa"/>
            <w:tcBorders>
              <w:top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pripadnost točaka dužini metodom pokušaja i pogrešaka.</w:t>
            </w:r>
          </w:p>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r>
          </w:p>
        </w:tc>
        <w:tc>
          <w:tcPr>
            <w:tcW w:w="2551" w:type="dxa"/>
            <w:tcBorders>
              <w:top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pripadnost točaka dužini uz povremene nesigurnosti.</w:t>
            </w:r>
          </w:p>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r>
          </w:p>
        </w:tc>
        <w:tc>
          <w:tcPr>
            <w:tcW w:w="2693" w:type="dxa"/>
            <w:tcBorders>
              <w:top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pripadnost točaka dužini.</w:t>
            </w:r>
          </w:p>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r>
          </w:p>
        </w:tc>
        <w:tc>
          <w:tcPr>
            <w:tcW w:w="2835" w:type="dxa"/>
            <w:tcBorders>
              <w:top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pripadnost točaka dužini uz definiranje njihovog međusobnog odnosa.</w:t>
            </w:r>
          </w:p>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r>
          </w:p>
        </w:tc>
      </w:tr>
      <w:tr>
        <w:trPr/>
        <w:tc>
          <w:tcPr>
            <w:tcW w:w="2410" w:type="dxa"/>
            <w:tcBorders>
              <w:bottom w:val="single" w:sz="12" w:space="0" w:color="000000"/>
              <w:right w:val="double" w:sz="12" w:space="0" w:color="000000"/>
            </w:tcBorders>
          </w:tcPr>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određuje bridove geometrijskih tijela i stranice geometrijskih likova kao dužine</w:t>
            </w:r>
          </w:p>
        </w:tc>
        <w:tc>
          <w:tcPr>
            <w:tcW w:w="2978" w:type="dxa"/>
            <w:tcBorders>
              <w:left w:val="double" w:sz="12" w:space="0" w:color="000000"/>
              <w:bottom w:val="sing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određuje bridove geometrijskih tijela i stranice geometrijskih likova kao dužine“</w:t>
            </w:r>
            <w:r>
              <w:rPr>
                <w:rFonts w:eastAsia="Calibri" w:cs="Calibri" w:cstheme="minorHAnsi"/>
                <w:kern w:val="0"/>
                <w:sz w:val="24"/>
                <w:szCs w:val="22"/>
                <w:lang w:val="hr-HR" w:eastAsia="en-US" w:bidi="ar-SA"/>
              </w:rPr>
              <w:t xml:space="preserve"> po zadanim elementima.</w:t>
            </w:r>
          </w:p>
        </w:tc>
        <w:tc>
          <w:tcPr>
            <w:tcW w:w="2551"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konkretan grafički prikaz ili model određuje da su dužine bridovi ili stranice geometrijskih tijela ili likova.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bridove geometrijskih tijela i stranice geometrijskih likova kao dužine, njihov suodnos ne prikazuje matematičkim jezikom.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bridove geometrijskih tijela i stranice geometrijskih likova kao dužine te njihov suodnos prikazuje matematičkim jezikom uz manje nesigurnosti.</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međusobni odnos dužina na geometrijskim likovima i tijelima matematičkim jezikom.</w:t>
            </w:r>
          </w:p>
        </w:tc>
      </w:tr>
      <w:tr>
        <w:trPr/>
        <w:tc>
          <w:tcPr>
            <w:tcW w:w="16018" w:type="dxa"/>
            <w:gridSpan w:val="6"/>
            <w:tcBorders>
              <w:top w:val="single" w:sz="12" w:space="0" w:color="000000"/>
              <w:bottom w:val="single" w:sz="6" w:space="0" w:color="000000"/>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kern w:val="0"/>
                <w:sz w:val="28"/>
                <w:szCs w:val="24"/>
                <w:lang w:val="hr-HR" w:eastAsia="hr-HR" w:bidi="ar-SA"/>
              </w:rPr>
              <w:t>MAT OŠ C.2.2. Povezuje poznate geometrijske objekte.</w:t>
            </w:r>
          </w:p>
        </w:tc>
      </w:tr>
      <w:tr>
        <w:trPr/>
        <w:tc>
          <w:tcPr>
            <w:tcW w:w="2410" w:type="dxa"/>
            <w:tcBorders>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 </w:t>
            </w:r>
            <w:r>
              <w:rPr>
                <w:rFonts w:eastAsia="Calibri" w:cs="Calibri" w:cstheme="minorHAnsi"/>
                <w:b/>
                <w:kern w:val="0"/>
                <w:sz w:val="24"/>
                <w:szCs w:val="24"/>
                <w:lang w:val="hr-HR" w:eastAsia="en-US" w:bidi="ar-SA"/>
              </w:rPr>
              <w:t>RAZRADA ISHODA</w:t>
            </w:r>
          </w:p>
        </w:tc>
        <w:tc>
          <w:tcPr>
            <w:tcW w:w="2978" w:type="dxa"/>
            <w:tcBorders>
              <w:left w:val="double" w:sz="12" w:space="0" w:color="000000"/>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551"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693"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835"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410" w:type="dxa"/>
            <w:tcBorders>
              <w:top w:val="single" w:sz="6" w:space="0" w:color="000000"/>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plohe (strane) kocke, kvadra i piramide kao likove, bridove kao dužine, a vrhove kao točke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top w:val="single" w:sz="6" w:space="0" w:color="000000"/>
              <w:left w:val="double" w:sz="12" w:space="0" w:color="000000"/>
              <w:bottom w:val="single" w:sz="6"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opisuje plohe (strane) kocke, kvadra i piramide kao likove, bridove kao dužine, a vrhove kao točke“</w:t>
            </w:r>
            <w:r>
              <w:rPr>
                <w:rFonts w:eastAsia="Calibri" w:cs="Calibri" w:cstheme="minorHAnsi"/>
                <w:kern w:val="0"/>
                <w:sz w:val="24"/>
                <w:szCs w:val="22"/>
                <w:lang w:val="hr-HR" w:eastAsia="en-US" w:bidi="ar-SA"/>
              </w:rPr>
              <w:t xml:space="preserve"> po zadanim elementima.</w:t>
            </w:r>
          </w:p>
        </w:tc>
        <w:tc>
          <w:tcPr>
            <w:tcW w:w="2551"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učitelja te uz prisustvo modela opisuje strane kocke, kvadra i piramide kao likove, bridove kao dužine, a vrhove kao točke.</w:t>
            </w:r>
          </w:p>
        </w:tc>
        <w:tc>
          <w:tcPr>
            <w:tcW w:w="2551"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strane kocke, kvadra i piramide kao likove, bridove kao dužine, a vrhove kao točke.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označava strane kocke, kvadra i piramide kao likove, bridove kao dužine, a vrhove kao točke.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op w:val="single" w:sz="6" w:space="0" w:color="000000"/>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uspoređuje i prikazuje strane kocke, kvadra i piramide kao likove, bridove kao dužine, a vrhove kao točke.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410" w:type="dxa"/>
            <w:tcBorders>
              <w:top w:val="single" w:sz="6" w:space="0" w:color="000000"/>
              <w:bottom w:val="single" w:sz="12"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stranice i vrhove trokuta, pravokutnika i kvadrata kao dužine, odnosno točke</w:t>
            </w:r>
          </w:p>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r>
          </w:p>
        </w:tc>
        <w:tc>
          <w:tcPr>
            <w:tcW w:w="2978" w:type="dxa"/>
            <w:tcBorders>
              <w:top w:val="single" w:sz="6" w:space="0" w:color="000000"/>
              <w:left w:val="double" w:sz="12" w:space="0" w:color="000000"/>
              <w:bottom w:val="sing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opisuje stranice i vrhove trokuta, pravokutnika i kvadrata kao dužine, odnosno točke“</w:t>
            </w:r>
            <w:r>
              <w:rPr>
                <w:rFonts w:eastAsia="Calibri" w:cs="Calibri" w:cstheme="minorHAnsi"/>
                <w:kern w:val="0"/>
                <w:sz w:val="24"/>
                <w:szCs w:val="22"/>
                <w:lang w:val="hr-HR" w:eastAsia="en-US" w:bidi="ar-SA"/>
              </w:rPr>
              <w:t xml:space="preserve"> po zadanim elementima.</w:t>
            </w:r>
          </w:p>
        </w:tc>
        <w:tc>
          <w:tcPr>
            <w:tcW w:w="2551" w:type="dxa"/>
            <w:tcBorders>
              <w:top w:val="single" w:sz="6" w:space="0" w:color="000000"/>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dodatna usmjeravanja opisuje stranice i vrhove trokuta, pravokutnika i kvadrata kao dužine, odnosno točke.</w:t>
            </w:r>
          </w:p>
        </w:tc>
        <w:tc>
          <w:tcPr>
            <w:tcW w:w="2551" w:type="dxa"/>
            <w:tcBorders>
              <w:top w:val="single" w:sz="6" w:space="0" w:color="000000"/>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stranice i vrhove trokuta, pravokutnika i kvadrata kao dužine, odnosno točke.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top w:val="single" w:sz="6" w:space="0" w:color="000000"/>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odnose među geometrijskim tijelima i likovima te dužinama i točkama.</w:t>
            </w:r>
          </w:p>
        </w:tc>
        <w:tc>
          <w:tcPr>
            <w:tcW w:w="2835" w:type="dxa"/>
            <w:tcBorders>
              <w:top w:val="single" w:sz="6" w:space="0" w:color="000000"/>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uspoređuje i obrazlaže odnose među geometrijskim tijelima i likovima te dužinama i točkama.</w:t>
            </w:r>
          </w:p>
        </w:tc>
      </w:tr>
      <w:tr>
        <w:trPr/>
        <w:tc>
          <w:tcPr>
            <w:tcW w:w="16018" w:type="dxa"/>
            <w:gridSpan w:val="6"/>
            <w:tcBorders/>
            <w:shd w:color="auto" w:fill="C5E0B3" w:themeFill="accent6" w:themeFillTint="66" w:val="clear"/>
          </w:tcPr>
          <w:p>
            <w:pPr>
              <w:pStyle w:val="Normal"/>
              <w:widowControl/>
              <w:spacing w:lineRule="auto" w:line="240" w:before="0" w:after="0"/>
              <w:jc w:val="center"/>
              <w:rPr>
                <w:rFonts w:cs="Calibri" w:cstheme="minorHAnsi"/>
                <w:sz w:val="28"/>
              </w:rPr>
            </w:pPr>
            <w:r>
              <w:rPr>
                <w:rFonts w:eastAsia="Calibri" w:cs="Calibri" w:cstheme="minorHAnsi"/>
                <w:b/>
                <w:color w:val="C00000"/>
                <w:kern w:val="0"/>
                <w:sz w:val="28"/>
                <w:szCs w:val="22"/>
                <w:lang w:val="hr-HR" w:eastAsia="en-US" w:bidi="ar-SA"/>
              </w:rPr>
              <w:t>MJERENJE</w:t>
            </w:r>
          </w:p>
        </w:tc>
      </w:tr>
      <w:tr>
        <w:trPr/>
        <w:tc>
          <w:tcPr>
            <w:tcW w:w="16018" w:type="dxa"/>
            <w:gridSpan w:val="6"/>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ISHOD:</w:t>
            </w:r>
            <w:r>
              <w:rPr>
                <w:rFonts w:eastAsia="Times New Roman" w:cs="Calibri" w:cstheme="minorHAnsi"/>
                <w:b/>
                <w:kern w:val="0"/>
                <w:sz w:val="28"/>
                <w:szCs w:val="24"/>
                <w:lang w:val="hr-HR" w:eastAsia="hr-HR" w:bidi="ar-SA"/>
              </w:rPr>
              <w:t xml:space="preserve"> MAT OŠ D.2.1. Služi se jedinicama za novac.</w:t>
            </w:r>
          </w:p>
        </w:tc>
      </w:tr>
      <w:tr>
        <w:trPr/>
        <w:tc>
          <w:tcPr>
            <w:tcW w:w="2410"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978" w:type="dxa"/>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1"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1"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93"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hrvatske novčanice i kovanice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prepoznaje hrvatske kovanice i novčanice“</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Metodom pokušaja i pogrešaka prepoznaje hrvatske kovanice i novčanice. </w:t>
            </w:r>
          </w:p>
          <w:p>
            <w:pPr>
              <w:pStyle w:val="Normal"/>
              <w:widowControl/>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hrvatske kovanice i novčanice.</w:t>
            </w:r>
          </w:p>
          <w:p>
            <w:pPr>
              <w:pStyle w:val="Normal"/>
              <w:widowControl/>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Uspoređuje i razvrstava hrvatske kovanice i novčanice. </w:t>
            </w:r>
          </w:p>
          <w:p>
            <w:pPr>
              <w:pStyle w:val="Normal"/>
              <w:widowControl/>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Razvrstava po vrijednosti hrvatske kovanice i novčanice. </w:t>
            </w:r>
          </w:p>
          <w:p>
            <w:pPr>
              <w:pStyle w:val="Normal"/>
              <w:widowControl/>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odnos veće i manje novčane jedinice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poznaje odnos veće i manje novčane jedinice“</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Uspoređuje vrijednosti kovanica i novčanica, uz asistenciju računa s novcem jednostavnije zadatke.</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zadanim smjernicama i predlošcima uviđa vrijednost kovanica i novčanica.</w:t>
            </w:r>
          </w:p>
        </w:tc>
        <w:tc>
          <w:tcPr>
            <w:tcW w:w="2693"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Uspoređuje vrijednosti kovanica i novčanica.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i demonstrira vrijednost kovanica i novčanica.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služi se jedinicama za novac i znakovima njegovih jediničnih vrijednosti</w:t>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kern w:val="0"/>
                <w:sz w:val="24"/>
                <w:szCs w:val="24"/>
                <w:lang w:val="hr-HR" w:eastAsia="hr-HR" w:bidi="ar-SA"/>
              </w:rPr>
              <w:t>služi se jedinicama za novac i znakovima njegovih jediničnih vrijednosti</w:t>
            </w:r>
            <w:r>
              <w:rPr>
                <w:rFonts w:eastAsia="Times New Roman" w:cs="Calibri" w:cstheme="minorHAnsi"/>
                <w:i/>
                <w:kern w:val="0"/>
                <w:sz w:val="24"/>
                <w:szCs w:val="24"/>
                <w:lang w:val="hr-HR" w:eastAsia="hr-HR" w:bidi="ar-SA"/>
              </w:rPr>
              <w:t>“</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Služi se jedinicama za novac i znakovima njegovih jediničnih vrijednosti pri jednostavnijim radnjama.</w:t>
            </w:r>
          </w:p>
        </w:tc>
        <w:tc>
          <w:tcPr>
            <w:tcW w:w="2551"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Služi se jedinicama za novac i znakovima njegovih jediničnih vrijednosti uz pomoć i zadane primjere.</w:t>
            </w:r>
          </w:p>
        </w:tc>
        <w:tc>
          <w:tcPr>
            <w:tcW w:w="2693"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Služi se jedinicama za novac i znakovima njegovih jediničnih vrijednost.</w:t>
            </w:r>
          </w:p>
        </w:tc>
        <w:tc>
          <w:tcPr>
            <w:tcW w:w="2835"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Služi se jedinicama za novac i znakovima njegovih jediničnih vrijednost, shvaća vrijednost novca, primjenjuje znanje na svakodnevne situacije.</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računa s jedinicama za novac (u skupu brojeva do 100)</w:t>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računa s jedinicama za novac (u skupu brojeva do 100)“</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asistenciju računa s novcem jednostavnije zadatke.</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Računa s novcem jednostavnije zadatke.</w:t>
            </w:r>
          </w:p>
        </w:tc>
        <w:tc>
          <w:tcPr>
            <w:tcW w:w="2693"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Uspoređuje vrijednosti kovanica i novčanica te računa s novcem u skupu brojeva do 100.</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Lako i brzo računa s novcem u skupu brojeva do 100.</w:t>
            </w:r>
          </w:p>
        </w:tc>
      </w:tr>
      <w:tr>
        <w:trPr/>
        <w:tc>
          <w:tcPr>
            <w:tcW w:w="16018" w:type="dxa"/>
            <w:gridSpan w:val="6"/>
            <w:tcBorders>
              <w:top w:val="single" w:sz="12" w:space="0" w:color="000000"/>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kern w:val="0"/>
                <w:sz w:val="28"/>
                <w:szCs w:val="24"/>
                <w:lang w:val="hr-HR" w:eastAsia="hr-HR" w:bidi="ar-SA"/>
              </w:rPr>
              <w:t>MAT OŠ D.2.2. Procjenjuje, mjeri i crta dužine zadane duljine.</w:t>
            </w:r>
          </w:p>
        </w:tc>
      </w:tr>
      <w:tr>
        <w:trPr/>
        <w:tc>
          <w:tcPr>
            <w:tcW w:w="2410"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978" w:type="dxa"/>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1"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1"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93"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nestandardnim mjernim jedinicama (na primjer korakom, laktom, pedljem, palcem)</w:t>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mjeri nestandardnim mjernim jedinicama“</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vođenje mjeri nestandardnim mjernim jedinicama (korakom, palcem).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Nestalnim razmjerom mjeri nestandardnim mjernim jedinicama (korakom, laktom, pedljem, palcem).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nestandardnim mjernim jedinicama (korakom, laktom, pedljem, palcem).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nestandardnim mjernim jedinicama (korakom, laktom, pedljem, palcem) uspoređujući ih i povezujući sa standardnim mjernim jedinicama.</w:t>
            </w:r>
          </w:p>
        </w:tc>
      </w:tr>
      <w:tr>
        <w:trPr/>
        <w:tc>
          <w:tcPr>
            <w:tcW w:w="2410" w:type="dxa"/>
            <w:tcBorders>
              <w:right w:val="double" w:sz="12" w:space="0" w:color="000000"/>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jedinične dužine za mjerenje dužine i njihov međusobni odnos (metar i centimetar)</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poznaje jedinične dužine za mjerenje dužine i njihov međusobni odnos“</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jedinične dužine za mjerenje dužine, ne uočava međusobni odnos metra i centimetra.</w:t>
            </w:r>
          </w:p>
          <w:p>
            <w:pPr>
              <w:pStyle w:val="Normal"/>
              <w:widowControl/>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Poznaje jedinične dužine za mjerenje dužine, uočava međusobni odnos metra i centimetra tek uz pomoć učitelja.</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objašnjava jedinične dužine za mjerenje dužine, procjenjuje  međusobni odnos metra i centimetra.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Dovodi u vezu jedinične dužine za mjerenje dužine, tumači međusobni odnos metra i centimetra.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i crta dužinu zadane duljine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mjeri nestandardnim mjernim jedinicama“</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dužinu, crta dužinu zadane duljine ne koristeći se geometrijskim priborom ili ga koristi na nepravilan način.</w:t>
            </w:r>
          </w:p>
          <w:p>
            <w:pPr>
              <w:pStyle w:val="Normal"/>
              <w:widowControl/>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dužinu, crta dužinu zadane duljine koristeći se geometrijskim priborom tek uz podsjećanje na korištenje i pravilnu primjenu istoga.</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i crta dužinu zadane duljine koristeći se geometrijskim priborom uglavnom na ispravan način.</w:t>
            </w:r>
          </w:p>
          <w:p>
            <w:pPr>
              <w:pStyle w:val="Normal"/>
              <w:widowControl/>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i crta dužinu zadane duljine koristeći  se geometrijskim priborom uvijek i na ispravan način.</w:t>
            </w:r>
          </w:p>
          <w:p>
            <w:pPr>
              <w:pStyle w:val="Normal"/>
              <w:widowControl/>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410" w:type="dxa"/>
            <w:tcBorders>
              <w:right w:val="double" w:sz="12" w:space="0" w:color="000000"/>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dužinu pripadajućim mjernim instrumentom i zadanom mjernom jediničnom dužinom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mjeri dužinu pripadajućim mjernim instrumentom i zadanom mjernom jediničnom dužinom“</w:t>
            </w:r>
            <w:r>
              <w:rPr>
                <w:rFonts w:eastAsia="Calibri" w:cs="Calibri" w:cstheme="minorHAnsi"/>
                <w:kern w:val="0"/>
                <w:sz w:val="24"/>
                <w:szCs w:val="22"/>
                <w:lang w:val="hr-HR" w:eastAsia="en-US" w:bidi="ar-SA"/>
              </w:rPr>
              <w:t xml:space="preserve"> </w:t>
            </w:r>
          </w:p>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i neprecizno mjeri dužinu pripadajućim mjernim instrumentom i zadanom mjernom jediničnom dužinom.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Neprecizno mjeri dužinu pripadajućim mjernim instrumentom i zadanom mjernom jediničnom dužinom.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dužinu pripadajućim mjernim instrumentom i zadanom mjernom jediničnom dužinom.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 precizno mjeri dužinu pripadajućim mjernim instrumentom i zadanom mjernom jediničnom dužinom.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zapisuje duljinu dužine mjernim brojem i znakom mjerne jedinice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zapisuje duljinu dužine mjernim brojem i znakom mjerne jedinice“</w:t>
            </w:r>
            <w:r>
              <w:rPr>
                <w:rFonts w:cs="Calibri" w:cstheme="minorHAnsi"/>
                <w:kern w:val="0"/>
                <w:sz w:val="24"/>
                <w:lang w:val="hr-HR"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Proizvoljno zapisuje duljinu dužine mjernim brojem i znakom mjerne jedinice. </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Uz poticaj zapisuje duljinu dužine mjernim brojem i znakom mjerne jedinice. </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Zapisuje duljinu dužine mjernim brojem i znakom mjerne jedinice. </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Rangira i zapisuje duljinu dužine mjernim brojem i znakom mjerne jedinice objašnjavajući razliku između istih. </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duljinu dužine zapisuje matematičkim simbolima</w:t>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duljinu dužine zapisuje matematičkim simbolima“</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duljinu dužine zapisuje matematičkim simbolima.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duljinu dužine zapisuje matematičkim simbolima.</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Duljinu dužine zapisuje matematičkim simbolima.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Duljinu dužine zapisuje matematičkim simbolima dajući objašnjenja za svaki zapis.</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duljinu dužine i najkraće udaljenosti objekata u metrima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procjenjuje duljinu dužine i najkraće udaljenosti objekata u metrima“</w:t>
            </w:r>
            <w:r>
              <w:rPr>
                <w:rFonts w:cs="Calibri" w:cstheme="minorHAnsi"/>
                <w:kern w:val="0"/>
                <w:sz w:val="24"/>
                <w:lang w:val="hr-HR"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Teško procjenjuje duljinu dužine i jednostavnije primjere usporedbe udaljenosti objekata u metrima.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i predloške procjenjuje duljinu dužine i najkraće udaljenosti objekata u metrima.</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Procjenjuje duljinu dužine i najkraće udaljenosti objekata u metrima.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procjenjuje duljinu dužine i udaljenosti objekata u metrima.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računa s jedinicama za mjerenje dužine (u skupu brojeva do 100)</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računa s jedinicama za mjerenje dužine“</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netočno računa s jedinicama za mjerenje dužine u skupu brojeva do 100.</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 djelomičnom točnošću računa s jedinicama za mjerenje dužine u skupu brojeva do 100.</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manju nesigurnost računa s jedinicama za mjerenje dužine u skupu brojeva do 100.</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točno računa s jedinicama za mjerenje dužine u skupu brojeva do 100.</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16018" w:type="dxa"/>
            <w:gridSpan w:val="6"/>
            <w:tcBorders>
              <w:top w:val="single" w:sz="12" w:space="0" w:color="000000"/>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kern w:val="0"/>
                <w:sz w:val="28"/>
                <w:szCs w:val="24"/>
                <w:lang w:val="hr-HR" w:eastAsia="hr-HR" w:bidi="ar-SA"/>
              </w:rPr>
              <w:t>MAT OŠ D.2.3. Procjenjuje i mjeri vremenski interval.</w:t>
            </w:r>
          </w:p>
        </w:tc>
      </w:tr>
      <w:tr>
        <w:trPr/>
        <w:tc>
          <w:tcPr>
            <w:tcW w:w="2410"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978" w:type="dxa"/>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1"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1"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93"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prati prolaznost vremena na satu ili štoperici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prati prolaznost vremena na satu ili štoperici“</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Teško se snalazi u vremenu, ne povezujući mjernu jedinicu za vrijeme sa njezinim trajanjem.</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primjere iz svakodnevnog života prati vrijeme i određuje intervale potrebne za obavljanje određenih aktivnosti.</w:t>
            </w:r>
          </w:p>
        </w:tc>
        <w:tc>
          <w:tcPr>
            <w:tcW w:w="2693" w:type="dxa"/>
            <w:tcBorders/>
          </w:tcPr>
          <w:p>
            <w:pPr>
              <w:pStyle w:val="Normal"/>
              <w:widowControl/>
              <w:spacing w:lineRule="auto" w:line="240" w:before="0" w:after="0"/>
              <w:ind w:left="35"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Uglavnom točno procjenjuje duljinu vremenskoga intervala te mjeri vremenski interval potreban za obavljanje neke aktivnosti. </w:t>
            </w:r>
          </w:p>
        </w:tc>
        <w:tc>
          <w:tcPr>
            <w:tcW w:w="2835" w:type="dxa"/>
            <w:tcBorders/>
          </w:tcPr>
          <w:p>
            <w:pPr>
              <w:pStyle w:val="Normal"/>
              <w:widowControl/>
              <w:spacing w:lineRule="auto" w:line="240" w:before="0" w:after="0"/>
              <w:ind w:left="35"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Točno procjenjuje duljinu vremenskoga intervala te mjeri vremenski interval potreban za obavljanje neke aktivnosti. </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standardne mjerne jedinice za vrijeme (sekunda, minuta, sat, dan, tjedan, mjesec, godina), procjenjuje i mjeri prolaznost vremena odgovarajućim mjernim instrumentom i zapisuje duljinu vremenskoga intervala</w:t>
            </w:r>
          </w:p>
        </w:tc>
        <w:tc>
          <w:tcPr>
            <w:tcW w:w="2978"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„n</w:t>
            </w:r>
            <w:r>
              <w:rPr>
                <w:rFonts w:eastAsia="Times New Roman" w:cs="Calibri" w:cstheme="minorHAnsi"/>
                <w:i/>
                <w:kern w:val="0"/>
                <w:sz w:val="24"/>
                <w:szCs w:val="24"/>
                <w:lang w:val="hr-HR" w:eastAsia="hr-HR" w:bidi="ar-SA"/>
              </w:rPr>
              <w:t>avodi odnose mjernih jedinica za vrijeme, procjenjuje i mjeri prolaznost vremena odgovarajućim mjernim instrumentom i zapisuje duljinu vremenskoga intervala“</w:t>
            </w:r>
            <w:r>
              <w:rPr>
                <w:rFonts w:cs="Calibri" w:cstheme="minorHAnsi"/>
                <w:kern w:val="0"/>
                <w:sz w:val="24"/>
                <w:lang w:val="hr-HR"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standardne mjerne jedinice za vrijeme no tek uz stalnu pomoć učitelja procjenjuje i mjeri prolaznost vremena.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standardne mjerne jedinice za vrijeme, uz pomoć učitelja procjenjuje i mjeri prolaznost vremena.</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standardne mjerne jedinice za vrijeme, uglavnom točno procjenjuje i mjeri prolaznost vremena.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standardne mjerne jedinice za vrijeme, točno procjenjuje i mjeri prolaznost vremena.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odnose mjernih jedinica za vrijeme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„n</w:t>
            </w:r>
            <w:r>
              <w:rPr>
                <w:rFonts w:eastAsia="Times New Roman" w:cs="Calibri" w:cstheme="minorHAnsi"/>
                <w:i/>
                <w:kern w:val="0"/>
                <w:sz w:val="24"/>
                <w:szCs w:val="24"/>
                <w:lang w:val="hr-HR" w:eastAsia="hr-HR" w:bidi="ar-SA"/>
              </w:rPr>
              <w:t>avodi odnose mjernih jedinica za vrijeme“</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i asistenciju navodi odnose mjernih jedinica za vrijeme.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teškoće navodi odnose mjernih jedinica za vrijeme.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navodi odnose mjernih jedinica za vrijeme.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zadatcima primjenjuje odnose mjernih jedinica za vrijeme.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računa s jedinicama za vrijeme u skupu brojeva do 100</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računa s jedinicama za vrijeme u skupu brojeva do 100“</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malu razinu točnosti računa s jedinicama za vrijeme u  skupu brojeva do 100.</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točno računa s jedinicama za vrijeme u  skupu brojeva do 100.</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manju nesigurnost računa s jedinicama za vrijeme u  skupu brojeva do 100.</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Brzo i točno računa s jedinicama za vrijeme u  skupu brojeva do 100.</w:t>
            </w:r>
          </w:p>
        </w:tc>
      </w:tr>
      <w:tr>
        <w:trPr/>
        <w:tc>
          <w:tcPr>
            <w:tcW w:w="16018" w:type="dxa"/>
            <w:gridSpan w:val="6"/>
            <w:tcBorders/>
            <w:shd w:color="auto" w:fill="C5E0B3" w:themeFill="accent6" w:themeFillTint="66" w:val="clear"/>
          </w:tcPr>
          <w:p>
            <w:pPr>
              <w:pStyle w:val="Normal"/>
              <w:widowControl/>
              <w:spacing w:lineRule="auto" w:line="240" w:before="0" w:after="0"/>
              <w:jc w:val="center"/>
              <w:rPr>
                <w:rFonts w:eastAsia="Times New Roman" w:cs="Calibri" w:cstheme="minorHAnsi"/>
                <w:b/>
                <w:b/>
                <w:color w:val="C00000"/>
                <w:sz w:val="28"/>
                <w:szCs w:val="23"/>
                <w:lang w:eastAsia="hr-HR"/>
              </w:rPr>
            </w:pPr>
            <w:r>
              <w:rPr>
                <w:rFonts w:cs="Calibri" w:cstheme="minorHAnsi"/>
                <w:b/>
                <w:color w:val="C00000"/>
                <w:kern w:val="0"/>
                <w:sz w:val="28"/>
                <w:lang w:val="hr-HR" w:bidi="ar-SA"/>
              </w:rPr>
              <w:t>PODACI, STATISTIKA I VJEROJATNOST</w:t>
            </w:r>
          </w:p>
        </w:tc>
      </w:tr>
      <w:tr>
        <w:trPr/>
        <w:tc>
          <w:tcPr>
            <w:tcW w:w="16018" w:type="dxa"/>
            <w:gridSpan w:val="6"/>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kern w:val="0"/>
                <w:sz w:val="28"/>
                <w:szCs w:val="24"/>
                <w:lang w:val="hr-HR" w:eastAsia="hr-HR" w:bidi="ar-SA"/>
              </w:rPr>
              <w:t>MAT OŠ E.2.1. Koristi se podatcima iz neposredne okoline.</w:t>
            </w:r>
          </w:p>
        </w:tc>
      </w:tr>
      <w:tr>
        <w:trPr/>
        <w:tc>
          <w:tcPr>
            <w:tcW w:w="2410"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978" w:type="dxa"/>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1"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1"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93"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promatra pojave i bilježi podatke o njima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promatra pojave i bilježi podatke o njima“</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Promatra pojave isključivo uz usmjeravanje pažnje na iste.</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manju dodatnu uputu i usmjeravanje pažnje promatra pojave i bilježeći podatke o njima po zadanim algoritmima.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Promatra pojave i bilježi podatke o njima.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 interesom promatra pojave točno i uredno bilježeći podatke o njima.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razvrstava prikupljene podatke i prikazuje ih jednostavnim tablicama ili piktogramima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razvrstava prikupljene podatke i prikazuje ih jednostavnim tablicama ili piktogramima“</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Matematičke pojmove prikazuje isključivo crtežom uz pomoć učitelja.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Matematičke pojmove prikazuje crtežom i skupom djelomično točno, piktogramima ili tablicama samo uz pomoć i asistenciju učitelja.</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3"/>
                <w:szCs w:val="23"/>
                <w:lang w:val="hr-HR" w:eastAsia="hr-HR" w:bidi="ar-SA"/>
              </w:rPr>
              <w:t>Uglavnom samostalno prikazuje iste matematičke pojmove na različite načine (crtež, skup, piktogram i jednostavna tablica).</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3"/>
                <w:szCs w:val="23"/>
                <w:lang w:val="hr-HR" w:eastAsia="hr-HR" w:bidi="ar-SA"/>
              </w:rPr>
              <w:t>Samostalno prikazuje iste matematičke pojmove na različite načine (crtež, skup, piktogram i jednostavna tablica) te ih koristi prilikom samostalnog rješavanja zadataka.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tumači podatke iz jednostavnih tablica i piktograma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tumači podatke iz jednostavnih tablica i piktograma“</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Teško povezuje piktogram ili tablicu sa podatcima, čita ih isključivo uz pomoć učitelja.</w:t>
            </w:r>
          </w:p>
        </w:tc>
        <w:tc>
          <w:tcPr>
            <w:tcW w:w="2551" w:type="dxa"/>
            <w:tcBorders/>
          </w:tcPr>
          <w:p>
            <w:pPr>
              <w:pStyle w:val="Normal"/>
              <w:widowControl/>
              <w:spacing w:lineRule="auto" w:line="240" w:before="0" w:after="0"/>
              <w:ind w:left="38"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Čita podatke iz piktograma i tablica uz dodatne smjernice i navođenja.</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manju pomoć i greške čita i tumači piktograme i tablice.</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3"/>
                <w:szCs w:val="23"/>
                <w:lang w:val="hr-HR" w:eastAsia="hr-HR" w:bidi="ar-SA"/>
              </w:rPr>
              <w:t>Čita i tumači podatke prikazane piktogramima i jednostavnim tablicama.</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provodi jednostavna istraživanja te analizira i prikazuje podatke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provodi jednostavna istraživanja te analizira i prikazuje podatke“</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stalni nadzor i vođenje korak po korak provodi istraživanja,  dobivene podatke teško povezuje i prikazuje čak i uz započete obrasce.</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Kao član skupine provodi istraživanja te dobivene podatke prikazuje na različite načine (tablice, piktogrami) sljedeći započete obrasce.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Provodi istraživanja te dobivene podatke uglavnom točno analizira i prikazuje na različite načine (tablice, piktogrami).</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Planski i osmišljeno provodi istraživanja te dobivene podatke vješto analizira i prikazuje na različite načine (tablice, piktogrami).</w:t>
            </w:r>
          </w:p>
        </w:tc>
      </w:tr>
      <w:tr>
        <w:trPr/>
        <w:tc>
          <w:tcPr>
            <w:tcW w:w="16018" w:type="dxa"/>
            <w:gridSpan w:val="6"/>
            <w:tcBorders/>
            <w:shd w:color="auto" w:fill="DEEAF6" w:themeFill="accent1" w:themeFillTint="33" w:val="clea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w:t>
            </w:r>
            <w:r>
              <w:rPr>
                <w:rFonts w:eastAsia="Times New Roman" w:cs="Calibri" w:cstheme="minorHAnsi"/>
                <w:b/>
                <w:kern w:val="0"/>
                <w:sz w:val="28"/>
                <w:szCs w:val="24"/>
                <w:lang w:val="hr-HR" w:eastAsia="hr-HR" w:bidi="ar-SA"/>
              </w:rPr>
              <w:t>MAT OŠ E.2.2. Određuje je li neki događaj moguć ili nemoguć.</w:t>
            </w:r>
          </w:p>
        </w:tc>
      </w:tr>
      <w:tr>
        <w:trPr/>
        <w:tc>
          <w:tcPr>
            <w:tcW w:w="2410"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978" w:type="dxa"/>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551"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551"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693"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835"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410"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različitim situacijama predviđa moguće i nemoguće događaje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978"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u različitim situacijama predviđa moguće i nemoguće događaje“</w:t>
            </w:r>
            <w:r>
              <w:rPr>
                <w:rFonts w:eastAsia="Calibri" w:cs="Calibri" w:cstheme="minorHAnsi"/>
                <w:kern w:val="0"/>
                <w:sz w:val="24"/>
                <w:szCs w:val="22"/>
                <w:lang w:val="hr-HR" w:eastAsia="en-US" w:bidi="ar-SA"/>
              </w:rPr>
              <w:t xml:space="preserve"> po zadanim elementima.</w:t>
            </w:r>
          </w:p>
        </w:tc>
        <w:tc>
          <w:tcPr>
            <w:tcW w:w="2551" w:type="dxa"/>
            <w:tcBorders/>
          </w:tcPr>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kern w:val="0"/>
                <w:sz w:val="24"/>
                <w:szCs w:val="24"/>
                <w:lang w:val="hr-HR" w:eastAsia="hr-HR" w:bidi="ar-SA"/>
              </w:rPr>
              <w:t>Isključivo uz pomoć u najočitijim i jednostavnijim situacijama razlikuje je li neki događaj moguć ili nemoguć.</w:t>
            </w:r>
          </w:p>
        </w:tc>
        <w:tc>
          <w:tcPr>
            <w:tcW w:w="2551"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jednostavnijim  situacijama, uz asistenciju učitelja, razlikuje je li neki događaj moguć ili nemoguć.</w:t>
            </w:r>
          </w:p>
        </w:tc>
        <w:tc>
          <w:tcPr>
            <w:tcW w:w="2693"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jednostavnijim situacijama razlikuje je li neki događaj moguć ili nemoguć.</w:t>
            </w:r>
          </w:p>
        </w:tc>
        <w:tc>
          <w:tcPr>
            <w:tcW w:w="2835"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 složenijim situacijama razlikuje je li neki događaj moguć ili nemoguć.</w:t>
            </w:r>
          </w:p>
        </w:tc>
      </w:tr>
      <w:tr>
        <w:trPr/>
        <w:tc>
          <w:tcPr>
            <w:tcW w:w="2410" w:type="dxa"/>
            <w:tcBorders>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objašnjava zašto je neki događaj (ne)moguć</w:t>
            </w:r>
          </w:p>
        </w:tc>
        <w:tc>
          <w:tcPr>
            <w:tcW w:w="2978" w:type="dxa"/>
            <w:tcBorders>
              <w:left w:val="double" w:sz="12" w:space="0" w:color="000000"/>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objašnjava zašto je neki događaj (ne)moguć“</w:t>
            </w:r>
            <w:r>
              <w:rPr>
                <w:rFonts w:eastAsia="Calibri" w:cs="Calibri" w:cstheme="minorHAnsi"/>
                <w:kern w:val="0"/>
                <w:sz w:val="24"/>
                <w:szCs w:val="22"/>
                <w:lang w:val="hr-HR" w:eastAsia="en-US" w:bidi="ar-SA"/>
              </w:rPr>
              <w:t xml:space="preserve"> po zadanim elementima.</w:t>
            </w:r>
          </w:p>
        </w:tc>
        <w:tc>
          <w:tcPr>
            <w:tcW w:w="2551"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moguć od nemogućeg događaja ali nije u mogućnosti objasniti kriterije po kojima je događaj moguć ili nemoguć</w:t>
            </w:r>
          </w:p>
        </w:tc>
        <w:tc>
          <w:tcPr>
            <w:tcW w:w="2551"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navođenje i davanje primjera objašnjava zašto je neki događaj (ne)moguć.</w:t>
            </w:r>
          </w:p>
        </w:tc>
        <w:tc>
          <w:tcPr>
            <w:tcW w:w="2693"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samostalno objašnjava zašto je neki događaj (ne)moguć.</w:t>
            </w:r>
          </w:p>
        </w:tc>
        <w:tc>
          <w:tcPr>
            <w:tcW w:w="2835"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argumentirano objašnjava zašto je neki događaj (ne)moguć.</w:t>
            </w:r>
          </w:p>
        </w:tc>
      </w:tr>
    </w:tbl>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jc w:val="center"/>
        <w:rPr>
          <w:rFonts w:cs="Calibri" w:cstheme="minorHAnsi"/>
          <w:b/>
          <w:b/>
          <w:sz w:val="28"/>
        </w:rPr>
      </w:pPr>
      <w:r>
        <w:rPr>
          <w:rFonts w:cs="Calibri" w:cstheme="minorHAnsi"/>
          <w:b/>
          <w:sz w:val="28"/>
        </w:rPr>
        <w:t>NASTAVNI PREDMET:  PRIRODA I DRUŠTVO</w:t>
      </w:r>
    </w:p>
    <w:p>
      <w:pPr>
        <w:pStyle w:val="Normal"/>
        <w:jc w:val="center"/>
        <w:rPr>
          <w:rFonts w:cs="Calibri" w:cstheme="minorHAnsi"/>
          <w:b/>
          <w:b/>
          <w:sz w:val="40"/>
        </w:rPr>
      </w:pPr>
      <w:r>
        <w:rPr>
          <w:rFonts w:cs="Calibri" w:cstheme="minorHAnsi"/>
          <w:b/>
          <w:sz w:val="40"/>
        </w:rPr>
      </w:r>
    </w:p>
    <w:p>
      <w:pPr>
        <w:pStyle w:val="Box459587"/>
        <w:spacing w:before="280" w:after="280"/>
        <w:ind w:left="-142" w:firstLine="284"/>
        <w:rPr>
          <w:rFonts w:ascii="Calibri" w:hAnsi="Calibri" w:cs="Calibri" w:asciiTheme="minorHAnsi" w:cstheme="minorHAnsi" w:hAnsiTheme="minorHAnsi"/>
          <w:b/>
          <w:b/>
          <w:i/>
          <w:i/>
          <w:sz w:val="28"/>
        </w:rPr>
      </w:pPr>
      <w:r>
        <w:rPr>
          <w:rFonts w:cs="Calibri" w:ascii="Calibri" w:hAnsi="Calibri" w:asciiTheme="minorHAnsi" w:cstheme="minorHAnsi" w:hAnsiTheme="minorHAnsi"/>
          <w:b/>
          <w:i/>
          <w:sz w:val="28"/>
        </w:rPr>
        <w:t xml:space="preserve">Kurikulum nastavnoga predmeta Priroda i društvo obuhvaća koncepte: </w:t>
      </w:r>
    </w:p>
    <w:p>
      <w:pPr>
        <w:pStyle w:val="Box459587"/>
        <w:numPr>
          <w:ilvl w:val="0"/>
          <w:numId w:val="12"/>
        </w:numPr>
        <w:spacing w:before="280" w:after="0"/>
        <w:ind w:left="709" w:hanging="283"/>
        <w:rPr>
          <w:rFonts w:ascii="Calibri" w:hAnsi="Calibri" w:cs="Calibri" w:asciiTheme="minorHAnsi" w:cstheme="minorHAnsi" w:hAnsiTheme="minorHAnsi"/>
          <w:i/>
          <w:i/>
        </w:rPr>
      </w:pPr>
      <w:r>
        <w:rPr>
          <w:rFonts w:cs="Calibri" w:ascii="Calibri" w:hAnsi="Calibri" w:asciiTheme="minorHAnsi" w:cstheme="minorHAnsi" w:hAnsiTheme="minorHAnsi"/>
          <w:i/>
        </w:rPr>
        <w:t xml:space="preserve">Organiziranost svijeta oko nas (oznaka A), </w:t>
      </w:r>
    </w:p>
    <w:p>
      <w:pPr>
        <w:pStyle w:val="Box459587"/>
        <w:numPr>
          <w:ilvl w:val="0"/>
          <w:numId w:val="12"/>
        </w:numPr>
        <w:spacing w:before="0" w:after="0"/>
        <w:ind w:left="709" w:hanging="283"/>
        <w:rPr>
          <w:rFonts w:ascii="Calibri" w:hAnsi="Calibri" w:cs="Calibri" w:asciiTheme="minorHAnsi" w:cstheme="minorHAnsi" w:hAnsiTheme="minorHAnsi"/>
          <w:i/>
          <w:i/>
        </w:rPr>
      </w:pPr>
      <w:r>
        <w:rPr>
          <w:rFonts w:cs="Calibri" w:ascii="Calibri" w:hAnsi="Calibri" w:asciiTheme="minorHAnsi" w:cstheme="minorHAnsi" w:hAnsiTheme="minorHAnsi"/>
          <w:i/>
        </w:rPr>
        <w:t xml:space="preserve">Promjene i odnosi (oznaka B), </w:t>
      </w:r>
    </w:p>
    <w:p>
      <w:pPr>
        <w:pStyle w:val="Box459587"/>
        <w:numPr>
          <w:ilvl w:val="0"/>
          <w:numId w:val="12"/>
        </w:numPr>
        <w:spacing w:before="0" w:after="0"/>
        <w:ind w:left="709" w:hanging="283"/>
        <w:rPr>
          <w:rFonts w:ascii="Calibri" w:hAnsi="Calibri" w:cs="Calibri" w:asciiTheme="minorHAnsi" w:cstheme="minorHAnsi" w:hAnsiTheme="minorHAnsi"/>
          <w:i/>
          <w:i/>
        </w:rPr>
      </w:pPr>
      <w:r>
        <w:rPr>
          <w:rFonts w:cs="Calibri" w:ascii="Calibri" w:hAnsi="Calibri" w:asciiTheme="minorHAnsi" w:cstheme="minorHAnsi" w:hAnsiTheme="minorHAnsi"/>
          <w:i/>
        </w:rPr>
        <w:t xml:space="preserve">Pojedinac i društvo (oznaka C) </w:t>
      </w:r>
    </w:p>
    <w:p>
      <w:pPr>
        <w:pStyle w:val="Box459587"/>
        <w:numPr>
          <w:ilvl w:val="0"/>
          <w:numId w:val="12"/>
        </w:numPr>
        <w:spacing w:before="0" w:after="280"/>
        <w:ind w:left="709" w:hanging="283"/>
        <w:rPr>
          <w:rFonts w:ascii="Calibri" w:hAnsi="Calibri" w:cs="Calibri" w:asciiTheme="minorHAnsi" w:cstheme="minorHAnsi" w:hAnsiTheme="minorHAnsi"/>
          <w:i/>
          <w:i/>
          <w:sz w:val="28"/>
          <w:szCs w:val="28"/>
        </w:rPr>
      </w:pPr>
      <w:r>
        <w:rPr>
          <w:rFonts w:cs="Calibri" w:ascii="Calibri" w:hAnsi="Calibri" w:asciiTheme="minorHAnsi" w:cstheme="minorHAnsi" w:hAnsiTheme="minorHAnsi"/>
          <w:i/>
        </w:rPr>
        <w:t>Energija (oznaka D).</w:t>
      </w:r>
    </w:p>
    <w:p>
      <w:pPr>
        <w:pStyle w:val="Box459469"/>
        <w:spacing w:before="280" w:after="280"/>
        <w:rPr>
          <w:rFonts w:ascii="Calibri" w:hAnsi="Calibri" w:cs="Calibri" w:asciiTheme="minorHAnsi" w:cstheme="minorHAnsi" w:hAnsiTheme="minorHAnsi"/>
          <w:b/>
          <w:b/>
          <w:i/>
          <w:i/>
          <w:sz w:val="28"/>
        </w:rPr>
      </w:pPr>
      <w:r>
        <w:rPr>
          <w:rFonts w:cs="Calibri" w:ascii="Calibri" w:hAnsi="Calibri" w:asciiTheme="minorHAnsi" w:cstheme="minorHAnsi" w:hAnsiTheme="minorHAnsi"/>
          <w:b/>
          <w:i/>
          <w:sz w:val="28"/>
        </w:rPr>
        <w:t>U nastavnome predmetu Priroda i društvo dva su elementa vrednovanja:</w:t>
      </w:r>
    </w:p>
    <w:p>
      <w:pPr>
        <w:pStyle w:val="Box459469"/>
        <w:numPr>
          <w:ilvl w:val="0"/>
          <w:numId w:val="13"/>
        </w:numPr>
        <w:spacing w:before="280" w:after="0"/>
        <w:ind w:left="709" w:hanging="283"/>
        <w:rPr>
          <w:rFonts w:ascii="Calibri" w:hAnsi="Calibri" w:cs="Calibri" w:asciiTheme="minorHAnsi" w:cstheme="minorHAnsi" w:hAnsiTheme="minorHAnsi"/>
          <w:i/>
          <w:i/>
        </w:rPr>
      </w:pPr>
      <w:r>
        <w:rPr>
          <w:rFonts w:cs="Calibri" w:ascii="Calibri" w:hAnsi="Calibri" w:asciiTheme="minorHAnsi" w:cstheme="minorHAnsi" w:hAnsiTheme="minorHAnsi"/>
          <w:i/>
        </w:rPr>
        <w:t>usvojenost znanja</w:t>
      </w:r>
    </w:p>
    <w:p>
      <w:pPr>
        <w:pStyle w:val="Box459469"/>
        <w:numPr>
          <w:ilvl w:val="0"/>
          <w:numId w:val="13"/>
        </w:numPr>
        <w:spacing w:before="0" w:after="280"/>
        <w:ind w:left="709" w:hanging="283"/>
        <w:rPr>
          <w:rFonts w:ascii="Calibri" w:hAnsi="Calibri" w:cs="Calibri" w:asciiTheme="minorHAnsi" w:cstheme="minorHAnsi" w:hAnsiTheme="minorHAnsi"/>
          <w:i/>
          <w:i/>
        </w:rPr>
      </w:pPr>
      <w:r>
        <w:rPr>
          <w:rFonts w:cs="Calibri" w:ascii="Calibri" w:hAnsi="Calibri" w:asciiTheme="minorHAnsi" w:cstheme="minorHAnsi" w:hAnsiTheme="minorHAnsi"/>
          <w:i/>
        </w:rPr>
        <w:t>istraživačke vještine.</w:t>
      </w:r>
    </w:p>
    <w:p>
      <w:pPr>
        <w:pStyle w:val="Normal"/>
        <w:spacing w:lineRule="auto" w:line="240" w:before="0" w:after="0"/>
        <w:rPr>
          <w:rFonts w:eastAsia="Times New Roman" w:cs="Calibri" w:cstheme="minorHAnsi"/>
          <w:i/>
          <w:i/>
          <w:color w:val="232323"/>
          <w:sz w:val="28"/>
          <w:szCs w:val="28"/>
          <w:lang w:eastAsia="hr-HR"/>
        </w:rPr>
      </w:pPr>
      <w:r>
        <w:rPr>
          <w:rFonts w:eastAsia="Times New Roman" w:cs="Calibri" w:cstheme="minorHAnsi"/>
          <w:i/>
          <w:color w:val="232323"/>
          <w:sz w:val="28"/>
          <w:szCs w:val="28"/>
          <w:lang w:eastAsia="hr-HR"/>
        </w:rPr>
      </w:r>
    </w:p>
    <w:p>
      <w:pPr>
        <w:pStyle w:val="Normal"/>
        <w:spacing w:lineRule="auto" w:line="240" w:before="0" w:after="0"/>
        <w:rPr>
          <w:rFonts w:eastAsia="Times New Roman" w:cs="Calibri" w:cstheme="minorHAnsi"/>
          <w:b/>
          <w:b/>
          <w:i/>
          <w:i/>
          <w:color w:val="232323"/>
          <w:sz w:val="28"/>
          <w:szCs w:val="24"/>
          <w:lang w:eastAsia="hr-HR"/>
        </w:rPr>
      </w:pPr>
      <w:r>
        <w:rPr>
          <w:rFonts w:eastAsia="Times New Roman" w:cs="Calibri" w:cstheme="minorHAnsi"/>
          <w:b/>
          <w:i/>
          <w:color w:val="232323"/>
          <w:sz w:val="28"/>
          <w:szCs w:val="24"/>
          <w:lang w:eastAsia="hr-HR"/>
        </w:rPr>
        <w:t xml:space="preserve">Sadržaji vrednovanja </w:t>
      </w:r>
      <w:r>
        <w:rPr>
          <w:rFonts w:cs="Calibri" w:cstheme="minorHAnsi"/>
          <w:b/>
          <w:i/>
          <w:sz w:val="28"/>
        </w:rPr>
        <w:t>nastavnome predmetu Priroda su:</w:t>
      </w:r>
    </w:p>
    <w:p>
      <w:pPr>
        <w:pStyle w:val="Normal"/>
        <w:numPr>
          <w:ilvl w:val="0"/>
          <w:numId w:val="3"/>
        </w:numPr>
        <w:spacing w:lineRule="auto" w:line="240" w:beforeAutospacing="1"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razgovor, pitanja i odgovori (usmeni odgovori) </w:t>
      </w:r>
      <w:r>
        <w:rPr>
          <w:rFonts w:eastAsia="Times New Roman" w:cs="Calibri" w:cstheme="minorHAnsi"/>
          <w:i/>
          <w:color w:val="232323"/>
          <w:sz w:val="24"/>
          <w:szCs w:val="24"/>
          <w:lang w:eastAsia="hr-HR"/>
        </w:rPr>
        <w:t>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rješavanje zadataka pisane provjere znanja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rješavanje problemskih zadataka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tumačenje grafičkih organizatora znanja i/ili tablično/grafički prikazanih rezultata znanstvenih istraživanja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izvedba pokusa ili istraživanja prema pisanom protokolu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obrazloženje izvedenog pokusa ili istraživanja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izrada izvješća o provedenom istraživanju prema unaprijed utvrđenim kriterijima </w:t>
      </w:r>
    </w:p>
    <w:p>
      <w:pPr>
        <w:pStyle w:val="Normal"/>
        <w:numPr>
          <w:ilvl w:val="0"/>
          <w:numId w:val="3"/>
        </w:numPr>
        <w:spacing w:lineRule="auto" w:line="240" w:before="0" w:after="0"/>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izrada konceptualnih i/ili umnih mapa, križaljki, pitalica, rebusa, kvizova, stripova, infografika prema unaprijed utvrđenim kriterijima </w:t>
      </w:r>
    </w:p>
    <w:p>
      <w:pPr>
        <w:pStyle w:val="Normal"/>
        <w:numPr>
          <w:ilvl w:val="0"/>
          <w:numId w:val="3"/>
        </w:numPr>
        <w:spacing w:lineRule="auto" w:line="240" w:before="0" w:afterAutospacing="1"/>
        <w:rPr>
          <w:rFonts w:eastAsia="Times New Roman" w:cs="Calibri" w:cstheme="minorHAnsi"/>
          <w:i/>
          <w:i/>
          <w:color w:val="232323"/>
          <w:sz w:val="24"/>
          <w:szCs w:val="24"/>
          <w:lang w:eastAsia="hr-HR"/>
        </w:rPr>
      </w:pPr>
      <w:r>
        <w:rPr>
          <w:rFonts w:eastAsia="Times New Roman" w:cs="Calibri" w:cstheme="minorHAnsi"/>
          <w:bCs/>
          <w:i/>
          <w:color w:val="232323"/>
          <w:sz w:val="24"/>
          <w:szCs w:val="24"/>
          <w:lang w:eastAsia="hr-HR"/>
        </w:rPr>
        <w:t>izrada plakata, prezentacija, seminara prema unaprijed utvrđenim kriterijima. </w:t>
      </w:r>
    </w:p>
    <w:p>
      <w:pPr>
        <w:pStyle w:val="Normal"/>
        <w:rPr>
          <w:rFonts w:cs="Calibri" w:cstheme="minorHAnsi"/>
          <w:b/>
          <w:b/>
          <w:i/>
          <w:i/>
          <w:sz w:val="24"/>
          <w:szCs w:val="24"/>
        </w:rPr>
      </w:pPr>
      <w:r>
        <w:rPr>
          <w:rFonts w:cs="Calibri" w:cstheme="minorHAnsi"/>
          <w:b/>
          <w:i/>
          <w:sz w:val="24"/>
          <w:szCs w:val="24"/>
        </w:rPr>
      </w:r>
    </w:p>
    <w:p>
      <w:pPr>
        <w:pStyle w:val="Paragraph"/>
        <w:spacing w:before="280" w:after="280"/>
        <w:textAlignment w:val="baseline"/>
        <w:rPr>
          <w:rStyle w:val="Eop"/>
          <w:rFonts w:ascii="Calibri" w:hAnsi="Calibri" w:cs="Calibri" w:asciiTheme="minorHAnsi" w:cstheme="minorHAnsi" w:hAnsiTheme="minorHAnsi"/>
          <w:b/>
          <w:b/>
          <w:sz w:val="28"/>
        </w:rPr>
      </w:pPr>
      <w:r>
        <w:rPr>
          <w:rStyle w:val="Eop"/>
          <w:rFonts w:cs="Calibri" w:ascii="Calibri" w:hAnsi="Calibri" w:asciiTheme="minorHAnsi" w:cstheme="minorHAnsi" w:hAnsiTheme="minorHAnsi"/>
          <w:b/>
          <w:sz w:val="28"/>
        </w:rPr>
        <w:t xml:space="preserve">Tekst u kurzivu je u cijelosti preuzet iz Kurikuluma za </w:t>
      </w:r>
      <w:r>
        <w:rPr>
          <w:rFonts w:cs="Calibri" w:ascii="Calibri" w:hAnsi="Calibri" w:asciiTheme="minorHAnsi" w:cstheme="minorHAnsi" w:hAnsiTheme="minorHAnsi"/>
          <w:b/>
          <w:sz w:val="28"/>
        </w:rPr>
        <w:t>Prirodu i društvo</w:t>
      </w:r>
      <w:r>
        <w:rPr>
          <w:rStyle w:val="Eop"/>
          <w:rFonts w:cs="Calibri" w:ascii="Calibri" w:hAnsi="Calibri" w:asciiTheme="minorHAnsi" w:cstheme="minorHAnsi" w:hAnsiTheme="minorHAnsi"/>
          <w:b/>
          <w:sz w:val="28"/>
        </w:rPr>
        <w:t>.</w:t>
      </w:r>
    </w:p>
    <w:tbl>
      <w:tblPr>
        <w:tblStyle w:val="TableGrid1"/>
        <w:tblW w:w="16161" w:type="dxa"/>
        <w:jc w:val="left"/>
        <w:tblInd w:w="-998" w:type="dxa"/>
        <w:tblLayout w:type="fixed"/>
        <w:tblCellMar>
          <w:top w:w="0" w:type="dxa"/>
          <w:left w:w="108" w:type="dxa"/>
          <w:bottom w:w="0" w:type="dxa"/>
          <w:right w:w="108" w:type="dxa"/>
        </w:tblCellMar>
        <w:tblLook w:val="0480"/>
      </w:tblPr>
      <w:tblGrid>
        <w:gridCol w:w="2871"/>
        <w:gridCol w:w="2657"/>
        <w:gridCol w:w="2694"/>
        <w:gridCol w:w="2694"/>
        <w:gridCol w:w="2550"/>
        <w:gridCol w:w="2694"/>
      </w:tblGrid>
      <w:tr>
        <w:trPr/>
        <w:tc>
          <w:tcPr>
            <w:tcW w:w="16160" w:type="dxa"/>
            <w:gridSpan w:val="6"/>
            <w:tcBorders/>
            <w:shd w:color="auto" w:fill="C5E0B3" w:themeFill="accent6" w:themeFillTint="66" w:val="clear"/>
            <w:vAlign w:val="center"/>
          </w:tcPr>
          <w:p>
            <w:pPr>
              <w:pStyle w:val="Normal"/>
              <w:widowControl/>
              <w:spacing w:lineRule="auto" w:line="240" w:before="0" w:after="0"/>
              <w:ind w:left="228" w:hanging="0"/>
              <w:jc w:val="center"/>
              <w:rPr>
                <w:rFonts w:eastAsia="Times New Roman" w:cs="Calibri" w:cstheme="minorHAnsi"/>
                <w:b/>
                <w:b/>
                <w:color w:val="C00000"/>
                <w:sz w:val="28"/>
                <w:szCs w:val="24"/>
                <w:lang w:eastAsia="hr-HR"/>
              </w:rPr>
            </w:pPr>
            <w:r>
              <w:rPr>
                <w:rFonts w:eastAsia="Times New Roman" w:cs="Calibri" w:cstheme="minorHAnsi"/>
                <w:b/>
                <w:color w:val="C00000"/>
                <w:kern w:val="0"/>
                <w:sz w:val="28"/>
                <w:szCs w:val="24"/>
                <w:lang w:val="hr-HR" w:eastAsia="hr-HR" w:bidi="ar-SA"/>
              </w:rPr>
              <w:t>A. ORGANIZIRANOST SVIJETA OKO NAS</w:t>
            </w:r>
          </w:p>
        </w:tc>
      </w:tr>
      <w:tr>
        <w:trPr/>
        <w:tc>
          <w:tcPr>
            <w:tcW w:w="16160" w:type="dxa"/>
            <w:gridSpan w:val="6"/>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 </w:t>
            </w:r>
            <w:r>
              <w:rPr>
                <w:rFonts w:eastAsia="Times New Roman" w:cs="Calibri" w:cstheme="minorHAnsi"/>
                <w:b/>
                <w:kern w:val="0"/>
                <w:sz w:val="28"/>
                <w:szCs w:val="24"/>
                <w:lang w:val="hr-HR" w:eastAsia="hr-HR" w:bidi="ar-SA"/>
              </w:rPr>
              <w:t>ISHOD: PID OŠ A.2.1. Učenik uspoređuje organiziranost u prirodi i objašnjava važnost organiziranosti.</w:t>
            </w:r>
          </w:p>
        </w:tc>
      </w:tr>
      <w:tr>
        <w:trPr/>
        <w:tc>
          <w:tcPr>
            <w:tcW w:w="2871"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57" w:type="dxa"/>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razvrstava živo od neživoga u prirodi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opisuje i razvrstava živo od neživoga u prirodi“</w:t>
            </w:r>
            <w:r>
              <w:rPr>
                <w:rFonts w:cs="Calibri" w:cstheme="minorHAnsi"/>
                <w:kern w:val="0"/>
                <w:sz w:val="24"/>
                <w:lang w:val="hr-HR"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živo od neživoga u prirodi.</w:t>
            </w:r>
          </w:p>
        </w:tc>
        <w:tc>
          <w:tcPr>
            <w:tcW w:w="2694"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Prepoznaje i razlikuje, razvrstava prema smjernicama živo od neživoga u prirodi.</w:t>
            </w:r>
          </w:p>
        </w:tc>
        <w:tc>
          <w:tcPr>
            <w:tcW w:w="2550"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Opisuje i razvrstava živo od neživoga u prirodi.</w:t>
            </w:r>
          </w:p>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r>
          </w:p>
        </w:tc>
        <w:tc>
          <w:tcPr>
            <w:tcW w:w="2694"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Opisuje, razvrstava i opisuje živo od neživoga u prirodi te uočava razlike unutar kategorija</w:t>
            </w:r>
          </w:p>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r>
          </w:p>
        </w:tc>
      </w:tr>
      <w:tr>
        <w:trPr/>
        <w:tc>
          <w:tcPr>
            <w:tcW w:w="2871" w:type="dxa"/>
            <w:tcBorders>
              <w:right w:val="double" w:sz="12" w:space="0" w:color="000000"/>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razvrstava biljke i životinje iz svoga okoliša u skupine prema kriteriju koji ih povezuje i objašnjava sličnosti i razlike (pripada/ne pripada skupini po nekom kriteriju, prema obliku lista, boji cvijeta, jestivo-nejestivo, voće i povrće, žitarice, prepoznaje različite načine kretanja u prirodi i sl.)</w:t>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razvrstava biljke i životinje iz svoga okoliša u skupine prema kriteriju koji ih povezuje i objašnjava sličnosti i razlike“</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Netočno i nepotpuno </w:t>
            </w:r>
            <w:r>
              <w:rPr>
                <w:rFonts w:eastAsia="Times New Roman" w:cs="Calibri" w:cstheme="minorHAnsi"/>
                <w:kern w:val="0"/>
                <w:sz w:val="24"/>
                <w:szCs w:val="24"/>
                <w:lang w:val="hr-HR" w:eastAsia="hr-HR" w:bidi="ar-SA"/>
              </w:rPr>
              <w:t>razvrstava bića, tvari ili pojave u skupine primjenom određenoga kriterija.</w:t>
            </w:r>
          </w:p>
        </w:tc>
        <w:tc>
          <w:tcPr>
            <w:tcW w:w="2694" w:type="dxa"/>
            <w:tcBorders/>
          </w:tcPr>
          <w:p>
            <w:pPr>
              <w:pStyle w:val="Normal"/>
              <w:widowControl/>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Razvrstava bića, tvari ili pojave u skupine primjenom zadanog kriterija.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Razvrstava bića, tvari ili pojave u skupine primjenom određenoga kriterija, objašnjavajući sličnosti i razlike među njima uz dodatne napute i pitanja.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i s lakoćom bića, tvari ili pojave razvrstava u skupine prema zadanom kriteriju, objašnjavajući sličnosti i razlike među njima.</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ispituje osjetilima i prepoznaje svojstva tvari (tekuće, čvrsto, hrapavo, gusto, rijetko, oblik, boja, miris, tvrdoća, savitljivost, vodootpornost, prozirnost, sposobnost plutanja na vodi i sl.)</w:t>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ispituje osjetilima i prepoznaje svojstva tvari</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c>
          <w:tcPr>
            <w:tcW w:w="2694"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Prepoznaje osjetilima svojstva tvari (tekuće, čvrsto, hrapavo, gusto, rijetko, oblik, boja, miris, tvrdoća, savitljivost, vodootpornost, prozirnost, sposobnost plutanja…) isključivo metodom pokušaja i pogrešaka, teže se govorno samostalno izražava zbog siromašnog rječnika te je potreba stalna pomoć i dosjećanje.</w:t>
            </w:r>
          </w:p>
        </w:tc>
        <w:tc>
          <w:tcPr>
            <w:tcW w:w="2694"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Ispituje osjetilima i prepoznaje svojstva tvari (tekuće, čvrsto, hrapavo, gusto, rijetko, oblik, boja, miris, tvrdoća, savitljivost, vodootpornost, prozirnost, sposobnost plutanja na vodi i sl.) uz zadane smjernice.</w:t>
            </w:r>
          </w:p>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r>
          </w:p>
        </w:tc>
        <w:tc>
          <w:tcPr>
            <w:tcW w:w="2550"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Ispituje osjetilima,  prepoznaje i razlikuje te uz smjenrice opisuje svojstva tvari (tekuće, čvrsto, hrapavo, gusto, rijetko, oblik, boja, miris, tvrdoća, savitljivost, vodootpornost, prozirnost, sposobnost plutanja na vodi i sl.).</w:t>
            </w:r>
          </w:p>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Ispituje osjetilima, prepoznaje, razlikuje, opisuje i objašnjava  svojstva tvari (tekuće, čvrsto, hrapavo, gusto, rijetko, oblik, boja, miris, tvrdoća, savitljivost, vodootpornost, prozirnost, sposobnost plutanja na vodi i sl.) samostalno i točno.</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važnost organiziranja/razvrstavanja otpadnih tvari u okolišu, razlikuje otpad i smeće te razvrstava otpad</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objašnjava važnost organiziranja/razvrstavanja otpadnih tvari u okolišu, razlikuje otpad i smeće te razvrstava otpad</w:t>
            </w:r>
            <w:r>
              <w:rPr>
                <w:rFonts w:eastAsia="Times New Roman" w:cs="Calibri" w:cstheme="minorHAnsi"/>
                <w:kern w:val="0"/>
                <w:sz w:val="24"/>
                <w:szCs w:val="24"/>
                <w:lang w:val="hr-HR" w:eastAsia="hr-HR" w:bidi="ar-SA"/>
              </w:rPr>
              <w:t xml:space="preserve">“ </w:t>
            </w:r>
            <w:r>
              <w:rPr>
                <w:rFonts w:cs="Calibri" w:cstheme="minorHAnsi"/>
                <w:kern w:val="0"/>
                <w:sz w:val="24"/>
                <w:lang w:val="hr-HR" w:bidi="ar-SA"/>
              </w:rPr>
              <w:t>po zadanim elementima.</w:t>
            </w:r>
          </w:p>
        </w:tc>
        <w:tc>
          <w:tcPr>
            <w:tcW w:w="2694"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pomoć i stalna potpitanja  djelomično objašnjava važnost organiziranja/razvrstavanja otpadnih tvari u okolišu, razlikuje otpad i smeće te razvrstava otpad prema zadanom predlošku.</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važnost organiziranja/razvrstavanja otpadnih tvari u okolišu, razlikuje otpad i smeće te razvrstava otpad.</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objašnjava važnost organiziranja/razvrstavanja otpadnih tvari u okolišu, razlikuje otpad i smeće te razvrstava otpad uz poneke smjernice.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Argumentirano objašnjava važnost organiziranja/razvrstavanja otpadnih tvari u okolišu, razlikuje otpad i smeće te razvrstava otpad točno i pravilno. Brine o čistoći okoliša te objašnjava važnost istoga. Svojim ekološkim shvaćanjima i djelovanjem služi za primjer.</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vremenske pojave s godišnjim dobima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povezuje vremenske pojave s godišnjim dobima“</w:t>
            </w:r>
            <w:r>
              <w:rPr>
                <w:rFonts w:eastAsia="Calibri" w:cs="Calibri" w:cstheme="minorHAnsi"/>
                <w:kern w:val="0"/>
                <w:sz w:val="24"/>
                <w:szCs w:val="22"/>
                <w:lang w:val="hr-HR" w:eastAsia="en-US" w:bidi="ar-SA"/>
              </w:rPr>
              <w:t xml:space="preserve"> po zadanim elementima.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Prepoznaje vremenske pojave vezane za određeno godišnje doba.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povezuje vremenske pojave s godišnjim dobima uz zadane smjernice.</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poneke kraće upute razlikuje, povezuje i opisuje vremenske pojave s godišnjim dobima.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povezuje, opisuje i objašnjava  vremenske pojave s godišnjim dobima točno i samostalno.</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načine brige za zdravlje</w:t>
            </w:r>
          </w:p>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istražuje načine brige za zdravlje“</w:t>
            </w:r>
            <w:r>
              <w:rPr>
                <w:rFonts w:cs="Calibri" w:cstheme="minorHAnsi"/>
                <w:kern w:val="0"/>
                <w:sz w:val="24"/>
                <w:lang w:val="hr-HR" w:bidi="ar-SA"/>
              </w:rPr>
              <w:t xml:space="preserve"> po zadanim elementima.</w:t>
            </w:r>
          </w:p>
        </w:tc>
        <w:tc>
          <w:tcPr>
            <w:tcW w:w="2694"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Istražuje načine brige za zdravlje isključivo uz pomoć učitelja ili u timskom radu uz jasne upute i jednostavnije zadatke.</w:t>
            </w:r>
          </w:p>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r>
          </w:p>
        </w:tc>
        <w:tc>
          <w:tcPr>
            <w:tcW w:w="2694"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Istražuje načine brige za zdravlje uz predložak ili prema zadanom planu.</w:t>
            </w:r>
          </w:p>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istražuje načine brige za zdravlje uz kraće upute.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ind w:left="35"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Aktivno istražuje načine brige za zdravlje i povezuje ih s osobnim iskustvom.</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povezanost raznolike i redovite prehrane sa zdravljem</w:t>
            </w:r>
          </w:p>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istražuje povezanost raznolike i redovite prehrane sa zdravljem“</w:t>
            </w:r>
            <w:r>
              <w:rPr>
                <w:rFonts w:cs="Calibri" w:cstheme="minorHAnsi"/>
                <w:kern w:val="0"/>
                <w:sz w:val="24"/>
                <w:lang w:val="hr-HR" w:bidi="ar-SA"/>
              </w:rPr>
              <w:t xml:space="preserve"> po zadanim elementima.</w:t>
            </w:r>
          </w:p>
        </w:tc>
        <w:tc>
          <w:tcPr>
            <w:tcW w:w="2694"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Djelomično i neprecizno istražuje povezanost raznolike i redovite prehrane sa zdravljem.</w:t>
            </w:r>
          </w:p>
          <w:p>
            <w:pPr>
              <w:pStyle w:val="ListParagraph"/>
              <w:widowControl/>
              <w:spacing w:lineRule="auto" w:line="240" w:before="0" w:after="0"/>
              <w:ind w:left="0" w:hanging="0"/>
              <w:contextualSpacing/>
              <w:jc w:val="left"/>
              <w:rPr>
                <w:rFonts w:cs="Calibri" w:cstheme="minorHAnsi"/>
                <w:sz w:val="24"/>
                <w:szCs w:val="24"/>
              </w:rPr>
            </w:pPr>
            <w:r>
              <w:rPr>
                <w:rFonts w:eastAsia="Calibri" w:cs="Calibri" w:cstheme="minorHAnsi"/>
                <w:kern w:val="0"/>
                <w:sz w:val="24"/>
                <w:szCs w:val="24"/>
                <w:lang w:val="hr-HR" w:eastAsia="en-US" w:bidi="ar-SA"/>
              </w:rPr>
            </w:r>
          </w:p>
        </w:tc>
        <w:tc>
          <w:tcPr>
            <w:tcW w:w="2694" w:type="dxa"/>
            <w:tcBorders/>
          </w:tcPr>
          <w:p>
            <w:pPr>
              <w:pStyle w:val="ListParagraph"/>
              <w:widowControl/>
              <w:spacing w:lineRule="auto" w:line="240" w:before="0" w:after="0"/>
              <w:ind w:left="32" w:hanging="0"/>
              <w:contextualSpacing/>
              <w:jc w:val="left"/>
              <w:rPr>
                <w:rFonts w:cs="Calibri" w:cstheme="minorHAnsi"/>
                <w:sz w:val="24"/>
                <w:szCs w:val="24"/>
              </w:rPr>
            </w:pPr>
            <w:r>
              <w:rPr>
                <w:rFonts w:eastAsia="Calibri" w:cs="Calibri" w:cstheme="minorHAnsi"/>
                <w:kern w:val="0"/>
                <w:sz w:val="24"/>
                <w:szCs w:val="24"/>
                <w:lang w:val="hr-HR" w:eastAsia="en-US" w:bidi="ar-SA"/>
              </w:rPr>
              <w:t>Istražuje povezanost raznolike i redovite prehrane sa zdravljem uz unaprijed dogovoreni plan rada.</w:t>
            </w:r>
          </w:p>
          <w:p>
            <w:pPr>
              <w:pStyle w:val="ListParagraph"/>
              <w:widowControl/>
              <w:spacing w:lineRule="auto" w:line="240" w:before="0" w:after="0"/>
              <w:ind w:left="32" w:hanging="0"/>
              <w:contextualSpacing/>
              <w:jc w:val="left"/>
              <w:rPr>
                <w:rFonts w:cs="Calibri" w:cstheme="minorHAnsi"/>
                <w:sz w:val="24"/>
                <w:szCs w:val="24"/>
              </w:rPr>
            </w:pPr>
            <w:r>
              <w:rPr>
                <w:rFonts w:eastAsia="Calibri" w:cs="Calibri" w:cstheme="minorHAnsi"/>
                <w:kern w:val="0"/>
                <w:sz w:val="24"/>
                <w:szCs w:val="24"/>
                <w:lang w:val="hr-HR" w:eastAsia="en-US" w:bidi="ar-SA"/>
              </w:rPr>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Istražuje povezanost raznolike i redovite prehrane sa zdravljem.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ind w:left="35"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Uočava važnost i povezanost raznolike prehrane sa zdravljem, daje primjere prema osobnom iskustvu te opisuje povezanost prehrane i zdravlja. </w:t>
            </w:r>
          </w:p>
          <w:p>
            <w:pPr>
              <w:pStyle w:val="Normal"/>
              <w:widowControl/>
              <w:spacing w:lineRule="auto" w:line="240" w:before="0" w:after="0"/>
              <w:ind w:left="35"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871" w:type="dxa"/>
            <w:tcBorders>
              <w:bottom w:val="single" w:sz="6" w:space="0" w:color="000000"/>
              <w:right w:val="double" w:sz="12" w:space="0" w:color="000000"/>
            </w:tcBorders>
          </w:tcPr>
          <w:p>
            <w:pPr>
              <w:pStyle w:val="Normal"/>
              <w:widowControl/>
              <w:spacing w:lineRule="auto" w:line="240" w:before="0" w:after="0"/>
              <w:jc w:val="left"/>
              <w:rPr>
                <w:rFonts w:eastAsia="Times New Roman" w:cs="Calibri" w:cstheme="minorHAnsi"/>
                <w:sz w:val="24"/>
                <w:szCs w:val="23"/>
                <w:lang w:eastAsia="hr-HR"/>
              </w:rPr>
            </w:pPr>
            <w:r>
              <w:rPr>
                <w:rFonts w:eastAsia="Times New Roman" w:cs="Calibri" w:cstheme="minorHAnsi"/>
                <w:kern w:val="0"/>
                <w:sz w:val="24"/>
                <w:szCs w:val="24"/>
                <w:lang w:val="hr-HR" w:eastAsia="hr-HR" w:bidi="ar-SA"/>
              </w:rPr>
              <w:t>određuje i opisuje ulogu osnovnih dijelova tijela</w:t>
            </w:r>
          </w:p>
        </w:tc>
        <w:tc>
          <w:tcPr>
            <w:tcW w:w="2657" w:type="dxa"/>
            <w:tcBorders>
              <w:left w:val="double" w:sz="12" w:space="0" w:color="000000"/>
              <w:bottom w:val="single" w:sz="6"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određuje i opisuje ulogu osnovnih dijelova tijela“</w:t>
            </w:r>
            <w:r>
              <w:rPr>
                <w:rFonts w:eastAsia="Calibri" w:cs="Calibri" w:cstheme="minorHAnsi"/>
                <w:kern w:val="0"/>
                <w:sz w:val="24"/>
                <w:lang w:val="hr-HR" w:eastAsia="en-US" w:bidi="ar-SA"/>
              </w:rPr>
              <w:t xml:space="preserve"> po zadanim elementima.</w:t>
            </w:r>
          </w:p>
        </w:tc>
        <w:tc>
          <w:tcPr>
            <w:tcW w:w="2694" w:type="dxa"/>
            <w:tcBorders>
              <w:bottom w:val="single" w:sz="6" w:space="0" w:color="000000"/>
            </w:tcBorders>
          </w:tcPr>
          <w:p>
            <w:pPr>
              <w:pStyle w:val="Normal"/>
              <w:widowControl/>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Imenuje dijelove svoga tijela no netočno pripisuje ulogu pojedinom dijelu uz navođenje i pojašnjenja.</w:t>
            </w:r>
          </w:p>
        </w:tc>
        <w:tc>
          <w:tcPr>
            <w:tcW w:w="2694" w:type="dxa"/>
            <w:tcBorders>
              <w:bottom w:val="single" w:sz="6"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Imenuje dijelove svoga tijela i uz poticaj i </w:t>
            </w:r>
            <w:r>
              <w:rPr>
                <w:rFonts w:eastAsia="Times New Roman" w:cs="Calibri" w:cstheme="minorHAnsi"/>
                <w:kern w:val="0"/>
                <w:sz w:val="24"/>
                <w:szCs w:val="24"/>
                <w:lang w:val="hr-HR" w:eastAsia="hr-HR" w:bidi="ar-SA"/>
              </w:rPr>
              <w:t>pripisuje ulogu pojedinom dijelu</w:t>
            </w:r>
            <w:r>
              <w:rPr>
                <w:rFonts w:eastAsia="Calibri" w:cs="Calibri" w:cstheme="minorHAnsi"/>
                <w:kern w:val="0"/>
                <w:sz w:val="24"/>
                <w:szCs w:val="24"/>
                <w:lang w:val="hr-HR" w:eastAsia="en-US" w:bidi="ar-SA"/>
              </w:rPr>
              <w:t>.</w:t>
            </w:r>
          </w:p>
        </w:tc>
        <w:tc>
          <w:tcPr>
            <w:tcW w:w="2550" w:type="dxa"/>
            <w:tcBorders>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Imenuje dijelove svoga tijela i uglavnom točno opisuje njihovu ulogu.</w:t>
            </w:r>
          </w:p>
        </w:tc>
        <w:tc>
          <w:tcPr>
            <w:tcW w:w="2694" w:type="dxa"/>
            <w:tcBorders>
              <w:bottom w:val="single" w:sz="6"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Brzo i točno imenuje dijelove svoga tijela i prepoznaje i primjerima potkrepljuje njihovu ulogu.</w:t>
            </w:r>
          </w:p>
        </w:tc>
      </w:tr>
      <w:tr>
        <w:trPr/>
        <w:tc>
          <w:tcPr>
            <w:tcW w:w="16160" w:type="dxa"/>
            <w:gridSpan w:val="6"/>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PID OŠ A.2.2. Učenik objašnjava organiziranost vremena </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 prikazuje vremenski slijed događaja.</w:t>
            </w:r>
          </w:p>
        </w:tc>
      </w:tr>
      <w:tr>
        <w:trPr/>
        <w:tc>
          <w:tcPr>
            <w:tcW w:w="2871"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57" w:type="dxa"/>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871" w:type="dxa"/>
            <w:tcBorders>
              <w:bottom w:val="nil"/>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važnost organiziranja i snalaženja u vremenu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bottom w:val="nil"/>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objašnjava važnost organiziranja i snalaženja u vremenu“</w:t>
            </w:r>
            <w:r>
              <w:rPr>
                <w:rFonts w:eastAsia="Calibri" w:cs="Calibri" w:cstheme="minorHAnsi"/>
                <w:kern w:val="0"/>
                <w:sz w:val="24"/>
                <w:lang w:val="hr-HR" w:eastAsia="en-US" w:bidi="ar-SA"/>
              </w:rPr>
              <w:t xml:space="preserve"> po zadanim elementima.</w:t>
            </w:r>
          </w:p>
        </w:tc>
        <w:tc>
          <w:tcPr>
            <w:tcW w:w="2694"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važnost organiziranosti, organiziranja  i snalaženja u vremenu, ali se neprecizno samostalno snalazi u vremenu zbog nedostatne uvježbanosti istog.</w:t>
            </w:r>
          </w:p>
        </w:tc>
        <w:tc>
          <w:tcPr>
            <w:tcW w:w="2694"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objašnjava važnost organiziranja i snalaženja u vremenu.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važnost organiziranja i snalaženja u vremenu.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argumentirano objašnjava važnost organiziranja i snalaženja u vremenu jer se  s lakoćom snalazi u istom.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vrijeme satom (urom) i/ili štopericom, očitano vrijeme iskazuje riječima, procjenjuje i mjeri trajanje svakodnevnih i ostalih životnih aktivnosti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mjeri vrijeme satom (urom) i/ili štopericom, očitano vrijeme iskazuje riječima, procjenjuje i mjeri trajanje svakodnevnih i ostalih životnih aktivnosti“</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Neprecizno i uglavnom netočno mjeri vrijeme satom (urom), rjeđe štopericom, očitano vrijeme iskazuje riječima.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vrijeme satom (urom) i/ili štopericom, očitano vrijeme iskazuje riječima, procjenjuje i mjeri trajanje svakodnevnih i ostalih životnih aktivnosti tek nakon brojnih ponavljanja za modelom i stalnim praćenjem od strane učitelja.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Mjeri vrijeme satom (urom) i/ili štopericom, očitano vrijeme iskazuje riječima, procjenjuje i mjeri trajanje svakodnevnih i ostalih životnih aktivnosti uz manje greške.</w:t>
            </w:r>
          </w:p>
        </w:tc>
        <w:tc>
          <w:tcPr>
            <w:tcW w:w="2694" w:type="dxa"/>
            <w:tcBorders/>
          </w:tcPr>
          <w:p>
            <w:pPr>
              <w:pStyle w:val="Normal"/>
              <w:widowControl/>
              <w:spacing w:lineRule="auto" w:line="240" w:before="0" w:after="0"/>
              <w:ind w:left="360"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točno brzo mjeri vrijeme satom (urom) i/ili štopericom, očitano vrijeme iskazuje riječima, procjenjuje i mjeri trajanje svakodnevnih i ostalih životnih aktivnosti.</w:t>
            </w:r>
          </w:p>
          <w:p>
            <w:pPr>
              <w:pStyle w:val="Normal"/>
              <w:widowControl/>
              <w:spacing w:lineRule="auto" w:line="240" w:before="0" w:after="0"/>
              <w:ind w:left="360"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871" w:type="dxa"/>
            <w:tcBorders>
              <w:bottom w:val="single" w:sz="8"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i reda događaje koji su se dogodili tijekom sata, dana, tjedna, mjeseca i godine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bottom w:val="single" w:sz="8"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uspoređuje i reda događaje koji su se dogodili tijekom sata, dana, tjedna, mjeseca i godine“</w:t>
            </w:r>
            <w:r>
              <w:rPr>
                <w:rFonts w:eastAsia="Calibri" w:cs="Calibri" w:cstheme="minorHAnsi"/>
                <w:kern w:val="0"/>
                <w:sz w:val="24"/>
                <w:lang w:val="hr-HR" w:eastAsia="en-US" w:bidi="ar-SA"/>
              </w:rPr>
              <w:t xml:space="preserve"> po zadanim elementima.</w:t>
            </w:r>
          </w:p>
        </w:tc>
        <w:tc>
          <w:tcPr>
            <w:tcW w:w="2694" w:type="dxa"/>
            <w:tcBorders>
              <w:bottom w:val="single" w:sz="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Isključivo uz pomoć i prema primjeru reda događaje koji su se dogodili tijekom sata, dana, tjedna, mjeseca i godine.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bottom w:val="single" w:sz="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i reda događaje koji su se dogodili tijekom sata, dana, tjedna, mjeseca i godine, ali mu je ponekad potrebna pomoć u klasifikaciji.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bottom w:val="single" w:sz="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Uspješno uspoređuje i reda događaje koji su se dogodili tijekom sata, dana, tjedna, mjeseca i godine uz sitne greške.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bottom w:val="single" w:sz="8"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Pravilno, brzo i sistematično uspoređuje i reda događaje koji su se dogodili tijekom sata, dana, tjedna, mjeseca i godine.</w:t>
            </w:r>
          </w:p>
          <w:p>
            <w:pPr>
              <w:pStyle w:val="Normal"/>
              <w:widowControl/>
              <w:spacing w:lineRule="auto" w:line="240" w:before="0" w:after="0"/>
              <w:ind w:left="360"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871" w:type="dxa"/>
            <w:tcBorders>
              <w:top w:val="single" w:sz="8" w:space="0" w:color="000000"/>
              <w:bottom w:val="nil"/>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služi se kalendarom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top w:val="single" w:sz="8" w:space="0" w:color="000000"/>
              <w:left w:val="double" w:sz="12" w:space="0" w:color="000000"/>
              <w:bottom w:val="nil"/>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služi se kalendarom“</w:t>
            </w:r>
            <w:r>
              <w:rPr>
                <w:rFonts w:eastAsia="Calibri" w:cs="Calibri" w:cstheme="minorHAnsi"/>
                <w:kern w:val="0"/>
                <w:sz w:val="24"/>
                <w:lang w:val="hr-HR" w:eastAsia="en-US" w:bidi="ar-SA"/>
              </w:rPr>
              <w:t xml:space="preserve"> po zadanim elementima.</w:t>
            </w:r>
          </w:p>
        </w:tc>
        <w:tc>
          <w:tcPr>
            <w:tcW w:w="2694" w:type="dxa"/>
            <w:tcBorders>
              <w:top w:val="single" w:sz="8" w:space="0" w:color="000000"/>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se ne služi kalendarom te mu je kalendar i dalje apstraktan pojam u iskazivanju mjerenja vremena.</w:t>
            </w:r>
          </w:p>
        </w:tc>
        <w:tc>
          <w:tcPr>
            <w:tcW w:w="2694" w:type="dxa"/>
            <w:tcBorders>
              <w:top w:val="single" w:sz="8" w:space="0" w:color="000000"/>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Služi se kalendarom prema uputama.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top w:val="single" w:sz="8" w:space="0" w:color="000000"/>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Služi se kalendarom, očitava datume u mjesecu, shvaća izmjenu dana i datuma u određenom mjesecu te povezuje događaje uz određeni datum uz povremene smjernice. </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op w:val="single" w:sz="8" w:space="0" w:color="000000"/>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se i bez greške služi kalendarom, očitava datume u mjesecu, shvaća izmjenu dana i datuma u određenom mjesecu te povezuje događaje uz određeni datum.</w:t>
            </w:r>
          </w:p>
        </w:tc>
      </w:tr>
      <w:tr>
        <w:trPr/>
        <w:tc>
          <w:tcPr>
            <w:tcW w:w="2871" w:type="dxa"/>
            <w:tcBorders>
              <w:bottom w:val="nil"/>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organiziranost vremena u godini, navodi mjesece u godini, broj dana u pojedinim mjesecima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bottom w:val="nil"/>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objašnjava organiziranost vremena u godini, navodi mjesece u godini, broj dana u pojedinim mjesecima“</w:t>
            </w:r>
            <w:r>
              <w:rPr>
                <w:rFonts w:eastAsia="Calibri" w:cs="Calibri" w:cstheme="minorHAnsi"/>
                <w:kern w:val="0"/>
                <w:sz w:val="24"/>
                <w:lang w:val="hr-HR" w:eastAsia="en-US" w:bidi="ar-SA"/>
              </w:rPr>
              <w:t xml:space="preserve"> po zadanim elementima.</w:t>
            </w:r>
          </w:p>
        </w:tc>
        <w:tc>
          <w:tcPr>
            <w:tcW w:w="2694"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Nabraja mjesece u godini isključivo redom, uz predložak uočava prethodni mjesec i sljedeći, kao i broj dana u pojedinim mjesecima.</w:t>
            </w:r>
          </w:p>
        </w:tc>
        <w:tc>
          <w:tcPr>
            <w:tcW w:w="2694"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česti poticaj i pomoć objašnjava organiziranost vremena u godini, uspješno navodi mjesece u godini, a broj dana u pojedinim mjesecima prema zadanoj metodi (koristi šake i prema zglobovima svijenih prstiju određuje broj dana u mjesecu).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organiziranost vremena u godini, navodi mjesece u godini, broj dana u pojedinim mjesecima.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Argumentirano objašnjava organiziranost vremena u godini, navodi mjesece u godini, broj dana u pojedinim mjesecima bez pomoći ili uputa, točno i pravilno.</w:t>
            </w:r>
          </w:p>
          <w:p>
            <w:pPr>
              <w:pStyle w:val="Normal"/>
              <w:widowControl/>
              <w:spacing w:lineRule="auto" w:line="240" w:before="0" w:after="0"/>
              <w:ind w:left="360"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871" w:type="dxa"/>
            <w:tcBorders>
              <w:bottom w:val="nil"/>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upisuje i planira događanja (rođendane, blagdane i sl.) u raspored i/ili vremensku crtu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bottom w:val="nil"/>
            </w:tcBorders>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upisuje i planira događanja (rođendane, blagdane i sl.) u raspored i/ili vremensku crtu“</w:t>
            </w:r>
            <w:r>
              <w:rPr>
                <w:rFonts w:eastAsia="Calibri" w:cs="Calibri" w:cstheme="minorHAnsi"/>
                <w:kern w:val="0"/>
                <w:sz w:val="24"/>
                <w:szCs w:val="22"/>
                <w:lang w:val="hr-HR" w:eastAsia="en-US" w:bidi="ar-SA"/>
              </w:rPr>
              <w:t xml:space="preserve"> po zadanim elementima.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ne smješta bliske događaje u bližu budućnost.</w:t>
            </w:r>
          </w:p>
        </w:tc>
        <w:tc>
          <w:tcPr>
            <w:tcW w:w="2694"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Nepotpuno i uz dodatna navođenja smješta bliske događaje u bližu budućnost..</w:t>
            </w:r>
          </w:p>
        </w:tc>
        <w:tc>
          <w:tcPr>
            <w:tcW w:w="2550"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uspješno planira bliske događaje te ih upisuje u grafički prikaz.</w:t>
            </w:r>
          </w:p>
        </w:tc>
        <w:tc>
          <w:tcPr>
            <w:tcW w:w="2694" w:type="dxa"/>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prikazuje i planira bliske događaje te ih upisuje u grafički prikaz.</w:t>
            </w:r>
          </w:p>
        </w:tc>
      </w:tr>
      <w:tr>
        <w:trPr/>
        <w:tc>
          <w:tcPr>
            <w:tcW w:w="2871" w:type="dxa"/>
            <w:tcBorders>
              <w:bottom w:val="single" w:sz="12" w:space="0" w:color="000000"/>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smješta događaje povezane s neposrednim okružjem u prošlost, sadašnjost i budućnost</w:t>
            </w:r>
          </w:p>
        </w:tc>
        <w:tc>
          <w:tcPr>
            <w:tcW w:w="2657" w:type="dxa"/>
            <w:tcBorders>
              <w:left w:val="double" w:sz="12" w:space="0" w:color="000000"/>
              <w:bottom w:val="sing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smješta događaje povezane s neposrednim okružjem u prošlost, sadašnjost i budućnost“</w:t>
            </w:r>
            <w:r>
              <w:rPr>
                <w:rFonts w:eastAsia="Calibri" w:cs="Calibri" w:cstheme="minorHAnsi"/>
                <w:kern w:val="0"/>
                <w:sz w:val="24"/>
                <w:lang w:val="hr-HR" w:eastAsia="en-US" w:bidi="ar-SA"/>
              </w:rPr>
              <w:t xml:space="preserve"> po zadanim elementima.</w:t>
            </w:r>
          </w:p>
        </w:tc>
        <w:tc>
          <w:tcPr>
            <w:tcW w:w="2694"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ne smješta događaje povezane s neposrednim okružjem u prošlost, sadašnjost i budućnost, tek uz više ponavljanja prema konkretnom primjeru djelomično točno smješta događaje prema zadatku.</w:t>
            </w:r>
          </w:p>
        </w:tc>
        <w:tc>
          <w:tcPr>
            <w:tcW w:w="2694"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Nepotpuno i uz dodatna pitanja smješta događaje povezane s neposrednim okružjem u prošlost, sadašnjost i budućnost.</w:t>
            </w:r>
          </w:p>
        </w:tc>
        <w:tc>
          <w:tcPr>
            <w:tcW w:w="2550"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Većinom uspješno smješta događaje povezane s neposrednim okružjem u prošlost, sadašnjost i budućnost.</w:t>
            </w:r>
          </w:p>
        </w:tc>
        <w:tc>
          <w:tcPr>
            <w:tcW w:w="2694" w:type="dxa"/>
            <w:tcBorders>
              <w:bottom w:val="sing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Prikazuje i smješta događaje povezane s neposrednim okružjem u prošlost, sadašnjost i budućnost te izvodi zaključke o promjenama u neposrednom okružju kroz prošlost/sadašnjost i budućnost.</w:t>
            </w:r>
          </w:p>
        </w:tc>
      </w:tr>
      <w:tr>
        <w:trPr/>
        <w:tc>
          <w:tcPr>
            <w:tcW w:w="16160" w:type="dxa"/>
            <w:gridSpan w:val="6"/>
            <w:tcBorders>
              <w:top w:val="single" w:sz="12" w:space="0" w:color="000000"/>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PID OŠ A.2.3. Učenik uspoređuje organiziranost različitih zajednica i</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 </w:t>
            </w:r>
            <w:r>
              <w:rPr>
                <w:rFonts w:eastAsia="Times New Roman" w:cs="Calibri" w:cstheme="minorHAnsi"/>
                <w:b/>
                <w:kern w:val="0"/>
                <w:sz w:val="28"/>
                <w:szCs w:val="24"/>
                <w:lang w:val="hr-HR" w:eastAsia="hr-HR" w:bidi="ar-SA"/>
              </w:rPr>
              <w:t>prostora dajući primjere iz neposrednoga okružja.</w:t>
            </w:r>
          </w:p>
        </w:tc>
      </w:tr>
      <w:tr>
        <w:trPr/>
        <w:tc>
          <w:tcPr>
            <w:tcW w:w="2871"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57" w:type="dxa"/>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članove uže i šire obitelji te prikazuje organiziranost obiteljske zajednice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navodi članove uže i šire obitelji te prikazuje organiziranost obiteljske zajednice“</w:t>
            </w:r>
            <w:r>
              <w:rPr>
                <w:rFonts w:cs="Calibri" w:cstheme="minorHAnsi"/>
                <w:kern w:val="0"/>
                <w:sz w:val="24"/>
                <w:lang w:val="hr-HR" w:bidi="ar-SA"/>
              </w:rPr>
              <w:t xml:space="preserve"> po zadanim elementima.</w:t>
            </w:r>
          </w:p>
        </w:tc>
        <w:tc>
          <w:tcPr>
            <w:tcW w:w="2694"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Navodi članove uže i šire obitelji.</w:t>
            </w:r>
          </w:p>
        </w:tc>
        <w:tc>
          <w:tcPr>
            <w:tcW w:w="2694"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Navodi članove uže i šire obitelji te prikazuje organiziranost obiteljske zajednice.</w:t>
            </w:r>
          </w:p>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članove uže i šire obitelji te prikazuje organiziranost obiteljske zajednice pri čemu pokazuje poimanje dužnosti i obveza unutar obitelji/zajednice.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članove uže i šire obitelji te interaktivno prikazuje organiziranost obiteljske zajednice, svjestan odgovornosti koju imaju članovi svake zajednice (obveze, dužnosti, prava, briga o obitelji, starijima, ljubimcima i domu).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što čini mjesto u kojemu živi te gdje se što nalazi i kako je organizirano</w:t>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opisuje što čini mjesto u kojemu živi te gdje se što nalazi i kako je organizirano“</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 xml:space="preserve">Nabraja osobitosti mjesta u kojem živi prema naučenom predlošku, ali teže povezuje djelovanje i organiziranost zajednice. </w:t>
            </w:r>
          </w:p>
        </w:tc>
        <w:tc>
          <w:tcPr>
            <w:tcW w:w="2694"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povremeni poticaj i prema modelu opisuje što čini mjesto u kojemu živi te gdje se što nalazi i kako je organizirano.</w:t>
            </w:r>
          </w:p>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što čini mjesto u kojemu živi te gdje se što nalazi i kako je organizirano.</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i opisuje što čini mjesto u kojemu živi te gdje se što nalazi i kako je organizirano.</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prirodne oblike u neposrednome okružju</w:t>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razlikuje prirodne oblike u neposrednome okružju“</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prirodne oblike u neposrednome okružju (vode tekućice i stajaćice, međusobno ih teže razlikuje u neposrednoj stvarnosti-zavičaju).</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Prepoznaje i nabraja prirodne oblike u neposrednome okružju ( vode tekućice i stajaćice). </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w:t>
            </w:r>
            <w:r>
              <w:rPr>
                <w:rFonts w:eastAsia="Times New Roman" w:cs="Calibri" w:cstheme="minorHAnsi"/>
                <w:kern w:val="0"/>
                <w:sz w:val="24"/>
                <w:szCs w:val="24"/>
                <w:lang w:val="hr-HR" w:eastAsia="hr-HR" w:bidi="ar-SA"/>
              </w:rPr>
              <w:t xml:space="preserve">Prepoznaje, nabraja i razlikuje prirodne oblike u neposrednome okružju vode tekućice, stajaćice, more, uzvisine, udubine). </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nabraja, razlikuje i opisuje prirodne oblike u neposrednome okružju vode tekućice, stajaćice, more, uzvisine, udubine).</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važnost organizacije prometa u svome okružju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opisuje važnost organizacije prometa u svome okružju“</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imenuje prometne znakove važne za njegovu sigurnost.</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prometne znakove važne za njegovu sigurnost, prepoznaje i nabraja prometna sredstva.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pješačke prijelaze, razlikuje prometne znakove važne za njegovu sigurnost, uspoređuje i razvrstava prometna sredstva te poima djelovanje prometa unutar organizacije mjesta u kojem živi.</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w:t>
            </w:r>
            <w:r>
              <w:rPr>
                <w:rFonts w:eastAsia="Times New Roman" w:cs="Calibri" w:cstheme="minorHAnsi"/>
                <w:kern w:val="0"/>
                <w:sz w:val="24"/>
                <w:szCs w:val="24"/>
                <w:lang w:val="hr-HR" w:eastAsia="hr-HR" w:bidi="ar-SA"/>
              </w:rPr>
              <w:t>Uočava pješačke prijelaze, razlikuje prometne znakove važne za njegovu sigurnost, uspoređuje i razvrstava prometna sredstva, istražuje vrste prometa u mjestu te povezuje s organizacijom mjesta. Uočava povezanost prometnih sredstava s korištenjem različitih oblika energije.</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zanimanja u mjestu u kojemu živi</w:t>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opisuje zanimanja u mjestu u kojemu živi“</w:t>
            </w:r>
            <w:r>
              <w:rPr>
                <w:rFonts w:cs="Calibri" w:cstheme="minorHAnsi"/>
                <w:kern w:val="0"/>
                <w:sz w:val="24"/>
                <w:lang w:val="hr-HR"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Nabraja zanimanja u mjestu u kojemu živi.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Nabraja zanimanja u mjestu u kojemu živi i opisuje oruđe kojim se koje zanimanje koristi.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Nabraja i opisuje zanimanja u mjestu u kojemu živi, razvrstava oruđe koje određeno zanimanje koristi, uočava važnost svakog zanimanja za djelovanje i život unutar zajednice. </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objašnjava važnost svakog zanimanja za zajednicu u kojoj živi, poučava druge o tome kako je važno cijeniti svaku vrstu zanimanja, zaključuje o mjestu prema zanimanjima (koja je industrijska grana najrazvijenija).</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spoznaje organiziranost zajednice u svome okružju te važnost pravila za njezino djelovanje</w:t>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spoznaje organiziranost zajednice u svome okružju te važnost pravila za njezino djelovanje“</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hr-HR" w:eastAsia="en-US" w:bidi="ar-SA"/>
              </w:rPr>
              <w:t>Uglavnom neprecizno i netočno spoznaje organiziranost zajednice u svome okružju te važnost pravila za njezino djelovanje.</w:t>
            </w:r>
          </w:p>
        </w:tc>
        <w:tc>
          <w:tcPr>
            <w:tcW w:w="2694"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češći poticaj i navođenje djelomično spoznaje organiziranost zajednice u svome okružju te važnost pravila za njezino djelovanje.</w:t>
            </w:r>
          </w:p>
        </w:tc>
        <w:tc>
          <w:tcPr>
            <w:tcW w:w="2550" w:type="dxa"/>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szCs w:val="24"/>
                <w:lang w:val="hr-HR" w:eastAsia="en-US" w:bidi="ar-SA"/>
              </w:rPr>
              <w:t>Uz povremeni poticaj spoznaje organiziranost zajednice u svome okružju te važnost pravila za njezino djelovanje.</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Spoznaje i procjenjuje organiziranost zajednice u svome okružju te važnost pravila za njezino djelovanje.</w:t>
            </w:r>
          </w:p>
        </w:tc>
      </w:tr>
      <w:tr>
        <w:trPr/>
        <w:tc>
          <w:tcPr>
            <w:tcW w:w="16160" w:type="dxa"/>
            <w:gridSpan w:val="6"/>
            <w:tcBorders/>
            <w:shd w:color="auto" w:fill="C5E0B3" w:themeFill="accent6" w:themeFillTint="66" w:val="clear"/>
          </w:tcPr>
          <w:p>
            <w:pPr>
              <w:pStyle w:val="Normal"/>
              <w:widowControl/>
              <w:spacing w:lineRule="auto" w:line="240" w:before="0" w:after="0"/>
              <w:jc w:val="center"/>
              <w:rPr>
                <w:rFonts w:cs="Calibri" w:cstheme="minorHAnsi"/>
                <w:sz w:val="28"/>
              </w:rPr>
            </w:pPr>
            <w:r>
              <w:rPr>
                <w:rFonts w:eastAsia="Calibri" w:cs="Calibri" w:cstheme="minorHAnsi"/>
                <w:b/>
                <w:kern w:val="0"/>
                <w:sz w:val="28"/>
                <w:szCs w:val="22"/>
                <w:lang w:val="hr-HR" w:eastAsia="en-US" w:bidi="ar-SA"/>
              </w:rPr>
              <w:t>B: PROMJENE  I  ODNOSI</w:t>
            </w:r>
          </w:p>
        </w:tc>
      </w:tr>
      <w:tr>
        <w:trPr/>
        <w:tc>
          <w:tcPr>
            <w:tcW w:w="16160" w:type="dxa"/>
            <w:gridSpan w:val="6"/>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ISHOD: PID OŠ B.2.1. Učenik objašnjava važnost odgovornoga odnosa čovjeka prema sebi i prirodi.</w:t>
            </w:r>
          </w:p>
        </w:tc>
      </w:tr>
      <w:tr>
        <w:trPr/>
        <w:tc>
          <w:tcPr>
            <w:tcW w:w="2871"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57" w:type="dxa"/>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važnost tjelesne aktivnosti, prehrane i odmora za razvoj svoga tijela i zdravlje</w:t>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opisuje važnost tjelesne aktivnosti, prehrane i odmora za razvoj svoga tijela i zdravlje“</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b/>
                <w:b/>
                <w:sz w:val="28"/>
                <w:szCs w:val="28"/>
                <w:lang w:eastAsia="hr-HR"/>
              </w:rPr>
            </w:pPr>
            <w:r>
              <w:rPr>
                <w:rFonts w:eastAsia="Times New Roman" w:cs="Calibri" w:cstheme="minorHAnsi"/>
                <w:kern w:val="0"/>
                <w:sz w:val="24"/>
                <w:szCs w:val="24"/>
                <w:lang w:val="hr-HR" w:eastAsia="hr-HR" w:bidi="ar-SA"/>
              </w:rPr>
              <w:t>Prepoznaje važnost tjelesne aktivnosti, prehrane i odmora za razvoj svoga tijela i zdravlje ali ne predviđa posljedice nebrige za navedeno.</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važnost tjelesne aktivnosti, prehrane i odmora za razvoj svoga tijela i zdravlje tek nakon davanja primjera.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Daje primjere pravilne prehrane, načine aktivnog provođenja vremena te uz pomoć predviđa posljedice nebrige za navedeno.</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Daje primjere pravilne prehrane, načine aktivnog provođenja vremena te samostalno predviđa posljedice nebrige za navedeno.</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brine se za očuvanje osobnoga zdravlja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„b</w:t>
            </w:r>
            <w:r>
              <w:rPr>
                <w:rFonts w:eastAsia="Times New Roman" w:cs="Calibri" w:cstheme="minorHAnsi"/>
                <w:i/>
                <w:kern w:val="0"/>
                <w:sz w:val="24"/>
                <w:szCs w:val="24"/>
                <w:lang w:val="hr-HR" w:eastAsia="hr-HR" w:bidi="ar-SA"/>
              </w:rPr>
              <w:t>rine se za očuvanje osobnoga zdravlja“</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Prepoznaje važnost brige za </w:t>
            </w:r>
            <w:r>
              <w:rPr>
                <w:rFonts w:eastAsia="Times New Roman" w:cs="Calibri" w:cstheme="minorHAnsi"/>
                <w:kern w:val="0"/>
                <w:sz w:val="23"/>
                <w:szCs w:val="23"/>
                <w:lang w:val="hr-HR" w:eastAsia="hr-HR" w:bidi="ar-SA"/>
              </w:rPr>
              <w:t>očuvanje osobnoga zdravlja ali se ne izražava samostalno svojim govorom o načinu na koji se brine o očuvanju osobnoga zdravlja.</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Brine se za očuvanje osobnoga zdravlja, svoje primjere navodi tek nakon dodatnih pojašnjenja i primjera. </w:t>
            </w:r>
          </w:p>
        </w:tc>
        <w:tc>
          <w:tcPr>
            <w:tcW w:w="2550"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3"/>
                <w:szCs w:val="23"/>
                <w:lang w:val="hr-HR" w:eastAsia="hr-HR" w:bidi="ar-SA"/>
              </w:rPr>
              <w:t>Brine se za očuvanje osobnoga zdravlja.</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Brine se o svome zdravlju  te navodi i pojašnjava posljedice nebrige, predlaže svoje  ideje za unaprjeđenje zdravlja.</w:t>
            </w:r>
          </w:p>
        </w:tc>
      </w:tr>
      <w:tr>
        <w:trPr/>
        <w:tc>
          <w:tcPr>
            <w:tcW w:w="8222" w:type="dxa"/>
            <w:gridSpan w:val="3"/>
            <w:tcBorders>
              <w:right w:val="double" w:sz="12" w:space="0" w:color="000000"/>
            </w:tcBorders>
            <w:vAlign w:val="center"/>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Razrada ishoda: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p>
            <w:pPr>
              <w:pStyle w:val="ListParagraph"/>
              <w:widowControl/>
              <w:numPr>
                <w:ilvl w:val="0"/>
                <w:numId w:val="31"/>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uvažava vremensko ograničenje rada s digitalnom tehnologijom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7938" w:type="dxa"/>
            <w:gridSpan w:val="3"/>
            <w:tcBorders>
              <w:left w:val="double" w:sz="12" w:space="0" w:color="000000"/>
            </w:tcBorders>
          </w:tcPr>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 xml:space="preserve">Navedena razrada ishoda se ne vrednuje već se opisno prati </w:t>
            </w:r>
          </w:p>
          <w:p>
            <w:pPr>
              <w:pStyle w:val="Normal"/>
              <w:widowControl/>
              <w:spacing w:lineRule="auto" w:line="240" w:before="0" w:after="0"/>
              <w:jc w:val="center"/>
              <w:rPr>
                <w:rFonts w:cs="Calibri" w:cstheme="minorHAnsi"/>
                <w:sz w:val="24"/>
                <w:szCs w:val="24"/>
              </w:rPr>
            </w:pPr>
            <w:r>
              <w:rPr>
                <w:rFonts w:eastAsia="Times New Roman" w:cs="Calibri" w:cstheme="minorHAnsi"/>
                <w:b/>
                <w:kern w:val="0"/>
                <w:sz w:val="24"/>
                <w:szCs w:val="24"/>
                <w:lang w:val="hr-HR" w:eastAsia="hr-HR" w:bidi="ar-SA"/>
              </w:rPr>
              <w:t>tijekom cijele školske godine.</w:t>
            </w:r>
          </w:p>
        </w:tc>
      </w:tr>
      <w:tr>
        <w:trPr/>
        <w:tc>
          <w:tcPr>
            <w:tcW w:w="2871" w:type="dxa"/>
            <w:tcBorders>
              <w:right w:val="double" w:sz="12" w:space="0" w:color="000000"/>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brine se za okružje u kojemu živi i boravi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„b</w:t>
            </w:r>
            <w:r>
              <w:rPr>
                <w:rFonts w:eastAsia="Times New Roman" w:cs="Calibri" w:cstheme="minorHAnsi"/>
                <w:i/>
                <w:kern w:val="0"/>
                <w:sz w:val="24"/>
                <w:szCs w:val="24"/>
                <w:lang w:val="hr-HR" w:eastAsia="hr-HR" w:bidi="ar-SA"/>
              </w:rPr>
              <w:t>rine se za okružje u kojemu živi i boravi“</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Prepoznaje važnost brige za </w:t>
            </w:r>
            <w:r>
              <w:rPr>
                <w:rFonts w:eastAsia="Times New Roman" w:cs="Calibri" w:cstheme="minorHAnsi"/>
                <w:kern w:val="0"/>
                <w:sz w:val="23"/>
                <w:szCs w:val="23"/>
                <w:lang w:val="hr-HR" w:eastAsia="hr-HR" w:bidi="ar-SA"/>
              </w:rPr>
              <w:t>svoje životno okružje ali se ne izražava samostalno svojim govorom o načinu na koji se brine o očuvanju osobnoga zdravlja.</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Brine se za </w:t>
            </w:r>
            <w:r>
              <w:rPr>
                <w:rFonts w:eastAsia="Times New Roman" w:cs="Calibri" w:cstheme="minorHAnsi"/>
                <w:kern w:val="0"/>
                <w:sz w:val="23"/>
                <w:szCs w:val="23"/>
                <w:lang w:val="hr-HR" w:eastAsia="hr-HR" w:bidi="ar-SA"/>
              </w:rPr>
              <w:t>svoje životno okružje</w:t>
            </w:r>
            <w:r>
              <w:rPr>
                <w:rFonts w:eastAsia="Times New Roman" w:cs="Calibri" w:cstheme="minorHAnsi"/>
                <w:kern w:val="0"/>
                <w:sz w:val="24"/>
                <w:szCs w:val="24"/>
                <w:lang w:val="hr-HR" w:eastAsia="hr-HR" w:bidi="ar-SA"/>
              </w:rPr>
              <w:t xml:space="preserve">, svoje primjere navodi tek nakon dodatnih pojašnjenja i primjera. </w:t>
            </w:r>
          </w:p>
        </w:tc>
        <w:tc>
          <w:tcPr>
            <w:tcW w:w="2550"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3"/>
                <w:szCs w:val="23"/>
                <w:lang w:val="hr-HR" w:eastAsia="hr-HR" w:bidi="ar-SA"/>
              </w:rPr>
              <w:t xml:space="preserve">Brine se za </w:t>
            </w:r>
            <w:r>
              <w:rPr>
                <w:rFonts w:eastAsia="Times New Roman" w:cs="Calibri" w:cstheme="minorHAnsi"/>
                <w:kern w:val="0"/>
                <w:sz w:val="24"/>
                <w:szCs w:val="24"/>
                <w:lang w:val="hr-HR" w:eastAsia="hr-HR" w:bidi="ar-SA"/>
              </w:rPr>
              <w:t>okružje u kojemu živi i boravi</w:t>
            </w:r>
            <w:r>
              <w:rPr>
                <w:rFonts w:eastAsia="Times New Roman" w:cs="Calibri" w:cstheme="minorHAnsi"/>
                <w:kern w:val="0"/>
                <w:sz w:val="23"/>
                <w:szCs w:val="23"/>
                <w:lang w:val="hr-HR" w:eastAsia="hr-HR" w:bidi="ar-SA"/>
              </w:rPr>
              <w:t>.</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Brine se o svome životnom okružju  te navodi i pojašnjava posljedice nebrige, predlaže svoje savjete i ideje za poboljšanje životnog okružja.</w:t>
            </w:r>
          </w:p>
        </w:tc>
      </w:tr>
      <w:tr>
        <w:trPr/>
        <w:tc>
          <w:tcPr>
            <w:tcW w:w="8222" w:type="dxa"/>
            <w:gridSpan w:val="3"/>
            <w:tcBorders>
              <w:right w:val="double" w:sz="12" w:space="0" w:color="000000"/>
            </w:tcBorders>
            <w:vAlign w:val="center"/>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Razrada ishoda: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p>
            <w:pPr>
              <w:pStyle w:val="ListParagraph"/>
              <w:widowControl/>
              <w:numPr>
                <w:ilvl w:val="0"/>
                <w:numId w:val="31"/>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razdvaja otpad i smeće, razvrstava otpad</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7938" w:type="dxa"/>
            <w:gridSpan w:val="3"/>
            <w:tcBorders>
              <w:left w:val="double" w:sz="12" w:space="0" w:color="000000"/>
            </w:tcBorders>
          </w:tcPr>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 xml:space="preserve">Navedena razrada ishoda se ne vrednuje već se opisno prati </w:t>
            </w:r>
          </w:p>
          <w:p>
            <w:pPr>
              <w:pStyle w:val="Normal"/>
              <w:widowControl/>
              <w:spacing w:lineRule="auto" w:line="240" w:before="0" w:after="0"/>
              <w:jc w:val="center"/>
              <w:rPr>
                <w:rFonts w:cs="Calibri" w:cstheme="minorHAnsi"/>
                <w:sz w:val="24"/>
                <w:szCs w:val="24"/>
              </w:rPr>
            </w:pPr>
            <w:r>
              <w:rPr>
                <w:rFonts w:eastAsia="Times New Roman" w:cs="Calibri" w:cstheme="minorHAnsi"/>
                <w:b/>
                <w:kern w:val="0"/>
                <w:sz w:val="24"/>
                <w:szCs w:val="24"/>
                <w:lang w:val="hr-HR" w:eastAsia="hr-HR" w:bidi="ar-SA"/>
              </w:rPr>
              <w:t>tijekom cijele školske godine.</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zvučno i svjetlosno onečišćenje okoliša</w:t>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prepoznaje zvučno i svjetlosno onečišćenje okoliša“</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cs="Calibri" w:cstheme="minorHAnsi"/>
                <w:b/>
                <w:b/>
              </w:rPr>
            </w:pPr>
            <w:r>
              <w:rPr>
                <w:rFonts w:eastAsia="Times New Roman" w:cs="Calibri" w:cstheme="minorHAnsi"/>
                <w:kern w:val="0"/>
                <w:sz w:val="24"/>
                <w:szCs w:val="24"/>
                <w:lang w:val="hr-HR" w:eastAsia="hr-HR" w:bidi="ar-SA"/>
              </w:rPr>
              <w:t xml:space="preserve">Uz davanje dodatnih primjera prepoznaje štetno djelovanje buke na osobno zdravlje i zdravlje drugih, te uočava štetnost lasera za vid. </w:t>
            </w:r>
          </w:p>
        </w:tc>
        <w:tc>
          <w:tcPr>
            <w:tcW w:w="2694" w:type="dxa"/>
            <w:tcBorders/>
          </w:tcPr>
          <w:p>
            <w:pPr>
              <w:pStyle w:val="Normal"/>
              <w:widowControl/>
              <w:spacing w:lineRule="auto" w:line="240" w:before="0" w:after="0"/>
              <w:jc w:val="left"/>
              <w:rPr>
                <w:rFonts w:cs="Calibri" w:cstheme="minorHAnsi"/>
                <w:b/>
                <w:b/>
              </w:rPr>
            </w:pPr>
            <w:r>
              <w:rPr>
                <w:rFonts w:eastAsia="Times New Roman" w:cs="Calibri" w:cstheme="minorHAnsi"/>
                <w:kern w:val="0"/>
                <w:sz w:val="24"/>
                <w:szCs w:val="24"/>
                <w:lang w:val="hr-HR" w:eastAsia="hr-HR" w:bidi="ar-SA"/>
              </w:rPr>
              <w:t xml:space="preserve">Prepoznaje štetno djelovanje buke na osobno zdravlje i zdravlje drugih, uz pomoć dodatnih primjera uočava štetnost lasera za vid. </w:t>
            </w:r>
          </w:p>
        </w:tc>
        <w:tc>
          <w:tcPr>
            <w:tcW w:w="2550" w:type="dxa"/>
            <w:tcBorders/>
          </w:tcPr>
          <w:p>
            <w:pPr>
              <w:pStyle w:val="Normal"/>
              <w:widowControl/>
              <w:spacing w:lineRule="auto" w:line="240" w:before="0" w:after="0"/>
              <w:jc w:val="left"/>
              <w:rPr>
                <w:rFonts w:cs="Calibri" w:cstheme="minorHAnsi"/>
                <w:b/>
                <w:b/>
              </w:rPr>
            </w:pPr>
            <w:r>
              <w:rPr>
                <w:rFonts w:eastAsia="Times New Roman" w:cs="Calibri" w:cstheme="minorHAnsi"/>
                <w:kern w:val="0"/>
                <w:sz w:val="24"/>
                <w:szCs w:val="24"/>
                <w:lang w:val="hr-HR" w:eastAsia="hr-HR" w:bidi="ar-SA"/>
              </w:rPr>
              <w:t>Prepoznaje štetno djelovanje buke na osobno zdravlje i zdravlje drugih, uz malu pomoć pojašnjava posljedice nebrige o štetnosti buke, osvještava štetnost lasera za vid.</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štetno djelovanje buke na osobno zdravlje i zdravlje drugih, pojašnjava posljedice nebrige o štetnosti buke, osvještava štetnost lasera za vid; predlaže svoje ideje za smanjenje zvučnog i svjetlosnog onečišćenja.</w:t>
            </w:r>
          </w:p>
          <w:p>
            <w:pPr>
              <w:pStyle w:val="Normal"/>
              <w:widowControl/>
              <w:spacing w:lineRule="auto" w:line="240" w:before="0" w:after="0"/>
              <w:jc w:val="left"/>
              <w:rPr>
                <w:rFonts w:cs="Calibri" w:cstheme="minorHAnsi"/>
                <w:b/>
                <w:b/>
              </w:rPr>
            </w:pPr>
            <w:r>
              <w:rPr>
                <w:rFonts w:eastAsia="Calibri" w:cs="Calibri" w:cstheme="minorHAnsi"/>
                <w:b/>
                <w:kern w:val="0"/>
                <w:sz w:val="22"/>
                <w:szCs w:val="22"/>
                <w:lang w:val="hr-HR" w:eastAsia="en-US" w:bidi="ar-SA"/>
              </w:rPr>
            </w:r>
          </w:p>
        </w:tc>
      </w:tr>
      <w:tr>
        <w:trPr/>
        <w:tc>
          <w:tcPr>
            <w:tcW w:w="16160" w:type="dxa"/>
            <w:gridSpan w:val="6"/>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ISHOD: PID OŠ B.2.2. Učenik zaključuje o promjenama u prirodi koje se događaju tijekom godišnjih doba.</w:t>
            </w:r>
          </w:p>
        </w:tc>
      </w:tr>
      <w:tr>
        <w:trPr/>
        <w:tc>
          <w:tcPr>
            <w:tcW w:w="2871"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57" w:type="dxa"/>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prepoznaje promjene u prirodi unutar godišnjega doba: uspoređuje duljinu dana i noći, početak i kraj određenoga godišnjeg doba, promjene u životu biljaka i životinja i rad ljudi</w:t>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prepoznaje promjene u prirodi unutar godišnjega doba“</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dodatne jednostavne primjere, navođenje i poticaje opisuje i prikazuje živa bića i njihove promjene povezane s godišnjim dobima.</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Uz dodatne jednostavne primjere opisuje i prikazuje živa bića i njihove promjene povezane s godišnjim dobima.</w:t>
            </w:r>
          </w:p>
        </w:tc>
        <w:tc>
          <w:tcPr>
            <w:tcW w:w="2550"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Opisuje i prikazuje živa bića i njihove promjene povezane s godišnjim dobima.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prikazuje živa bića i njihove promjene povezane s godišnjim dobima dovodeći ih u suodnos.</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prati promjene i bilježi ih u kalendar prirode</w:t>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prati promjene i bilježi ih u kalendar prirode“</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Prema zadanom kalendaru prirode učenik promatra i bilježi jednostavnije promjene i aktivnosti s obzirom na izmjenu  godišnjih doba.</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Prema unaprijed dogovorenim uputama (kalendar prirode, zadana IKT aplikacija) </w:t>
            </w:r>
            <w:r>
              <w:rPr>
                <w:rFonts w:eastAsia="Times New Roman" w:cs="Calibri" w:cstheme="minorHAnsi"/>
                <w:kern w:val="0"/>
                <w:sz w:val="23"/>
                <w:szCs w:val="23"/>
                <w:lang w:val="hr-HR" w:eastAsia="hr-HR" w:bidi="ar-SA"/>
              </w:rPr>
              <w:t>promatra, prati i bilježi promjene i aktivnosti s obzirom na smjenu godišnjih doba. </w:t>
            </w:r>
          </w:p>
        </w:tc>
        <w:tc>
          <w:tcPr>
            <w:tcW w:w="2550"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3"/>
                <w:szCs w:val="23"/>
                <w:lang w:val="hr-HR" w:eastAsia="hr-HR" w:bidi="ar-SA"/>
              </w:rPr>
              <w:t>Promatra, prati i bilježi promjene i aktivnosti s obzirom na smjenu godišnjih doba. </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3"/>
                <w:szCs w:val="23"/>
                <w:lang w:val="hr-HR" w:eastAsia="hr-HR" w:bidi="ar-SA"/>
              </w:rPr>
              <w:t>Sustavno promatra, prati i bilježi promjene i aktivnosti s obzirom na izmjenu godišnjih doba te samostalno izvodi zaključke o izmjeni dana i noći i smjeni godišnjih doba.</w:t>
            </w:r>
          </w:p>
        </w:tc>
      </w:tr>
      <w:tr>
        <w:trPr/>
        <w:tc>
          <w:tcPr>
            <w:tcW w:w="16160" w:type="dxa"/>
            <w:gridSpan w:val="6"/>
            <w:tcBorders>
              <w:top w:val="single" w:sz="12" w:space="0" w:color="000000"/>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PID OŠ B.2.3. Učenik uspoređuje, predviđa promjene i odnose </w:t>
            </w:r>
          </w:p>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te prikazuje promjene u vremenu.</w:t>
            </w:r>
          </w:p>
        </w:tc>
      </w:tr>
      <w:tr>
        <w:trPr/>
        <w:tc>
          <w:tcPr>
            <w:tcW w:w="2871"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57" w:type="dxa"/>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snalazi se u vremenu</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snalazi se u vremenu“</w:t>
            </w:r>
            <w:r>
              <w:rPr>
                <w:rFonts w:cs="Calibri" w:cstheme="minorHAnsi"/>
                <w:kern w:val="0"/>
                <w:sz w:val="24"/>
                <w:lang w:val="hr-HR"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ili uz pomoć uviđa prolaznost vremena i duljinu zadanih vremenskih perioda.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Određuje odnos jučer-danas-sutra prema uputama ili zadanom primjeru iz svakodnevnog života  te na taj način i opisuje njihovu promjenjivost.</w:t>
            </w:r>
          </w:p>
        </w:tc>
        <w:tc>
          <w:tcPr>
            <w:tcW w:w="2550"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3"/>
                <w:szCs w:val="23"/>
                <w:lang w:val="hr-HR" w:eastAsia="hr-HR" w:bidi="ar-SA"/>
              </w:rPr>
              <w:t>Određuje odnos jučer-danas-sutra na primjerima iz svakodnevnoga života i opisuje njihovu promjenjivost.</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Pretpostavlja prema osobnom primjeru, ali i prema iskustvima drugih o odnosu jučer-danas-sutra te raščlanjuje i zaključuje o njihovoj promjenjivosti</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uspoređuje nedavnu prošlost i sadašnjost i predviđa buduće događaje te promjene i odnose u budućnosti</w:t>
            </w:r>
          </w:p>
          <w:p>
            <w:pPr>
              <w:pStyle w:val="ListParagraph"/>
              <w:widowControl/>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uspoređuje nedavnu prošlost i sadašnjost i predviđa buduće događaje te promjene i odnose u budućnosti“</w:t>
            </w:r>
            <w:r>
              <w:rPr>
                <w:rFonts w:cs="Calibri" w:cstheme="minorHAnsi"/>
                <w:kern w:val="0"/>
                <w:sz w:val="24"/>
                <w:lang w:val="hr-HR"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Prema grafičkim prikazima i uz pomoć učitelja opisuje razlike između prošlosti i sadašnjosti, jednostavnim primjerima predviđa ih u budućnosti.</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 pomoć učitelja opisuje razlike između prošlosti i sadašnjosti, jednostavnim primjerima predviđa ih u budućnosti.</w:t>
            </w:r>
          </w:p>
        </w:tc>
        <w:tc>
          <w:tcPr>
            <w:tcW w:w="2550"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 manjom nesigurnosti opisuje promjene i odnose tijekom prošlosti i sadašnjosti, predviđa ih u budućnosti te prikazuje promjene u vremenu.</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Istražuje i prikuplja informacije o prošlosti, uspoređuje život nekad i danas, predviđa promjene u budućnosti.</w:t>
            </w:r>
          </w:p>
        </w:tc>
      </w:tr>
      <w:tr>
        <w:trPr/>
        <w:tc>
          <w:tcPr>
            <w:tcW w:w="2871" w:type="dxa"/>
            <w:tcBorders>
              <w:right w:val="double" w:sz="12" w:space="0" w:color="000000"/>
            </w:tcBorders>
          </w:tcPr>
          <w:p>
            <w:pPr>
              <w:pStyle w:val="ListParagraph"/>
              <w:widowControl/>
              <w:spacing w:lineRule="auto" w:line="240" w:before="0" w:after="0"/>
              <w:ind w:left="37" w:hanging="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događaje i promjene u vremenu prikazujući ih na vremenskoj crti ili lenti vremena, crtežom, grafičkim prikazom i sl., uz upotrebu IKT-a ovisno o uvjetima</w:t>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povezuje događaje i promjene u vremenu prikazujući ih na vremenskoj crti ili lenti vremena, crtežom, grafičkim prikazom i sl., uz upotrebu IKT-a ovisno o uvjetima“</w:t>
            </w:r>
            <w:r>
              <w:rPr>
                <w:rFonts w:cs="Calibri" w:cstheme="minorHAnsi"/>
                <w:kern w:val="0"/>
                <w:sz w:val="24"/>
                <w:lang w:val="hr-HR"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Prema započetim grafičkim prikazima i uz pomoć učitelja prikazuje promjene u vremenu.</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Prema zadanim smjernicama i uz pomoć povezuje događaje i promjene u vremenu prikazujući ih na lenti vremena, crtežom ili grafičkim prikazom. </w:t>
            </w:r>
          </w:p>
        </w:tc>
        <w:tc>
          <w:tcPr>
            <w:tcW w:w="2550"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Uglavnom točno povezuje događaje i promjene u vremenu prikazujući ih na lenti vremena, crtežom ili grafičkim prikazom. </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Samostalno i točno povezuje događaje i promjene u vremenu prikazujući ih na lenti vremena, crtežom ili grafičkim prikazom, brinući o urednosti rada. </w:t>
            </w:r>
          </w:p>
        </w:tc>
      </w:tr>
      <w:tr>
        <w:trPr/>
        <w:tc>
          <w:tcPr>
            <w:tcW w:w="16160" w:type="dxa"/>
            <w:gridSpan w:val="6"/>
            <w:tcBorders>
              <w:top w:val="single" w:sz="12" w:space="0" w:color="000000"/>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 xml:space="preserve">ISHOD: PID OŠ B.2.4. Učenik se snalazi u prostoru, izrađuje, </w:t>
            </w:r>
          </w:p>
          <w:p>
            <w:pPr>
              <w:pStyle w:val="Normal"/>
              <w:widowControl/>
              <w:spacing w:lineRule="auto" w:line="240" w:before="0" w:after="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analizira i provjerava skicu kretanja.</w:t>
            </w:r>
          </w:p>
        </w:tc>
      </w:tr>
      <w:tr>
        <w:trPr/>
        <w:tc>
          <w:tcPr>
            <w:tcW w:w="2871"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57" w:type="dxa"/>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snalazi se u neposrednome okružju prema objektima i dijelovima prirode</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snalazi se u neposrednome okružju prema objektima i dijelovima prirode“</w:t>
            </w:r>
            <w:r>
              <w:rPr>
                <w:rFonts w:cs="Calibri" w:cstheme="minorHAnsi"/>
                <w:kern w:val="0"/>
                <w:sz w:val="24"/>
                <w:lang w:val="hr-HR"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Teško i uz pomoć učitelja povezuje objekte ili dijelove prirode sa njihovom lokacijom.</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se samostalno snalazi u neposrednome okružju prema objektima i dijelovima prirode.</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Snalazi se u neposrednome okružju prema objektima i dijelovima prirode.</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Samostalno i sigurno se snalazi u neposrednome okružju prema objektima i dijelovima prirode.</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opisuje objekte i dijelove prirode prema kojima se snalazi u prostoru </w:t>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opisuje objekte i dijelove prirode prema kojima se snalazi u prostoru“</w:t>
            </w:r>
            <w:r>
              <w:rPr>
                <w:rFonts w:cs="Calibri" w:cstheme="minorHAnsi"/>
                <w:kern w:val="0"/>
                <w:sz w:val="24"/>
                <w:lang w:val="hr-HR"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Metodom pokušaja i pogrešaka opisuje objekte i dijelove prirode prema kojima se snalazi u prostoru, neprecizno ih smještajući u prostor.</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Šturim i nepreciznim rečenicama opisuje objekte i dijelove prirode prema kojima se snalazi u prostoru.</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objekte i dijelove prirode prema kojima se snalazi u prostoru.</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objekte i dijelove prirode prema kojima se snalazi u prostoru točno ih smještajući u prostor u kojima se nalaze.</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prikazuje objekte i dijelove prirode u međusobnom odnosu (crtežom ili plakatom ili u pješčaniku i dr.)</w:t>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prikazuje objekte i dijelove prirode u međusobnom odnosu (crtežom ili plakatom ili u pješčaniku i dr.)“</w:t>
            </w:r>
            <w:r>
              <w:rPr>
                <w:rFonts w:cs="Calibri" w:cstheme="minorHAnsi"/>
                <w:kern w:val="0"/>
                <w:sz w:val="24"/>
                <w:lang w:val="hr-HR"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Proizvoljno i neprecizno, uz asistenciju učitelja smješta objekte i dijelove prirode u međusobni odnos na grafičkom prikazu ili u pješčaniku.</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Neprecizno smješta objekte i dijelove prirode u međusobni odnos na grafičkom prikazu ili u pješčaniku.</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točno prikazuje i smješta objekte i dijelove prirode u međusobni odnos na grafičkom prikazu ili u pješčaniku.</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Uviđajući pravila mjerila izrađuje objekte i dijelove prirode i smješta ih točno u međusobni odnos na grafičkom prikazu ili u pješčaniku, brine o urednosti i točnosti uratka. </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izrađuje i provjerava skicu kretanja</w:t>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izrađuje i provjerava skicu kretanja“</w:t>
            </w:r>
            <w:r>
              <w:rPr>
                <w:rFonts w:cs="Calibri" w:cstheme="minorHAnsi"/>
                <w:kern w:val="0"/>
                <w:sz w:val="24"/>
                <w:lang w:val="hr-HR"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Nesamostalno (kao član skupine) prikazuje objekte i dijelove prirode prema kojima se snalazi u prostoru izrađujući skicu kretanja, teško povezuje izrađenu skicu sa prikazanim terenom.</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pomoć prikazuje objekte i dijelove prirode prema kojima se snalazi u prostoru izrađujući skicu kretanja.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prikazuje objekte i dijelove prirode prema kojima se snalazi u prostoru izrađujući skicu kretanja.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Dogovorenim simbolima opisuje i prikazuje objekte i dijelove prirode prema kojima se snalazi u prostoru izrađujući skicu kretanja, na terenu provjerava točnost i preciznost skice.</w:t>
            </w:r>
          </w:p>
        </w:tc>
      </w:tr>
      <w:tr>
        <w:trPr/>
        <w:tc>
          <w:tcPr>
            <w:tcW w:w="16160" w:type="dxa"/>
            <w:gridSpan w:val="6"/>
            <w:tcBorders/>
            <w:shd w:color="auto" w:fill="C5E0B3" w:themeFill="accent6" w:themeFillTint="66" w:val="clear"/>
          </w:tcPr>
          <w:p>
            <w:pPr>
              <w:pStyle w:val="Normal"/>
              <w:widowControl/>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C: POJEDINAC I DRUŠTVO</w:t>
            </w:r>
          </w:p>
        </w:tc>
      </w:tr>
      <w:tr>
        <w:trPr/>
        <w:tc>
          <w:tcPr>
            <w:tcW w:w="16160" w:type="dxa"/>
            <w:gridSpan w:val="6"/>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PID OŠ C.2.1. Učenik uspoređuje ulogu i utjecaj pojedinca i zajednice na razvoj </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identiteta te promišlja o važnosti očuvanja baštine.</w:t>
            </w:r>
          </w:p>
        </w:tc>
      </w:tr>
      <w:tr>
        <w:trPr/>
        <w:tc>
          <w:tcPr>
            <w:tcW w:w="2871"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57" w:type="dxa"/>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razvija spoznaju o sebi u odnosu na druge i objašnjava ulogu pojedinca i zajednice na osobni razvoj</w:t>
            </w:r>
          </w:p>
        </w:tc>
        <w:tc>
          <w:tcPr>
            <w:tcW w:w="2657" w:type="dxa"/>
            <w:tcBorders>
              <w:left w:val="doub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razvija spoznaju o sebi u odnosu na druge i objašnjava ulogu pojedinca i zajednice na osobni razvoj“</w:t>
            </w:r>
            <w:r>
              <w:rPr>
                <w:rFonts w:eastAsia="Calibri" w:cs="Calibri" w:cstheme="minorHAnsi"/>
                <w:kern w:val="0"/>
                <w:sz w:val="24"/>
                <w:szCs w:val="22"/>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Nepotpuno i uz poticaj razvija spoznaju o sebi u odnosu na druge.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Razvija spoznaju o sebi u odnosu na druge ( uz dodatno pojašnjavanje pitanja, odgovara na pitanja poput Što mogu naučiti od drugih? Kako ja utječem na druge?)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Razvija spoznaju o sebi u odnosu na druge i objašnjava ulogu pojedinca i zajednice na osobni razvoj uz poneka podsjećanja ( odgovara na pitanja poput Kako drugi utječu na mene? Kako ja utječem na druge? Što mogu naučiti od drugih?)</w:t>
            </w:r>
          </w:p>
          <w:p>
            <w:pPr>
              <w:pStyle w:val="Normal"/>
              <w:widowControl/>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Sustavno i stalno razvija spoznaju o sebi u odnosu na druge i objašnjava ulogu pojedinca i zajednice na osobni razvoj (samostalno i kreativno odgovara na pitanja poput</w:t>
            </w:r>
            <w:r>
              <w:rPr>
                <w:kern w:val="0"/>
                <w:sz w:val="16"/>
                <w:szCs w:val="16"/>
                <w:shd w:fill="FFFFFF" w:val="clear"/>
                <w:lang w:val="hr-HR" w:bidi="ar-SA"/>
              </w:rPr>
              <w:t xml:space="preserve"> </w:t>
            </w:r>
            <w:r>
              <w:rPr>
                <w:rFonts w:eastAsia="Times New Roman" w:cs="Calibri" w:cstheme="minorHAnsi"/>
                <w:kern w:val="0"/>
                <w:sz w:val="24"/>
                <w:szCs w:val="24"/>
                <w:lang w:val="hr-HR" w:eastAsia="hr-HR" w:bidi="ar-SA"/>
              </w:rPr>
              <w:t xml:space="preserve"> Kojim vrijednostima težim? Što mogu naučiti od drugih? Kako pridonosim napretku zajednice? Kako drugi utječu na mene? Kako ja utječem na druge?) </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i raspravlja o različitim ulogama pojedinaca u zajednicama te povezanosti zajednice prema događajima, interesima, vrijednostima</w:t>
            </w:r>
          </w:p>
        </w:tc>
        <w:tc>
          <w:tcPr>
            <w:tcW w:w="2657" w:type="dxa"/>
            <w:tcBorders>
              <w:left w:val="doub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objašnjava i raspravlja o različitim ulogama pojedinaca u zajednicama te povezanosti zajednice prema događajima, interesima, vrijednostima“</w:t>
            </w:r>
            <w:r>
              <w:rPr>
                <w:rFonts w:eastAsia="Calibri" w:cs="Calibri" w:cstheme="minorHAnsi"/>
                <w:kern w:val="0"/>
                <w:sz w:val="24"/>
                <w:szCs w:val="22"/>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Metodom pokušaja i pogrešaka razlikuje uloge pojedinaca u zajednicama te povezanosti zajednice prema događajima, interesima, vrijednostima, ali mu je sve potrebno dodatno pojasniti.</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uloge pojedinaca u zajednicama te povezanosti zajednice prema događajima, interesima, vrijednostima.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i raspravlja o različitim ulogama pojedinaca u zajednicama te povezanosti zajednice prema događajima, interesima, vrijednostima.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Argumentirano objašnjava i raspravlja o različitim ulogama pojedinaca u zajednicama te povezanosti zajednice prema događajima, interesima, vrijednostima</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promišlja o utjecaju zajednice na pojedinca i obratno</w:t>
            </w:r>
          </w:p>
        </w:tc>
        <w:tc>
          <w:tcPr>
            <w:tcW w:w="2657" w:type="dxa"/>
            <w:tcBorders>
              <w:left w:val="doub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promišlja o utjecaju zajednice na pojedinca i obratno“</w:t>
            </w:r>
            <w:r>
              <w:rPr>
                <w:rFonts w:eastAsia="Calibri" w:cs="Calibri" w:cstheme="minorHAnsi"/>
                <w:kern w:val="0"/>
                <w:sz w:val="24"/>
                <w:szCs w:val="22"/>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ne promišlja o utjecaju zajednice na pojedinca i obratno.</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Nepotpuno promišlja o utjecaju zajednice na pojedinca i obratno.</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povremeni poticaj promišlja o utjecaju zajednice na pojedinca i obratno.</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Aktivno promišlja o utjecaju zajednice na pojedinca i obratno.</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postavlja pitanja povezana s povijesnom, kulturnom i prirodnom baštinom svoga mjesta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opisuje i postavlja pitanja povezana s povijesnom, kulturnom i prirodnom baštinom svoga mjesta“</w:t>
            </w:r>
            <w:r>
              <w:rPr>
                <w:rFonts w:eastAsia="Calibri" w:cs="Calibri" w:cstheme="minorHAnsi"/>
                <w:kern w:val="0"/>
                <w:sz w:val="24"/>
                <w:szCs w:val="22"/>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Teže shvaća pojam baštine, te uz jednostavne i jasne upute i primjere upituje kratkim i jednoznačnim pitanjima o povijesnoj/kulturnoj/prirodnoj baštini svoga mjesta.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pitanja povezana s povijesnom, kulturnom i prirodnom baštinom svoga mjesta.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i postavlja pitanja povezana s povijesnom, kulturnom i prirodnom baštinom svoga mjesta.</w:t>
            </w:r>
          </w:p>
          <w:p>
            <w:pPr>
              <w:pStyle w:val="Normal"/>
              <w:widowControl/>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Opisuje, inicira i postavlja pitanja povezana s povijesnom, kulturnom i prirodnom baštinom svoga mjesta (propituje o  značajnim događajima; tradicijskim predmetima; običaji, nošnja, suveniri,  o ljepotama prirode; parkovi, šume, rijeke, jezera, more, biljke, životinje). </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primjere i objašnjava načine zaštite i očuvanja prirodne, kulturne i povijesne baštine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sudjeluje i predlaže načine obilježavanja događaja i blagdana“</w:t>
            </w:r>
            <w:r>
              <w:rPr>
                <w:rFonts w:eastAsia="Calibri" w:cs="Calibri" w:cstheme="minorHAnsi"/>
                <w:kern w:val="0"/>
                <w:sz w:val="24"/>
                <w:szCs w:val="22"/>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Isključivo prema naučenom predlošku navodi primjere zaštite i očuvanja prirodne, kulturne i povijesne baštine.</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primjere zaštite i očuvanja prirodne, kulturne i povijesne baštine.</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primjere i objašnjava načine zaštite i očuvanja prirodne, kulturne i povijesne baštine.</w:t>
            </w:r>
          </w:p>
          <w:p>
            <w:pPr>
              <w:pStyle w:val="Normal"/>
              <w:widowControl/>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primjere, opisuje i objašnjava načine zaštite i očuvanja prirodne, kulturne i povijesne baštine te objašnjava važnost istog (briga za pojedinca i potomstvo).</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i predlaže načine obilježavanja događaja i blagdana</w:t>
            </w:r>
          </w:p>
        </w:tc>
        <w:tc>
          <w:tcPr>
            <w:tcW w:w="2657" w:type="dxa"/>
            <w:tcBorders>
              <w:left w:val="double" w:sz="12" w:space="0" w:color="000000"/>
            </w:tcBorders>
          </w:tcPr>
          <w:p>
            <w:pPr>
              <w:pStyle w:val="Normal"/>
              <w:widowControl/>
              <w:spacing w:lineRule="auto" w:line="240" w:before="0" w:after="0"/>
              <w:jc w:val="left"/>
              <w:rPr>
                <w:rFonts w:ascii="Calibri" w:hAnsi="Calibri"/>
                <w:kern w:val="0"/>
                <w:lang w:val="hr-HR" w:bidi="ar-SA"/>
              </w:rPr>
            </w:pPr>
            <w:r>
              <w:rPr>
                <w:rFonts w:eastAsia="Calibri" w:cs="Calibri" w:cstheme="minorHAnsi"/>
                <w:kern w:val="0"/>
                <w:sz w:val="24"/>
                <w:szCs w:val="22"/>
                <w:lang w:val="hr-HR" w:eastAsia="en-US" w:bidi="ar-SA"/>
              </w:rPr>
              <w:t xml:space="preserve">Učenik ne ostvaruje sastavnicu ishoda </w:t>
            </w:r>
            <w:r>
              <w:rPr>
                <w:rFonts w:eastAsia="Calibri" w:cs="Calibri" w:cstheme="minorHAnsi"/>
                <w:i/>
                <w:kern w:val="0"/>
                <w:sz w:val="24"/>
                <w:szCs w:val="22"/>
                <w:lang w:val="hr-HR" w:eastAsia="en-US" w:bidi="ar-SA"/>
              </w:rPr>
              <w:t>„</w:t>
            </w:r>
            <w:r>
              <w:rPr>
                <w:rFonts w:eastAsia="Times New Roman" w:cs="Calibri" w:cstheme="minorHAnsi"/>
                <w:i/>
                <w:kern w:val="0"/>
                <w:sz w:val="24"/>
                <w:szCs w:val="24"/>
                <w:lang w:val="hr-HR" w:eastAsia="hr-HR" w:bidi="ar-SA"/>
              </w:rPr>
              <w:t>sudjeluje i predlaže načine obilježavanja događaja i blagdana“</w:t>
            </w:r>
            <w:r>
              <w:rPr>
                <w:rFonts w:eastAsia="Calibri" w:cs="Calibri" w:cstheme="minorHAnsi"/>
                <w:kern w:val="0"/>
                <w:sz w:val="24"/>
                <w:szCs w:val="22"/>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u obilježavanju događaja i blagdana uz podsjećanja o pravilima ponašanja.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u obilježavanju događaja i blagdana.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i predlaže načine obilježavanja događaja i blagdana.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Aktivno sudjeluje i predlaže kreativne, ali primjerene načine obilježavanja događaja i blagdana.</w:t>
            </w:r>
          </w:p>
        </w:tc>
      </w:tr>
      <w:tr>
        <w:trPr/>
        <w:tc>
          <w:tcPr>
            <w:tcW w:w="8222" w:type="dxa"/>
            <w:gridSpan w:val="3"/>
            <w:tcBorders>
              <w:right w:val="double" w:sz="4"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 xml:space="preserve">ISHOD: PID OŠ C.2.2. </w:t>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 xml:space="preserve">Učenik raspravlja o ulozi i utjecaju pravila, </w:t>
            </w:r>
            <w:r>
              <w:rPr>
                <w:rFonts w:eastAsia="Times New Roman" w:cs="Calibri" w:cstheme="minorHAnsi"/>
                <w:b/>
                <w:kern w:val="0"/>
                <w:szCs w:val="24"/>
                <w:lang w:val="hr-HR" w:eastAsia="hr-HR" w:bidi="ar-SA"/>
              </w:rPr>
              <w:t xml:space="preserve">prava i </w:t>
            </w:r>
            <w:r>
              <w:rPr>
                <w:rFonts w:eastAsia="Times New Roman" w:cs="Calibri" w:cstheme="minorHAnsi"/>
                <w:b/>
                <w:kern w:val="0"/>
                <w:sz w:val="24"/>
                <w:szCs w:val="24"/>
                <w:lang w:val="hr-HR" w:eastAsia="hr-HR" w:bidi="ar-SA"/>
              </w:rPr>
              <w:t>dužnosti na zajednicu te važnosti odgovornoga ponašanja.</w:t>
            </w:r>
          </w:p>
          <w:p>
            <w:pPr>
              <w:pStyle w:val="Normal"/>
              <w:widowControl/>
              <w:spacing w:lineRule="auto" w:line="240" w:before="0" w:after="0"/>
              <w:jc w:val="left"/>
              <w:rPr>
                <w:rFonts w:eastAsia="Times New Roman" w:cs="Calibri" w:cstheme="minorHAnsi"/>
                <w:szCs w:val="24"/>
                <w:lang w:eastAsia="hr-HR"/>
              </w:rPr>
            </w:pPr>
            <w:r>
              <w:rPr>
                <w:rFonts w:eastAsia="Times New Roman" w:cs="Calibri" w:cstheme="minorHAnsi"/>
                <w:kern w:val="0"/>
                <w:sz w:val="22"/>
                <w:szCs w:val="24"/>
                <w:lang w:val="hr-HR" w:eastAsia="hr-HR" w:bidi="ar-SA"/>
              </w:rPr>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Razrada ishoda:</w:t>
            </w:r>
          </w:p>
          <w:p>
            <w:pPr>
              <w:pStyle w:val="ListParagraph"/>
              <w:widowControl/>
              <w:numPr>
                <w:ilvl w:val="0"/>
                <w:numId w:val="25"/>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Dogovara se i raspravlja o pravilima i dužnostima te posljedicama zbog njihova nepoštivanja (u obitelji, razredu, školi).</w:t>
            </w:r>
          </w:p>
          <w:p>
            <w:pPr>
              <w:pStyle w:val="ListParagraph"/>
              <w:widowControl/>
              <w:numPr>
                <w:ilvl w:val="0"/>
                <w:numId w:val="25"/>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Ispunjava dužnosti i pomaže (u obitelji, razredu, školi, mjestu).</w:t>
            </w:r>
          </w:p>
          <w:p>
            <w:pPr>
              <w:pStyle w:val="ListParagraph"/>
              <w:widowControl/>
              <w:numPr>
                <w:ilvl w:val="0"/>
                <w:numId w:val="25"/>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Raspravlja o pravima djece.</w:t>
            </w:r>
          </w:p>
          <w:p>
            <w:pPr>
              <w:pStyle w:val="ListParagraph"/>
              <w:widowControl/>
              <w:numPr>
                <w:ilvl w:val="0"/>
                <w:numId w:val="25"/>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Uvažava različitosti (stavovi i mišljenja).</w:t>
            </w:r>
          </w:p>
          <w:p>
            <w:pPr>
              <w:pStyle w:val="ListParagraph"/>
              <w:widowControl/>
              <w:numPr>
                <w:ilvl w:val="0"/>
                <w:numId w:val="25"/>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Predlaže načine rješavanja problema.</w:t>
            </w:r>
          </w:p>
          <w:p>
            <w:pPr>
              <w:pStyle w:val="ListParagraph"/>
              <w:widowControl/>
              <w:numPr>
                <w:ilvl w:val="0"/>
                <w:numId w:val="25"/>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Odgovorno se služi telefonskim brojevima.</w:t>
            </w:r>
          </w:p>
          <w:p>
            <w:pPr>
              <w:pStyle w:val="ListParagraph"/>
              <w:widowControl/>
              <w:numPr>
                <w:ilvl w:val="0"/>
                <w:numId w:val="25"/>
              </w:numPr>
              <w:spacing w:lineRule="auto" w:line="240" w:before="0" w:after="0"/>
              <w:contextualSpacing/>
              <w:jc w:val="left"/>
              <w:rPr>
                <w:rFonts w:eastAsia="Times New Roman" w:cs="Calibri" w:cstheme="minorHAnsi"/>
                <w:sz w:val="24"/>
                <w:szCs w:val="23"/>
                <w:lang w:eastAsia="hr-HR"/>
              </w:rPr>
            </w:pPr>
            <w:r>
              <w:rPr>
                <w:rFonts w:eastAsia="Times New Roman" w:cs="Calibri" w:cstheme="minorHAnsi"/>
                <w:kern w:val="0"/>
                <w:sz w:val="24"/>
                <w:szCs w:val="24"/>
                <w:lang w:val="hr-HR" w:eastAsia="hr-HR" w:bidi="ar-SA"/>
              </w:rPr>
              <w:t>Preuzima odgovornost za svoje ponašanje.</w:t>
            </w:r>
          </w:p>
        </w:tc>
        <w:tc>
          <w:tcPr>
            <w:tcW w:w="7938" w:type="dxa"/>
            <w:gridSpan w:val="3"/>
            <w:tcBorders>
              <w:left w:val="double" w:sz="4" w:space="0" w:color="000000"/>
            </w:tcBorders>
          </w:tcPr>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 xml:space="preserve">Navedeni ishod se ne vrednuje već se opisno prati </w:t>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tijekom cijele školske godine.</w:t>
            </w:r>
          </w:p>
        </w:tc>
      </w:tr>
      <w:tr>
        <w:trPr/>
        <w:tc>
          <w:tcPr>
            <w:tcW w:w="16160" w:type="dxa"/>
            <w:gridSpan w:val="6"/>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PID OŠ C.2.3. Učenik opisuje ulogu i utjecaj zajednice i okoliša na djelatnosti </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ljudi mjesta u kojemu živi te opisuje i navodi primjere važnosti i vrijednosti rada.</w:t>
            </w:r>
          </w:p>
        </w:tc>
      </w:tr>
      <w:tr>
        <w:trPr/>
        <w:tc>
          <w:tcPr>
            <w:tcW w:w="2871"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57" w:type="dxa"/>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važnost različitih zanimanja i djelatnosti u mjestu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prepoznaje važnost različitih zanimanja i djelatnosti u mjestu“</w:t>
            </w:r>
            <w:r>
              <w:rPr>
                <w:rFonts w:cs="Calibri" w:cstheme="minorHAnsi"/>
                <w:kern w:val="0"/>
                <w:sz w:val="24"/>
                <w:lang w:val="hr-HR"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važnost različitih zanimanja i djelatnosti u mjestu uz dodatni poticaj.</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razlikuje važnost različitih zanimanja i djelatnosti u mjestu.</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razlikuje i uočava važnost različitih zanimanja i djelatnosti u mjestu.</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povezuje, uočava i objašnjava važnost različitih zanimanja i djelatnosti u mjestu.</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djelatnosti ljudi s okolišem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povezuje djelatnosti ljudi s okolišem“</w:t>
            </w:r>
            <w:r>
              <w:rPr>
                <w:rFonts w:cs="Calibri" w:cstheme="minorHAnsi"/>
                <w:kern w:val="0"/>
                <w:sz w:val="24"/>
                <w:lang w:val="hr-HR"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Nepotpuno povezuje djelatnosti ljudi s okolišem.</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djelatnosti ljudi s okolišem u mjestu kojem živi uz dodatna pitanja i pojašnjenja.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povezuje djelatnosti ljudi s okolišem i zaključuje uz kraće navođenje o djelatnostima u zavičaju.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Točno opisuje, svrstava i povezuje djelatnosti ljudi s okolišem, izvodi zaključke o djelatnostima ljudi u zavičaju i objašnjava ih.</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ulogu i utjecaj zajednice i okoliša na djelatnost ljudi u neposrednoj okolini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opisuje ulogu i utjecaj zajednice i okoliša na djelatnost ljudi u neposrednoj okolini“</w:t>
            </w:r>
            <w:r>
              <w:rPr>
                <w:rFonts w:cs="Calibri" w:cstheme="minorHAnsi"/>
                <w:kern w:val="0"/>
                <w:sz w:val="24"/>
                <w:lang w:val="hr-HR"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Djelomično, uz poticaj i dodatna pitanja opisuje ulogu i utjecaj zajednice i okoliša na djelatnost ljudi u neposrednoj okolini.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dodatna pitanja opisuje ulogu i utjecaj zajednice i okoliša na djelatnost ljudi u neposrednoj okolini.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ulogu i utjecaj zajednice i okoliša na djelatnost ljudi u neposrednoj okolini.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 lakoćom i pravilno opisuje ulogu i utjecaj zajednice i okoliša na djelatnost ljudi u neposrednoj okolini.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opisuje povezanost rada i zarade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Učenik ne ostvaruje sastavnicu ishoda </w:t>
            </w:r>
            <w:r>
              <w:rPr>
                <w:rFonts w:cs="Calibri" w:cstheme="minorHAnsi"/>
                <w:i/>
                <w:kern w:val="0"/>
                <w:sz w:val="24"/>
                <w:lang w:val="hr-HR" w:bidi="ar-SA"/>
              </w:rPr>
              <w:t>„</w:t>
            </w:r>
            <w:r>
              <w:rPr>
                <w:rFonts w:eastAsia="Times New Roman" w:cs="Calibri" w:cstheme="minorHAnsi"/>
                <w:i/>
                <w:kern w:val="0"/>
                <w:sz w:val="24"/>
                <w:szCs w:val="24"/>
                <w:lang w:val="hr-HR" w:eastAsia="hr-HR" w:bidi="ar-SA"/>
              </w:rPr>
              <w:t>opisuje povezanost rada i zarade“</w:t>
            </w:r>
            <w:r>
              <w:rPr>
                <w:rFonts w:cs="Calibri" w:cstheme="minorHAnsi"/>
                <w:kern w:val="0"/>
                <w:sz w:val="24"/>
                <w:lang w:val="hr-HR"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Proizvoljno opisuje povezanost rada i zarade jer ne shvaća povezanost.</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zadanim primjerima i smjernicama djelomično uspješno opisuje povezanost rada i zarade.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opisanim (stvarnim i izmišljenim situacijama) samostalno izvodi zaključke o tome koliko su rad i zarada povezani te uz poticaj predlaže razredni projekt na kojem bi se zorno mogla predočiti povezanost rada i zarade.</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Kroz radionice i razredni sajam, prema konkretnim primjerima, samostalno opisuje povezanost rada i zarade (opisuje školski projekt, uložen trud, vrijeme, rad te zaključuje o zarađenom novcu i predlaže načine u što ga prenamijeniti ili uložiti).</w:t>
            </w:r>
          </w:p>
        </w:tc>
      </w:tr>
      <w:tr>
        <w:trPr/>
        <w:tc>
          <w:tcPr>
            <w:tcW w:w="8222" w:type="dxa"/>
            <w:gridSpan w:val="3"/>
            <w:tcBorders/>
            <w:vAlign w:val="center"/>
          </w:tcPr>
          <w:p>
            <w:pPr>
              <w:pStyle w:val="ListParagraph"/>
              <w:widowControl/>
              <w:spacing w:lineRule="auto" w:line="240" w:before="0" w:after="0"/>
              <w:contextualSpacing/>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Razrada ishoda:</w:t>
            </w:r>
          </w:p>
          <w:p>
            <w:pPr>
              <w:pStyle w:val="ListParagraph"/>
              <w:widowControl/>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p>
            <w:pPr>
              <w:pStyle w:val="ListParagraph"/>
              <w:widowControl/>
              <w:numPr>
                <w:ilvl w:val="0"/>
                <w:numId w:val="30"/>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važnost i vrijednost svakoga zanimanja i rada.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p>
            <w:pPr>
              <w:pStyle w:val="ListParagraph"/>
              <w:widowControl/>
              <w:numPr>
                <w:ilvl w:val="0"/>
                <w:numId w:val="30"/>
              </w:numPr>
              <w:spacing w:lineRule="auto" w:line="240" w:before="0" w:after="0"/>
              <w:contextualSpacing/>
              <w:jc w:val="left"/>
              <w:rPr>
                <w:rFonts w:eastAsia="Times New Roman" w:cs="Calibri" w:cstheme="minorHAnsi"/>
                <w:sz w:val="24"/>
                <w:szCs w:val="23"/>
                <w:lang w:eastAsia="hr-HR"/>
              </w:rPr>
            </w:pPr>
            <w:r>
              <w:rPr>
                <w:rFonts w:eastAsia="Times New Roman" w:cs="Calibri" w:cstheme="minorHAnsi"/>
                <w:kern w:val="0"/>
                <w:sz w:val="24"/>
                <w:szCs w:val="24"/>
                <w:lang w:val="hr-HR" w:eastAsia="hr-HR" w:bidi="ar-SA"/>
              </w:rPr>
              <w:t>Razvija odgovornost prema trošenju novca i štednji.</w:t>
            </w:r>
          </w:p>
          <w:p>
            <w:pPr>
              <w:pStyle w:val="ListParagraph"/>
              <w:widowControl/>
              <w:spacing w:lineRule="auto" w:line="240" w:before="0" w:after="0"/>
              <w:contextualSpacing/>
              <w:jc w:val="left"/>
              <w:rPr>
                <w:rFonts w:eastAsia="Times New Roman" w:cs="Calibri" w:cstheme="minorHAnsi"/>
                <w:sz w:val="24"/>
                <w:szCs w:val="23"/>
                <w:lang w:eastAsia="hr-HR"/>
              </w:rPr>
            </w:pPr>
            <w:r>
              <w:rPr>
                <w:rFonts w:eastAsia="Times New Roman" w:cs="Calibri" w:cstheme="minorHAnsi"/>
                <w:kern w:val="0"/>
                <w:sz w:val="24"/>
                <w:szCs w:val="23"/>
                <w:lang w:val="hr-HR" w:eastAsia="hr-HR" w:bidi="ar-SA"/>
              </w:rPr>
            </w:r>
          </w:p>
        </w:tc>
        <w:tc>
          <w:tcPr>
            <w:tcW w:w="7938" w:type="dxa"/>
            <w:gridSpan w:val="3"/>
            <w:tcBorders/>
            <w:vAlign w:val="center"/>
          </w:tcPr>
          <w:p>
            <w:pPr>
              <w:pStyle w:val="Normal"/>
              <w:widowControl/>
              <w:spacing w:lineRule="auto" w:line="240" w:before="0" w:after="0"/>
              <w:ind w:left="31" w:hanging="32"/>
              <w:jc w:val="center"/>
              <w:rPr>
                <w:rFonts w:eastAsia="Times New Roman" w:cs="Calibri" w:cstheme="minorHAnsi"/>
                <w:b/>
                <w:b/>
                <w:sz w:val="24"/>
                <w:szCs w:val="28"/>
                <w:lang w:eastAsia="hr-HR"/>
              </w:rPr>
            </w:pPr>
            <w:r>
              <w:rPr>
                <w:rFonts w:eastAsia="Times New Roman" w:cs="Calibri" w:cstheme="minorHAnsi"/>
                <w:b/>
                <w:kern w:val="0"/>
                <w:sz w:val="24"/>
                <w:szCs w:val="28"/>
                <w:lang w:val="hr-HR" w:eastAsia="hr-HR" w:bidi="ar-SA"/>
              </w:rPr>
              <w:t xml:space="preserve">Ostvarivanje razrade navedenoga ishoda se prati </w:t>
            </w:r>
          </w:p>
          <w:p>
            <w:pPr>
              <w:pStyle w:val="Normal"/>
              <w:widowControl/>
              <w:spacing w:lineRule="auto" w:line="240" w:before="0" w:after="0"/>
              <w:jc w:val="center"/>
              <w:rPr>
                <w:rFonts w:eastAsia="Times New Roman" w:cs="Calibri" w:cstheme="minorHAnsi"/>
                <w:b/>
                <w:b/>
                <w:sz w:val="24"/>
                <w:szCs w:val="24"/>
                <w:lang w:eastAsia="hr-HR"/>
              </w:rPr>
            </w:pPr>
            <w:r>
              <w:rPr>
                <w:rFonts w:eastAsia="Times New Roman" w:cs="Calibri" w:cstheme="minorHAnsi"/>
                <w:b/>
                <w:kern w:val="0"/>
                <w:sz w:val="24"/>
                <w:szCs w:val="28"/>
                <w:lang w:val="hr-HR" w:eastAsia="hr-HR" w:bidi="ar-SA"/>
              </w:rPr>
              <w:t>i ne podliježe vrednovanju.</w:t>
            </w:r>
          </w:p>
        </w:tc>
      </w:tr>
      <w:tr>
        <w:trPr/>
        <w:tc>
          <w:tcPr>
            <w:tcW w:w="16160" w:type="dxa"/>
            <w:gridSpan w:val="6"/>
            <w:tcBorders/>
            <w:shd w:color="auto" w:fill="C5E0B3" w:themeFill="accent6" w:themeFillTint="66" w:val="clear"/>
          </w:tcPr>
          <w:p>
            <w:pPr>
              <w:pStyle w:val="Normal"/>
              <w:widowControl/>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D: ENERGIJA</w:t>
            </w:r>
          </w:p>
        </w:tc>
      </w:tr>
      <w:tr>
        <w:trPr/>
        <w:tc>
          <w:tcPr>
            <w:tcW w:w="16160" w:type="dxa"/>
            <w:gridSpan w:val="6"/>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PID OŠ D.2.1. Učenik prepoznaje različite izvore i oblike, prijenos i pretvorbu </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energije i objašnjava važnost i potrebu štednje energije na primjerima iz svakodnevnoga života.</w:t>
            </w:r>
          </w:p>
        </w:tc>
      </w:tr>
      <w:tr>
        <w:trPr/>
        <w:tc>
          <w:tcPr>
            <w:tcW w:w="2871"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57" w:type="dxa"/>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871" w:type="dxa"/>
            <w:tcBorders>
              <w:top w:val="nil"/>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razlikuje različite izvore energije koji ga okružuju</w:t>
            </w:r>
          </w:p>
          <w:p>
            <w:pPr>
              <w:pStyle w:val="Normal"/>
              <w:widowControl/>
              <w:spacing w:lineRule="auto" w:line="240" w:before="0" w:after="0"/>
              <w:jc w:val="left"/>
              <w:rPr>
                <w:rFonts w:cs="Calibri" w:cstheme="minorHAnsi"/>
                <w:b/>
                <w:b/>
                <w:sz w:val="24"/>
              </w:rPr>
            </w:pPr>
            <w:r>
              <w:rPr>
                <w:rFonts w:eastAsia="Calibri" w:cs="Calibri" w:cstheme="minorHAnsi"/>
                <w:b/>
                <w:kern w:val="0"/>
                <w:sz w:val="24"/>
                <w:szCs w:val="22"/>
                <w:lang w:val="hr-HR" w:eastAsia="en-US" w:bidi="ar-SA"/>
              </w:rPr>
            </w:r>
          </w:p>
        </w:tc>
        <w:tc>
          <w:tcPr>
            <w:tcW w:w="2657" w:type="dxa"/>
            <w:tcBorders>
              <w:left w:val="double" w:sz="12" w:space="0" w:color="000000"/>
            </w:tcBorders>
            <w:shd w:color="auto" w:fill="FFFFFF" w:themeFill="background1"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prepoznaje i razlikuje različite izvore energije koji ga okružuju“</w:t>
            </w:r>
            <w:r>
              <w:rPr>
                <w:rFonts w:eastAsia="Calibri" w:cs="Calibri" w:cstheme="minorHAnsi"/>
                <w:kern w:val="0"/>
                <w:sz w:val="24"/>
                <w:lang w:val="hr-HR" w:eastAsia="en-US" w:bidi="ar-SA"/>
              </w:rPr>
              <w:t xml:space="preserve"> po zadanim elementima.</w:t>
            </w:r>
          </w:p>
        </w:tc>
        <w:tc>
          <w:tcPr>
            <w:tcW w:w="2694" w:type="dxa"/>
            <w:tcBorders/>
            <w:shd w:color="auto" w:fill="FFFFFF" w:themeFill="background1" w:val="clear"/>
          </w:tcPr>
          <w:p>
            <w:pPr>
              <w:pStyle w:val="Normal"/>
              <w:widowControl/>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Promatrajući grafički prikaz ili uz navođenje prepoznaje različite izvore energije koji ga/ju okružuju u svakodnevnome životu.</w:t>
            </w:r>
          </w:p>
        </w:tc>
        <w:tc>
          <w:tcPr>
            <w:tcW w:w="2694" w:type="dxa"/>
            <w:tcBorders/>
            <w:shd w:color="auto" w:fill="FFFFFF" w:themeFill="background1" w:val="clear"/>
          </w:tcPr>
          <w:p>
            <w:pPr>
              <w:pStyle w:val="Normal"/>
              <w:widowControl/>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Prepoznaje različite izvore energije koji ga/ju okružuju u svakodnevnome životu.</w:t>
            </w:r>
          </w:p>
        </w:tc>
        <w:tc>
          <w:tcPr>
            <w:tcW w:w="2550"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razlikuje različite izvore energije koji ga okružuju.</w:t>
            </w:r>
          </w:p>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r>
          </w:p>
        </w:tc>
        <w:tc>
          <w:tcPr>
            <w:tcW w:w="2694" w:type="dxa"/>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Daje primjere za različite izvore energije i uočava njihov suodnos.</w:t>
            </w:r>
          </w:p>
        </w:tc>
      </w:tr>
      <w:tr>
        <w:trPr/>
        <w:tc>
          <w:tcPr>
            <w:tcW w:w="2871" w:type="dxa"/>
            <w:tcBorders>
              <w:top w:val="nil"/>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oblike energije koji ga okružuju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shd w:color="auto" w:fill="FFFFFF" w:themeFill="background1"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razlikuje oblike energije koji ga okružuju“</w:t>
            </w:r>
            <w:r>
              <w:rPr>
                <w:rFonts w:eastAsia="Calibri" w:cs="Calibri" w:cstheme="minorHAnsi"/>
                <w:kern w:val="0"/>
                <w:sz w:val="24"/>
                <w:lang w:val="hr-HR" w:eastAsia="en-US" w:bidi="ar-SA"/>
              </w:rPr>
              <w:t xml:space="preserve"> po zadanim elementima.</w:t>
            </w:r>
          </w:p>
        </w:tc>
        <w:tc>
          <w:tcPr>
            <w:tcW w:w="2694" w:type="dxa"/>
            <w:tcBorders/>
            <w:shd w:color="auto" w:fill="FFFFFF" w:themeFill="background1" w:val="clear"/>
          </w:tcPr>
          <w:p>
            <w:pPr>
              <w:pStyle w:val="Normal"/>
              <w:widowControl/>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Promatrajući grafički prikaz ili uz navođenje prepoznaje različite oblike energije koji ga/ju okružuju u svakodnevnome životu.</w:t>
            </w:r>
          </w:p>
        </w:tc>
        <w:tc>
          <w:tcPr>
            <w:tcW w:w="2694" w:type="dxa"/>
            <w:tcBorders/>
            <w:shd w:color="auto" w:fill="FFFFFF" w:themeFill="background1" w:val="clear"/>
          </w:tcPr>
          <w:p>
            <w:pPr>
              <w:pStyle w:val="Normal"/>
              <w:widowControl/>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Prepoznaje različite oblike energije koji ga/ju okružuju u svakodnevnome životu.</w:t>
            </w:r>
          </w:p>
        </w:tc>
        <w:tc>
          <w:tcPr>
            <w:tcW w:w="2550"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razlikuje različite oblike energije koji ga okružuju.</w:t>
            </w:r>
          </w:p>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r>
          </w:p>
        </w:tc>
        <w:tc>
          <w:tcPr>
            <w:tcW w:w="2694" w:type="dxa"/>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Daje primjere za različite </w:t>
            </w:r>
            <w:r>
              <w:rPr>
                <w:rFonts w:eastAsia="Times New Roman" w:cs="Calibri" w:cstheme="minorHAnsi"/>
                <w:kern w:val="0"/>
                <w:sz w:val="24"/>
                <w:szCs w:val="24"/>
                <w:lang w:val="hr-HR" w:eastAsia="hr-HR" w:bidi="ar-SA"/>
              </w:rPr>
              <w:t xml:space="preserve">oblike energije </w:t>
            </w:r>
            <w:r>
              <w:rPr>
                <w:rFonts w:eastAsia="Calibri" w:cs="Calibri" w:cstheme="minorHAnsi"/>
                <w:kern w:val="0"/>
                <w:sz w:val="24"/>
                <w:szCs w:val="22"/>
                <w:lang w:val="hr-HR" w:eastAsia="en-US" w:bidi="ar-SA"/>
              </w:rPr>
              <w:t>i uočava njihov suodnos.</w:t>
            </w:r>
          </w:p>
        </w:tc>
      </w:tr>
      <w:tr>
        <w:trPr/>
        <w:tc>
          <w:tcPr>
            <w:tcW w:w="2871" w:type="dxa"/>
            <w:tcBorders>
              <w:top w:val="nil"/>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prijenos el. energije (vodovima, žicama) do mjesta korištenja i prijenos topline s toplijeg na hladnije mjesto ili predmet</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shd w:color="auto" w:fill="FFFFFF" w:themeFill="background1"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prepoznaje prijenos el. energije do mjesta korištenja i prijenos topline s toplijeg na hladnije mjesto ili predmet“</w:t>
            </w:r>
            <w:r>
              <w:rPr>
                <w:rFonts w:eastAsia="Calibri" w:cs="Calibri" w:cstheme="minorHAnsi"/>
                <w:kern w:val="0"/>
                <w:sz w:val="24"/>
                <w:lang w:val="hr-HR" w:eastAsia="en-US" w:bidi="ar-SA"/>
              </w:rPr>
              <w:t xml:space="preserve"> po zadanim elementima.</w:t>
            </w:r>
          </w:p>
        </w:tc>
        <w:tc>
          <w:tcPr>
            <w:tcW w:w="2694"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Uz navođene prepoznaje ali ne obrazlaže </w:t>
            </w:r>
            <w:r>
              <w:rPr>
                <w:rFonts w:eastAsia="Times New Roman" w:cs="Calibri" w:cstheme="minorHAnsi"/>
                <w:kern w:val="0"/>
                <w:sz w:val="24"/>
                <w:szCs w:val="24"/>
                <w:lang w:val="hr-HR" w:eastAsia="hr-HR" w:bidi="ar-SA"/>
              </w:rPr>
              <w:t>prijenos el. energije do mjesta korištenja i prijenos topline s toplijeg na hladnije mjesto ili predmet.</w:t>
            </w:r>
          </w:p>
          <w:p>
            <w:pPr>
              <w:pStyle w:val="Normal"/>
              <w:widowControl/>
              <w:spacing w:lineRule="auto" w:line="240" w:before="0" w:after="0"/>
              <w:jc w:val="center"/>
              <w:rPr>
                <w:rFonts w:cs="Calibri" w:cstheme="minorHAnsi"/>
                <w:sz w:val="24"/>
              </w:rPr>
            </w:pPr>
            <w:r>
              <w:rPr>
                <w:rFonts w:eastAsia="Calibri" w:cs="Calibri" w:cstheme="minorHAnsi"/>
                <w:kern w:val="0"/>
                <w:sz w:val="24"/>
                <w:szCs w:val="22"/>
                <w:lang w:val="hr-HR" w:eastAsia="en-US" w:bidi="ar-SA"/>
              </w:rPr>
            </w:r>
          </w:p>
        </w:tc>
        <w:tc>
          <w:tcPr>
            <w:tcW w:w="2694"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Prepoznaje ali ne obrazlaže </w:t>
            </w:r>
            <w:r>
              <w:rPr>
                <w:rFonts w:eastAsia="Times New Roman" w:cs="Calibri" w:cstheme="minorHAnsi"/>
                <w:kern w:val="0"/>
                <w:sz w:val="24"/>
                <w:szCs w:val="24"/>
                <w:lang w:val="hr-HR" w:eastAsia="hr-HR" w:bidi="ar-SA"/>
              </w:rPr>
              <w:t>prijenos el. energije do mjesta korištenja i prijenos topline s toplijeg na hladnije mjesto ili predmet.</w:t>
            </w:r>
          </w:p>
          <w:p>
            <w:pPr>
              <w:pStyle w:val="Normal"/>
              <w:widowControl/>
              <w:spacing w:lineRule="auto" w:line="240" w:before="0" w:after="0"/>
              <w:jc w:val="center"/>
              <w:rPr>
                <w:rFonts w:cs="Calibri" w:cstheme="minorHAnsi"/>
                <w:sz w:val="24"/>
              </w:rPr>
            </w:pPr>
            <w:r>
              <w:rPr>
                <w:rFonts w:eastAsia="Calibri" w:cs="Calibri" w:cstheme="minorHAnsi"/>
                <w:kern w:val="0"/>
                <w:sz w:val="24"/>
                <w:szCs w:val="22"/>
                <w:lang w:val="hr-HR" w:eastAsia="en-US" w:bidi="ar-SA"/>
              </w:rPr>
            </w:r>
          </w:p>
        </w:tc>
        <w:tc>
          <w:tcPr>
            <w:tcW w:w="2550" w:type="dxa"/>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Obrazlaže prijenos električne energije vodovima te prijenos električne energije vodovima.</w:t>
            </w:r>
          </w:p>
        </w:tc>
        <w:tc>
          <w:tcPr>
            <w:tcW w:w="2694" w:type="dxa"/>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Samostalno, primjerenim pokusima, prikazuje prijenos topline s predmeta na predmet, obrazlaže prijenos električne energije vodovima.</w:t>
            </w:r>
          </w:p>
        </w:tc>
      </w:tr>
      <w:tr>
        <w:trPr/>
        <w:tc>
          <w:tcPr>
            <w:tcW w:w="2871" w:type="dxa"/>
            <w:tcBorders>
              <w:top w:val="nil"/>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pretvorbu električne energije u toplinu i svjetlost</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shd w:color="auto" w:fill="FFFFFF" w:themeFill="background1"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prepoznaje pretvorbu električne energije u toplinu i svjetlost“</w:t>
            </w:r>
            <w:r>
              <w:rPr>
                <w:rFonts w:eastAsia="Calibri" w:cs="Calibri" w:cstheme="minorHAnsi"/>
                <w:kern w:val="0"/>
                <w:sz w:val="24"/>
                <w:lang w:val="hr-HR" w:eastAsia="en-US" w:bidi="ar-SA"/>
              </w:rPr>
              <w:t xml:space="preserve"> po zadanim elementima.</w:t>
            </w:r>
          </w:p>
        </w:tc>
        <w:tc>
          <w:tcPr>
            <w:tcW w:w="2694"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Uz navođenje prepoznaje ali ne obrazlaže </w:t>
            </w:r>
            <w:r>
              <w:rPr>
                <w:rFonts w:eastAsia="Times New Roman" w:cs="Calibri" w:cstheme="minorHAnsi"/>
                <w:kern w:val="0"/>
                <w:sz w:val="24"/>
                <w:szCs w:val="24"/>
                <w:lang w:val="hr-HR" w:eastAsia="hr-HR" w:bidi="ar-SA"/>
              </w:rPr>
              <w:t>pretvorbu električne energije u toplinu i svjetlost.</w:t>
            </w:r>
          </w:p>
          <w:p>
            <w:pPr>
              <w:pStyle w:val="Normal"/>
              <w:widowControl/>
              <w:spacing w:lineRule="auto" w:line="240" w:before="0" w:after="0"/>
              <w:jc w:val="center"/>
              <w:rPr>
                <w:rFonts w:cs="Calibri" w:cstheme="minorHAnsi"/>
                <w:sz w:val="24"/>
              </w:rPr>
            </w:pPr>
            <w:r>
              <w:rPr>
                <w:rFonts w:eastAsia="Calibri" w:cs="Calibri" w:cstheme="minorHAnsi"/>
                <w:kern w:val="0"/>
                <w:sz w:val="24"/>
                <w:szCs w:val="22"/>
                <w:lang w:val="hr-HR" w:eastAsia="en-US" w:bidi="ar-SA"/>
              </w:rPr>
            </w:r>
          </w:p>
        </w:tc>
        <w:tc>
          <w:tcPr>
            <w:tcW w:w="2694"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Prepoznaje ali ne obrazlaže </w:t>
            </w:r>
            <w:r>
              <w:rPr>
                <w:rFonts w:eastAsia="Times New Roman" w:cs="Calibri" w:cstheme="minorHAnsi"/>
                <w:kern w:val="0"/>
                <w:sz w:val="24"/>
                <w:szCs w:val="24"/>
                <w:lang w:val="hr-HR" w:eastAsia="hr-HR" w:bidi="ar-SA"/>
              </w:rPr>
              <w:t>pretvorbu električne energije u toplinu i svjetlost.</w:t>
            </w:r>
          </w:p>
          <w:p>
            <w:pPr>
              <w:pStyle w:val="Normal"/>
              <w:widowControl/>
              <w:spacing w:lineRule="auto" w:line="240" w:before="0" w:after="0"/>
              <w:jc w:val="center"/>
              <w:rPr>
                <w:rFonts w:cs="Calibri" w:cstheme="minorHAnsi"/>
                <w:sz w:val="24"/>
              </w:rPr>
            </w:pPr>
            <w:r>
              <w:rPr>
                <w:rFonts w:eastAsia="Calibri" w:cs="Calibri" w:cstheme="minorHAnsi"/>
                <w:kern w:val="0"/>
                <w:sz w:val="24"/>
                <w:szCs w:val="22"/>
                <w:lang w:val="hr-HR" w:eastAsia="en-US" w:bidi="ar-SA"/>
              </w:rPr>
            </w:r>
          </w:p>
        </w:tc>
        <w:tc>
          <w:tcPr>
            <w:tcW w:w="2550" w:type="dxa"/>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Obrazlaže </w:t>
            </w:r>
            <w:r>
              <w:rPr>
                <w:rFonts w:eastAsia="Times New Roman" w:cs="Calibri" w:cstheme="minorHAnsi"/>
                <w:kern w:val="0"/>
                <w:sz w:val="24"/>
                <w:szCs w:val="24"/>
                <w:lang w:val="hr-HR" w:eastAsia="hr-HR" w:bidi="ar-SA"/>
              </w:rPr>
              <w:t>pretvorbu električne energije u toplinu i svjetlost</w:t>
            </w:r>
            <w:r>
              <w:rPr>
                <w:rFonts w:eastAsia="Calibri" w:cs="Calibri" w:cstheme="minorHAnsi"/>
                <w:kern w:val="0"/>
                <w:sz w:val="24"/>
                <w:szCs w:val="22"/>
                <w:lang w:val="hr-HR" w:eastAsia="en-US" w:bidi="ar-SA"/>
              </w:rPr>
              <w:t>.</w:t>
            </w:r>
          </w:p>
        </w:tc>
        <w:tc>
          <w:tcPr>
            <w:tcW w:w="2694" w:type="dxa"/>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 xml:space="preserve">Samostalno, primjerenim pokusima, prikazuje </w:t>
            </w:r>
            <w:r>
              <w:rPr>
                <w:rFonts w:eastAsia="Times New Roman" w:cs="Calibri" w:cstheme="minorHAnsi"/>
                <w:kern w:val="0"/>
                <w:sz w:val="24"/>
                <w:szCs w:val="24"/>
                <w:lang w:val="hr-HR" w:eastAsia="hr-HR" w:bidi="ar-SA"/>
              </w:rPr>
              <w:t>pretvorbu električne energije u toplinu i svjetlost</w:t>
            </w:r>
            <w:r>
              <w:rPr>
                <w:rFonts w:eastAsia="Calibri" w:cs="Calibri" w:cstheme="minorHAnsi"/>
                <w:kern w:val="0"/>
                <w:sz w:val="24"/>
                <w:szCs w:val="22"/>
                <w:lang w:val="hr-HR" w:eastAsia="en-US" w:bidi="ar-SA"/>
              </w:rPr>
              <w:t>.</w:t>
            </w:r>
          </w:p>
        </w:tc>
      </w:tr>
      <w:tr>
        <w:trPr/>
        <w:tc>
          <w:tcPr>
            <w:tcW w:w="2871" w:type="dxa"/>
            <w:tcBorders>
              <w:top w:val="nil"/>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važnost energije u svakodnevnome životu</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shd w:color="auto" w:fill="FFFFFF" w:themeFill="background1"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objašnjava važnost energije u svakodnevnome životu“</w:t>
            </w:r>
            <w:r>
              <w:rPr>
                <w:rFonts w:eastAsia="Calibri" w:cs="Calibri" w:cstheme="minorHAnsi"/>
                <w:kern w:val="0"/>
                <w:sz w:val="24"/>
                <w:lang w:val="hr-HR" w:eastAsia="en-US" w:bidi="ar-SA"/>
              </w:rPr>
              <w:t xml:space="preserve"> po zadanim elementima.</w:t>
            </w:r>
          </w:p>
        </w:tc>
        <w:tc>
          <w:tcPr>
            <w:tcW w:w="2694"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Pomoću grafičkog prikaza nabraja primjenu energije </w:t>
            </w:r>
            <w:r>
              <w:rPr>
                <w:rFonts w:eastAsia="Times New Roman" w:cs="Calibri" w:cstheme="minorHAnsi"/>
                <w:kern w:val="0"/>
                <w:sz w:val="24"/>
                <w:szCs w:val="24"/>
                <w:lang w:val="hr-HR" w:eastAsia="hr-HR" w:bidi="ar-SA"/>
              </w:rPr>
              <w:t>u svakodnevnome životu.</w:t>
            </w:r>
          </w:p>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r>
          </w:p>
        </w:tc>
        <w:tc>
          <w:tcPr>
            <w:tcW w:w="2694"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cs="Calibri" w:cstheme="minorHAnsi"/>
                <w:kern w:val="0"/>
                <w:sz w:val="24"/>
                <w:lang w:val="hr-HR" w:bidi="ar-SA"/>
              </w:rPr>
              <w:t xml:space="preserve">Nabraja primjenu energije </w:t>
            </w:r>
            <w:r>
              <w:rPr>
                <w:rFonts w:eastAsia="Times New Roman" w:cs="Calibri" w:cstheme="minorHAnsi"/>
                <w:kern w:val="0"/>
                <w:sz w:val="24"/>
                <w:szCs w:val="24"/>
                <w:lang w:val="hr-HR" w:eastAsia="hr-HR" w:bidi="ar-SA"/>
              </w:rPr>
              <w:t>u svakodnevnome životu.</w:t>
            </w:r>
          </w:p>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r>
          </w:p>
        </w:tc>
        <w:tc>
          <w:tcPr>
            <w:tcW w:w="2550"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važnost energije u svakodnevnome životu.</w:t>
            </w:r>
          </w:p>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r>
          </w:p>
        </w:tc>
        <w:tc>
          <w:tcPr>
            <w:tcW w:w="2694"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i primjerima potkrepljuje važnost energije u svakodnevnome životu.</w:t>
            </w:r>
          </w:p>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r>
          </w:p>
        </w:tc>
      </w:tr>
      <w:tr>
        <w:trPr/>
        <w:tc>
          <w:tcPr>
            <w:tcW w:w="2871" w:type="dxa"/>
            <w:tcBorders>
              <w:top w:val="nil"/>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hranu i prehranu s opskrbom tijela energijom ukazujući na važnost pravilne prehrane za zdravlje čovjeka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shd w:color="auto" w:fill="FFFFFF" w:themeFill="background1"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povezuje hranu i prehranu s opskrbom tijela energijom ukazujući na važnost pravilne prehrane za zdravlje čovjeka“</w:t>
            </w:r>
            <w:r>
              <w:rPr>
                <w:rFonts w:eastAsia="Calibri" w:cs="Calibri" w:cstheme="minorHAnsi"/>
                <w:kern w:val="0"/>
                <w:sz w:val="24"/>
                <w:lang w:val="hr-HR" w:eastAsia="en-US" w:bidi="ar-SA"/>
              </w:rPr>
              <w:t xml:space="preserve"> po zadanim elementima.</w:t>
            </w:r>
          </w:p>
        </w:tc>
        <w:tc>
          <w:tcPr>
            <w:tcW w:w="2694" w:type="dxa"/>
            <w:tcBorders/>
            <w:shd w:color="auto" w:fill="FFFFFF" w:themeFill="background1" w:val="clear"/>
          </w:tcPr>
          <w:p>
            <w:pPr>
              <w:pStyle w:val="Normal"/>
              <w:widowControl/>
              <w:spacing w:lineRule="auto" w:line="240" w:before="0" w:after="0"/>
              <w:jc w:val="left"/>
              <w:rPr>
                <w:rFonts w:cs="Calibri" w:cstheme="minorHAnsi"/>
                <w:sz w:val="24"/>
              </w:rPr>
            </w:pPr>
            <w:r>
              <w:rPr>
                <w:rFonts w:eastAsia="Times New Roman" w:cs="Calibri" w:cstheme="minorHAnsi"/>
                <w:kern w:val="0"/>
                <w:sz w:val="24"/>
                <w:szCs w:val="24"/>
                <w:lang w:val="hr-HR" w:eastAsia="hr-HR" w:bidi="ar-SA"/>
              </w:rPr>
              <w:t>Nakon dodatnih primjera povezuje hranu kao energiju koja nas pokreće ne dovodeći je u odnos sa važnošću zdrave prehrane.</w:t>
            </w:r>
          </w:p>
        </w:tc>
        <w:tc>
          <w:tcPr>
            <w:tcW w:w="2694"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dodatne primjere i poticaje povezuje hranu kao energiju koja nas pokreće i  važnost pravilne prehrane za zdravlje čovjeka.</w:t>
            </w:r>
          </w:p>
          <w:p>
            <w:pPr>
              <w:pStyle w:val="Normal"/>
              <w:widowControl/>
              <w:spacing w:lineRule="auto" w:line="240" w:before="0" w:after="0"/>
              <w:jc w:val="center"/>
              <w:rPr>
                <w:rFonts w:cs="Calibri" w:cstheme="minorHAnsi"/>
                <w:sz w:val="24"/>
              </w:rPr>
            </w:pPr>
            <w:r>
              <w:rPr>
                <w:rFonts w:eastAsia="Calibri" w:cs="Calibri" w:cstheme="minorHAnsi"/>
                <w:kern w:val="0"/>
                <w:sz w:val="24"/>
                <w:szCs w:val="22"/>
                <w:lang w:val="hr-HR" w:eastAsia="en-US" w:bidi="ar-SA"/>
              </w:rPr>
            </w:r>
          </w:p>
        </w:tc>
        <w:tc>
          <w:tcPr>
            <w:tcW w:w="2550"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Povezuje hranu i prehranu s opskrbom tijela energijom ukazujući na važnost pravilne prehrane za zdravlje čovjeka.</w:t>
            </w:r>
          </w:p>
          <w:p>
            <w:pPr>
              <w:pStyle w:val="Normal"/>
              <w:widowControl/>
              <w:spacing w:lineRule="auto" w:line="240" w:before="0" w:after="0"/>
              <w:jc w:val="center"/>
              <w:rPr>
                <w:rFonts w:cs="Calibri" w:cstheme="minorHAnsi"/>
                <w:sz w:val="24"/>
              </w:rPr>
            </w:pPr>
            <w:r>
              <w:rPr>
                <w:rFonts w:eastAsia="Calibri" w:cs="Calibri" w:cstheme="minorHAnsi"/>
                <w:kern w:val="0"/>
                <w:sz w:val="24"/>
                <w:szCs w:val="22"/>
                <w:lang w:val="hr-HR" w:eastAsia="en-US" w:bidi="ar-SA"/>
              </w:rPr>
            </w:r>
          </w:p>
        </w:tc>
        <w:tc>
          <w:tcPr>
            <w:tcW w:w="2694" w:type="dxa"/>
            <w:tcBorders/>
            <w:shd w:color="auto" w:fill="FFFFFF" w:themeFill="background1" w:val="clear"/>
          </w:tcPr>
          <w:p>
            <w:pPr>
              <w:pStyle w:val="Normal"/>
              <w:widowControl/>
              <w:spacing w:lineRule="auto" w:line="240" w:before="0" w:after="0"/>
              <w:jc w:val="left"/>
              <w:rPr>
                <w:rFonts w:cs="Calibri" w:cstheme="minorHAnsi"/>
                <w:sz w:val="24"/>
              </w:rPr>
            </w:pPr>
            <w:r>
              <w:rPr>
                <w:rFonts w:eastAsia="Calibri" w:cs="Calibri" w:cstheme="minorHAnsi"/>
                <w:kern w:val="0"/>
                <w:sz w:val="24"/>
                <w:szCs w:val="22"/>
                <w:lang w:val="hr-HR" w:eastAsia="en-US" w:bidi="ar-SA"/>
              </w:rPr>
              <w:t>Određuje hranu kao energiju koja pokreće tijelo te prosuđuje o povezanosti zdrave prehrane i zdravlja, daje primjere zdravih i nezdravih jelovnika.</w:t>
            </w:r>
          </w:p>
        </w:tc>
      </w:tr>
      <w:tr>
        <w:trPr/>
        <w:tc>
          <w:tcPr>
            <w:tcW w:w="2871" w:type="dxa"/>
            <w:tcBorders>
              <w:top w:val="nil"/>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različite primjere prometnih sredstava i njihovih izvora energije</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shd w:color="auto" w:fill="FFFFFF" w:themeFill="background1"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navodi različite primjere prometnih sredstava i njihovih izvora energije“</w:t>
            </w:r>
            <w:r>
              <w:rPr>
                <w:rFonts w:eastAsia="Calibri" w:cs="Calibri" w:cstheme="minorHAnsi"/>
                <w:kern w:val="0"/>
                <w:sz w:val="24"/>
                <w:lang w:val="hr-HR" w:eastAsia="en-US" w:bidi="ar-SA"/>
              </w:rPr>
              <w:t xml:space="preserve"> po zadanim elementima.</w:t>
            </w:r>
          </w:p>
        </w:tc>
        <w:tc>
          <w:tcPr>
            <w:tcW w:w="2694"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Metodom pokušaja i pogrešaka nabraja različite primjere prometnih sredstava i njihovih izvora energije.</w:t>
            </w:r>
          </w:p>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r>
          </w:p>
        </w:tc>
        <w:tc>
          <w:tcPr>
            <w:tcW w:w="2694"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zadanim smjernicama navodi različite primjere prometnih sredstava i njihovih izvora energije.</w:t>
            </w:r>
          </w:p>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r>
          </w:p>
        </w:tc>
        <w:tc>
          <w:tcPr>
            <w:tcW w:w="2550"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Navodi različite primjere prometnih sredstava i njihovih izvora energije.</w:t>
            </w:r>
          </w:p>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r>
          </w:p>
        </w:tc>
        <w:tc>
          <w:tcPr>
            <w:tcW w:w="2694" w:type="dxa"/>
            <w:tcBorders/>
            <w:shd w:color="auto" w:fill="FFFFFF" w:themeFill="background1" w:val="clear"/>
          </w:tcPr>
          <w:p>
            <w:pPr>
              <w:pStyle w:val="Normal"/>
              <w:widowControl/>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Navodi različite primjere prometnih sredstava i njihovih izvora energije, uočava ekološki prihvatljiva vozila, uočava vezu između prometnih sredstava na fosilna goriva i zagađenja zraka te predlaže rješenja.</w:t>
            </w:r>
          </w:p>
        </w:tc>
      </w:tr>
      <w:tr>
        <w:trPr/>
        <w:tc>
          <w:tcPr>
            <w:tcW w:w="2871" w:type="dxa"/>
            <w:tcBorders>
              <w:top w:val="nil"/>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načine uštede energije na koje sam može utjecati</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shd w:color="auto" w:fill="FFFFFF" w:themeFill="background1"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objašnjava načine uštede energije na koje sam može utjecati“</w:t>
            </w:r>
            <w:r>
              <w:rPr>
                <w:rFonts w:eastAsia="Calibri" w:cs="Calibri" w:cstheme="minorHAnsi"/>
                <w:kern w:val="0"/>
                <w:sz w:val="24"/>
                <w:lang w:val="hr-HR" w:eastAsia="en-US" w:bidi="ar-SA"/>
              </w:rPr>
              <w:t xml:space="preserve"> po zadanim elementima.</w:t>
            </w:r>
          </w:p>
        </w:tc>
        <w:tc>
          <w:tcPr>
            <w:tcW w:w="2694"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Nakon dodatnih primjera nabraja načine uštede energije na koje sam može utjecati.</w:t>
            </w:r>
          </w:p>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r>
          </w:p>
        </w:tc>
        <w:tc>
          <w:tcPr>
            <w:tcW w:w="2694"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Jednostavnim rečenicama i primjerima objašnjava načine uštede energije na koje sam može utjecati.</w:t>
            </w:r>
          </w:p>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r>
          </w:p>
        </w:tc>
        <w:tc>
          <w:tcPr>
            <w:tcW w:w="2550" w:type="dxa"/>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načine uštede energije na koje sam može utjecati.</w:t>
            </w:r>
          </w:p>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r>
          </w:p>
        </w:tc>
        <w:tc>
          <w:tcPr>
            <w:tcW w:w="2694" w:type="dxa"/>
            <w:tcBorders/>
            <w:shd w:color="auto" w:fill="FFFFFF" w:themeFill="background1" w:val="clear"/>
          </w:tcPr>
          <w:p>
            <w:pPr>
              <w:pStyle w:val="Normal"/>
              <w:widowControl/>
              <w:spacing w:lineRule="auto" w:line="240" w:before="0" w:after="0"/>
              <w:jc w:val="left"/>
              <w:rPr>
                <w:rFonts w:ascii="Calibri" w:hAnsi="Calibri" w:cs="Calibri"/>
                <w:sz w:val="24"/>
              </w:rPr>
            </w:pPr>
            <w:r>
              <w:rPr>
                <w:rFonts w:eastAsia="Calibri" w:cs="Calibri"/>
                <w:kern w:val="0"/>
                <w:sz w:val="24"/>
                <w:szCs w:val="22"/>
                <w:lang w:val="hr-HR" w:eastAsia="en-US" w:bidi="ar-SA"/>
              </w:rPr>
              <w:t xml:space="preserve">Argumentirano objašnjava </w:t>
            </w:r>
            <w:r>
              <w:rPr>
                <w:rFonts w:eastAsia="Times New Roman" w:cs="Calibri" w:cstheme="minorHAnsi"/>
                <w:kern w:val="0"/>
                <w:sz w:val="24"/>
                <w:szCs w:val="24"/>
                <w:lang w:val="hr-HR" w:eastAsia="hr-HR" w:bidi="ar-SA"/>
              </w:rPr>
              <w:t>načine  uštede energije na koje sam može utjecati, predlaže  plan štednje.</w:t>
            </w:r>
          </w:p>
          <w:p>
            <w:pPr>
              <w:pStyle w:val="Normal"/>
              <w:widowControl/>
              <w:spacing w:lineRule="auto" w:line="240" w:before="0" w:after="0"/>
              <w:jc w:val="left"/>
              <w:rPr>
                <w:rFonts w:cs="Calibri" w:cstheme="minorHAnsi"/>
                <w:b/>
                <w:b/>
                <w:sz w:val="24"/>
              </w:rPr>
            </w:pPr>
            <w:r>
              <w:rPr>
                <w:rFonts w:eastAsia="Calibri" w:cs="Calibri" w:cstheme="minorHAnsi"/>
                <w:b/>
                <w:kern w:val="0"/>
                <w:sz w:val="24"/>
                <w:szCs w:val="22"/>
                <w:lang w:val="hr-HR" w:eastAsia="en-US" w:bidi="ar-SA"/>
              </w:rPr>
            </w:r>
          </w:p>
        </w:tc>
      </w:tr>
      <w:tr>
        <w:trPr/>
        <w:tc>
          <w:tcPr>
            <w:tcW w:w="2871" w:type="dxa"/>
            <w:tcBorders>
              <w:top w:val="nil"/>
              <w:right w:val="double" w:sz="12" w:space="0" w:color="000000"/>
            </w:tcBorders>
            <w:shd w:color="auto" w:fill="FFFFFF" w:themeFill="background1" w:val="clea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povezanost svoga ponašanja pri korištenju energijom s njezinom uštedom</w:t>
            </w:r>
          </w:p>
        </w:tc>
        <w:tc>
          <w:tcPr>
            <w:tcW w:w="2657" w:type="dxa"/>
            <w:tcBorders>
              <w:left w:val="double" w:sz="12" w:space="0" w:color="000000"/>
            </w:tcBorders>
            <w:shd w:color="auto" w:fill="FFFFFF" w:themeFill="background1" w:val="clear"/>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objašnjava povezanost svoga ponašanja pri korištenju energijom s njezinom uštedom“</w:t>
            </w:r>
            <w:r>
              <w:rPr>
                <w:rFonts w:eastAsia="Calibri" w:cs="Calibri" w:cstheme="minorHAnsi"/>
                <w:kern w:val="0"/>
                <w:sz w:val="24"/>
                <w:lang w:val="hr-HR" w:eastAsia="en-US" w:bidi="ar-SA"/>
              </w:rPr>
              <w:t xml:space="preserve"> po zadanim elementima.</w:t>
            </w:r>
          </w:p>
        </w:tc>
        <w:tc>
          <w:tcPr>
            <w:tcW w:w="2694" w:type="dxa"/>
            <w:tcBorders/>
            <w:shd w:color="auto" w:fill="FFFFFF" w:themeFill="background1" w:val="clear"/>
          </w:tcPr>
          <w:p>
            <w:pPr>
              <w:pStyle w:val="Normal"/>
              <w:widowControl/>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Prateći jednostavne primjere objašnjava povezanost svoga ponašanja pri korištenju energijom s njezinom uštedom.</w:t>
            </w:r>
          </w:p>
        </w:tc>
        <w:tc>
          <w:tcPr>
            <w:tcW w:w="2694" w:type="dxa"/>
            <w:tcBorders/>
            <w:shd w:color="auto" w:fill="FFFFFF" w:themeFill="background1" w:val="clear"/>
          </w:tcPr>
          <w:p>
            <w:pPr>
              <w:pStyle w:val="Normal"/>
              <w:widowControl/>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Uz dodatna pitanja objašnjava povezanost svoga ponašanja pri korištenju energijom s njezinom uštedom.</w:t>
            </w:r>
          </w:p>
        </w:tc>
        <w:tc>
          <w:tcPr>
            <w:tcW w:w="2550" w:type="dxa"/>
            <w:tcBorders/>
            <w:shd w:color="auto" w:fill="FFFFFF" w:themeFill="background1" w:val="clear"/>
          </w:tcPr>
          <w:p>
            <w:pPr>
              <w:pStyle w:val="Normal"/>
              <w:widowControl/>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Objašnjava povezanost svoga ponašanja pri korištenju energijom s njezinom uštedom.</w:t>
            </w:r>
          </w:p>
        </w:tc>
        <w:tc>
          <w:tcPr>
            <w:tcW w:w="2694" w:type="dxa"/>
            <w:tcBorders/>
            <w:shd w:color="auto" w:fill="FFFFFF" w:themeFill="background1" w:val="clear"/>
          </w:tcPr>
          <w:p>
            <w:pPr>
              <w:pStyle w:val="Normal"/>
              <w:widowControl/>
              <w:spacing w:lineRule="auto" w:line="240" w:before="0" w:after="0"/>
              <w:jc w:val="left"/>
              <w:rPr>
                <w:rFonts w:cs="Calibri" w:cstheme="minorHAnsi"/>
                <w:b/>
                <w:b/>
                <w:sz w:val="24"/>
              </w:rPr>
            </w:pPr>
            <w:r>
              <w:rPr>
                <w:rFonts w:eastAsia="Times New Roman" w:cs="Calibri" w:cstheme="minorHAnsi"/>
                <w:kern w:val="0"/>
                <w:sz w:val="24"/>
                <w:szCs w:val="24"/>
                <w:lang w:val="hr-HR" w:eastAsia="hr-HR" w:bidi="ar-SA"/>
              </w:rPr>
              <w:t>Objašnjava povezanost svoga ponašanja pri korištenju energijom s njezinom uštedom te praktično primjenjuje znanja, predlaže rješenja za uštedu energije.</w:t>
            </w:r>
          </w:p>
        </w:tc>
      </w:tr>
      <w:tr>
        <w:trPr/>
        <w:tc>
          <w:tcPr>
            <w:tcW w:w="16160" w:type="dxa"/>
            <w:gridSpan w:val="6"/>
            <w:tcBorders/>
            <w:shd w:color="auto" w:fill="C5E0B3" w:themeFill="accent6" w:themeFillTint="66" w:val="clear"/>
          </w:tcPr>
          <w:p>
            <w:pPr>
              <w:pStyle w:val="Normal"/>
              <w:widowControl/>
              <w:spacing w:lineRule="auto" w:line="240" w:before="0" w:after="0"/>
              <w:jc w:val="center"/>
              <w:rPr>
                <w:rFonts w:cs="Calibri" w:cstheme="minorHAnsi"/>
                <w:color w:val="C00000"/>
                <w:sz w:val="28"/>
              </w:rPr>
            </w:pPr>
            <w:r>
              <w:rPr>
                <w:rFonts w:eastAsia="Calibri" w:cs="Calibri" w:cstheme="minorHAnsi"/>
                <w:b/>
                <w:color w:val="C00000"/>
                <w:kern w:val="0"/>
                <w:sz w:val="28"/>
                <w:szCs w:val="22"/>
                <w:lang w:val="hr-HR" w:eastAsia="en-US" w:bidi="ar-SA"/>
              </w:rPr>
              <w:t>A.B.C.D. ISTRAŽIVAČKI PRISTUP</w:t>
            </w:r>
          </w:p>
        </w:tc>
      </w:tr>
      <w:tr>
        <w:trPr/>
        <w:tc>
          <w:tcPr>
            <w:tcW w:w="16160" w:type="dxa"/>
            <w:gridSpan w:val="6"/>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PID OŠ A.B.C.D. 2.1.Učenik uz usmjeravanje opisuje i predstavlja rezultate promatranja prirode,</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prirodnih ili društvenih pojava u neposrednome okružju i koristi se različitim izvorima informacija.</w:t>
            </w:r>
          </w:p>
        </w:tc>
      </w:tr>
      <w:tr>
        <w:trPr/>
        <w:tc>
          <w:tcPr>
            <w:tcW w:w="2871"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2657" w:type="dxa"/>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NEDOVOLJAN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DOVOLJAN</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2550"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2694" w:type="dxa"/>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opaža i opisuje svijet oko sebe služeći se svojim osjetilima i mjerenjima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opaža i opisuje svijet oko sebe služeći se svojim osjetilima i mjerenjima“</w:t>
            </w:r>
            <w:r>
              <w:rPr>
                <w:rFonts w:eastAsia="Calibri" w:cs="Calibri" w:cstheme="minorHAnsi"/>
                <w:kern w:val="0"/>
                <w:sz w:val="24"/>
                <w:lang w:val="hr-HR" w:eastAsia="en-US" w:bidi="ar-SA"/>
              </w:rPr>
              <w:t xml:space="preserve"> po zadanim elementima.</w:t>
            </w:r>
          </w:p>
        </w:tc>
        <w:tc>
          <w:tcPr>
            <w:tcW w:w="2694" w:type="dxa"/>
            <w:tcBorders/>
          </w:tcPr>
          <w:p>
            <w:pPr>
              <w:pStyle w:val="ListParagraph"/>
              <w:widowControl/>
              <w:spacing w:lineRule="auto" w:line="240" w:before="0" w:after="0"/>
              <w:ind w:left="36" w:hanging="0"/>
              <w:contextualSpacing/>
              <w:jc w:val="both"/>
              <w:rPr>
                <w:rFonts w:cs="Calibri" w:cstheme="minorHAnsi"/>
                <w:sz w:val="24"/>
                <w:szCs w:val="24"/>
              </w:rPr>
            </w:pPr>
            <w:r>
              <w:rPr>
                <w:rFonts w:eastAsia="Calibri" w:cs="Calibri" w:cstheme="minorHAnsi"/>
                <w:kern w:val="0"/>
                <w:sz w:val="24"/>
                <w:szCs w:val="24"/>
                <w:lang w:val="hr-HR" w:eastAsia="en-US" w:bidi="ar-SA"/>
              </w:rPr>
              <w:t>Prema jasnim i kratkim uputama opisuje svijet oko sebe.</w:t>
            </w:r>
          </w:p>
        </w:tc>
        <w:tc>
          <w:tcPr>
            <w:tcW w:w="2694" w:type="dxa"/>
            <w:tcBorders/>
          </w:tcPr>
          <w:p>
            <w:pPr>
              <w:pStyle w:val="ListParagraph"/>
              <w:widowControl/>
              <w:spacing w:lineRule="auto" w:line="240" w:before="0" w:after="0"/>
              <w:ind w:left="0" w:hanging="0"/>
              <w:contextualSpacing/>
              <w:jc w:val="left"/>
              <w:rPr>
                <w:rFonts w:cs="Calibri" w:cstheme="minorHAnsi"/>
                <w:sz w:val="24"/>
                <w:szCs w:val="24"/>
              </w:rPr>
            </w:pPr>
            <w:r>
              <w:rPr>
                <w:rFonts w:eastAsia="Calibri" w:cs="Calibri" w:cstheme="minorHAnsi"/>
                <w:kern w:val="0"/>
                <w:sz w:val="24"/>
                <w:szCs w:val="24"/>
                <w:lang w:val="hr-HR" w:eastAsia="en-US" w:bidi="ar-SA"/>
              </w:rPr>
              <w:t>Uz učiteljevo vođenje otkriva da se osjetilima i mjerenjima može opažati i opisivati svijet i promjene oko nas.</w:t>
            </w:r>
          </w:p>
        </w:tc>
        <w:tc>
          <w:tcPr>
            <w:tcW w:w="2550" w:type="dxa"/>
            <w:tcBorders/>
          </w:tcPr>
          <w:p>
            <w:pPr>
              <w:pStyle w:val="Normal"/>
              <w:widowControl/>
              <w:spacing w:lineRule="auto" w:line="240" w:before="0" w:after="0"/>
              <w:jc w:val="both"/>
              <w:rPr>
                <w:rFonts w:eastAsia="Times New Roman" w:cs="Calibri" w:cstheme="minorHAnsi"/>
                <w:sz w:val="24"/>
                <w:szCs w:val="24"/>
                <w:lang w:eastAsia="hr-HR"/>
              </w:rPr>
            </w:pPr>
            <w:r>
              <w:rPr>
                <w:rFonts w:eastAsia="Times New Roman" w:cs="Calibri" w:cstheme="minorHAnsi"/>
                <w:kern w:val="0"/>
                <w:sz w:val="24"/>
                <w:szCs w:val="24"/>
                <w:lang w:val="hr-HR" w:eastAsia="hr-HR" w:bidi="ar-SA"/>
              </w:rPr>
              <w:t>Otkriva svojstva i osobine svijeta oko sebe svojim osjetilima i mjerenjima uz povremeno vođeno izlaganje.</w:t>
            </w:r>
          </w:p>
        </w:tc>
        <w:tc>
          <w:tcPr>
            <w:tcW w:w="2694" w:type="dxa"/>
            <w:tcBorders/>
          </w:tcPr>
          <w:p>
            <w:pPr>
              <w:pStyle w:val="Normal"/>
              <w:widowControl/>
              <w:spacing w:lineRule="auto" w:line="240" w:before="0" w:after="0"/>
              <w:ind w:left="35" w:hanging="0"/>
              <w:jc w:val="both"/>
              <w:rPr>
                <w:rFonts w:eastAsia="Times New Roman" w:cs="Calibri" w:cstheme="minorHAnsi"/>
                <w:strike/>
                <w:sz w:val="24"/>
                <w:szCs w:val="24"/>
                <w:lang w:eastAsia="hr-HR"/>
              </w:rPr>
            </w:pPr>
            <w:r>
              <w:rPr>
                <w:rFonts w:eastAsia="Times New Roman" w:cs="Calibri" w:cstheme="minorHAnsi"/>
                <w:kern w:val="0"/>
                <w:sz w:val="24"/>
                <w:szCs w:val="24"/>
                <w:lang w:val="hr-HR" w:eastAsia="hr-HR" w:bidi="ar-SA"/>
              </w:rPr>
              <w:t>Samostalno izvodi pokuse kojima otkriva i opisuje svijet oko sebe, služeći se svojim osjetilima, mjerenjima i IKT tehnologijom.</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 opaženo i označava/imenuje dijelove</w:t>
            </w:r>
          </w:p>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crta opaženo i označava/imenuje dijelove“</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Ponekad uz učitelje upute crta opaženo i označava dijelove, imenuje ih u skladu s usvojenim tehnikama čitanja i pisanja.</w:t>
            </w:r>
          </w:p>
        </w:tc>
        <w:tc>
          <w:tcPr>
            <w:tcW w:w="2694" w:type="dxa"/>
            <w:tcBorders/>
          </w:tcPr>
          <w:p>
            <w:pPr>
              <w:pStyle w:val="Normal"/>
              <w:widowControl/>
              <w:spacing w:lineRule="auto" w:line="240" w:before="0" w:after="0"/>
              <w:ind w:left="3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 opaženo i označava dijelove prema uputama ili primjeru.</w:t>
            </w:r>
          </w:p>
          <w:p>
            <w:pPr>
              <w:pStyle w:val="Normal"/>
              <w:widowControl/>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tcPr>
          <w:p>
            <w:pPr>
              <w:pStyle w:val="Normal"/>
              <w:widowControl/>
              <w:spacing w:lineRule="auto" w:line="240" w:before="0" w:after="0"/>
              <w:ind w:left="3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 opaženo i označava dijelove.</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c>
          <w:tcPr>
            <w:tcW w:w="2694" w:type="dxa"/>
            <w:tcBorders/>
          </w:tcPr>
          <w:p>
            <w:pPr>
              <w:pStyle w:val="Normal"/>
              <w:widowControl/>
              <w:spacing w:lineRule="auto" w:line="240" w:before="0" w:after="0"/>
              <w:ind w:left="3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Crta opaženo, uredno, točno i jasno i imenuje dijelove.</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uzročno-posljedične veze u neposrednome okružju</w:t>
            </w:r>
          </w:p>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„p</w:t>
            </w:r>
            <w:r>
              <w:rPr>
                <w:rFonts w:eastAsia="Times New Roman" w:cs="Calibri" w:cstheme="minorHAnsi"/>
                <w:i/>
                <w:kern w:val="0"/>
                <w:sz w:val="24"/>
                <w:szCs w:val="24"/>
                <w:lang w:val="hr-HR" w:eastAsia="hr-HR" w:bidi="ar-SA"/>
              </w:rPr>
              <w:t>repoznaje uzročno-posljedične veze u neposrednome okružju“</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Djelomično i metodom pokušaja i pogrešaka prepoznaje uzročno-posljedične veze u neposrednome okružju.</w:t>
            </w:r>
          </w:p>
        </w:tc>
        <w:tc>
          <w:tcPr>
            <w:tcW w:w="2694" w:type="dxa"/>
            <w:tcBorders/>
          </w:tcPr>
          <w:p>
            <w:pPr>
              <w:pStyle w:val="Normal"/>
              <w:widowControl/>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Reproducira uočene uzročno-posljedične veze u neposrednome okružju.</w:t>
            </w:r>
          </w:p>
        </w:tc>
        <w:tc>
          <w:tcPr>
            <w:tcW w:w="2550" w:type="dxa"/>
            <w:tcBorders/>
          </w:tcPr>
          <w:p>
            <w:pPr>
              <w:pStyle w:val="Normal"/>
              <w:widowControl/>
              <w:spacing w:lineRule="auto" w:line="240" w:before="0" w:after="0"/>
              <w:ind w:left="3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uzročno-posljedične veze u neposrednome okružju, objašnjava uz učiteljevo vođenje.</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c>
          <w:tcPr>
            <w:tcW w:w="2694" w:type="dxa"/>
            <w:tcBorders/>
          </w:tcPr>
          <w:p>
            <w:pPr>
              <w:pStyle w:val="Normal"/>
              <w:widowControl/>
              <w:spacing w:lineRule="auto" w:line="240" w:before="0" w:after="0"/>
              <w:ind w:left="3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objašnjava uzročno-posljedične veze u neposrednome okružju.</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r>
      <w:tr>
        <w:trPr/>
        <w:tc>
          <w:tcPr>
            <w:tcW w:w="2871" w:type="dxa"/>
            <w:tcBorders>
              <w:right w:val="double" w:sz="12" w:space="0" w:color="000000"/>
            </w:tcBorders>
            <w:vAlign w:val="center"/>
          </w:tcPr>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kern w:val="0"/>
                <w:sz w:val="24"/>
                <w:szCs w:val="24"/>
                <w:lang w:val="hr-HR" w:eastAsia="hr-HR" w:bidi="ar-SA"/>
              </w:rPr>
              <w:t>postavlja pitanja povezana s opaženim promjenama u prirodi</w:t>
            </w:r>
          </w:p>
          <w:p>
            <w:pPr>
              <w:pStyle w:val="Normal"/>
              <w:widowControl/>
              <w:spacing w:lineRule="auto" w:line="240" w:before="0" w:after="0"/>
              <w:jc w:val="left"/>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postavlja pitanja povezana s opaženim promjenama u prirodi“</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ind w:left="39" w:hanging="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Metodom pokušaja i pogrešaka ponekad postavlja jednostavna pitanja povezana s opaženim promjenama u prirodi.</w:t>
            </w:r>
          </w:p>
        </w:tc>
        <w:tc>
          <w:tcPr>
            <w:tcW w:w="2694" w:type="dxa"/>
            <w:tcBorders/>
          </w:tcPr>
          <w:p>
            <w:pPr>
              <w:pStyle w:val="Normal"/>
              <w:widowControl/>
              <w:spacing w:lineRule="auto" w:line="240" w:before="0" w:after="0"/>
              <w:ind w:left="3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jednostavna  pitanja povezana s opaženim promjenama u prirodi.</w:t>
            </w:r>
          </w:p>
          <w:p>
            <w:pPr>
              <w:pStyle w:val="Normal"/>
              <w:widowControl/>
              <w:spacing w:lineRule="auto" w:line="240" w:before="0" w:after="0"/>
              <w:ind w:left="228"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tcPr>
          <w:p>
            <w:pPr>
              <w:pStyle w:val="Normal"/>
              <w:widowControl/>
              <w:spacing w:lineRule="auto" w:line="240" w:before="0" w:after="0"/>
              <w:ind w:left="3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Potaknut primjerom postavlja povezana pitanja povezana s opaženim promjenama u prirodi.</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c>
          <w:tcPr>
            <w:tcW w:w="2694" w:type="dxa"/>
            <w:tcBorders/>
          </w:tcPr>
          <w:p>
            <w:pPr>
              <w:pStyle w:val="Normal"/>
              <w:widowControl/>
              <w:spacing w:lineRule="auto" w:line="240" w:before="0" w:after="0"/>
              <w:ind w:left="3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Samoinicijativno postavlja pitanja povezana s opaženim promjenama u prirodi.</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pitanja o prirodnim i društvenim pojavama</w:t>
            </w:r>
          </w:p>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postavlja pitanja o prirodnim i društvenim pojavama“</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ind w:left="39" w:hanging="0"/>
              <w:jc w:val="both"/>
              <w:rPr>
                <w:rFonts w:eastAsia="Times New Roman" w:cs="Calibri" w:cstheme="minorHAnsi"/>
                <w:sz w:val="24"/>
                <w:szCs w:val="24"/>
                <w:lang w:eastAsia="hr-HR"/>
              </w:rPr>
            </w:pPr>
            <w:r>
              <w:rPr>
                <w:rFonts w:eastAsia="Times New Roman" w:cs="Calibri" w:cstheme="minorHAnsi"/>
                <w:kern w:val="0"/>
                <w:sz w:val="24"/>
                <w:szCs w:val="24"/>
                <w:lang w:val="hr-HR" w:eastAsia="hr-HR" w:bidi="ar-SA"/>
              </w:rPr>
              <w:t>Isključivo uz predložak postavlja pitanja o prirodnim i društvenim pojavama.</w:t>
            </w:r>
          </w:p>
          <w:p>
            <w:pPr>
              <w:pStyle w:val="Normal"/>
              <w:widowControl/>
              <w:spacing w:lineRule="auto" w:line="240" w:before="0" w:after="0"/>
              <w:jc w:val="both"/>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c>
          <w:tcPr>
            <w:tcW w:w="2694" w:type="dxa"/>
            <w:tcBorders/>
          </w:tcPr>
          <w:p>
            <w:pPr>
              <w:pStyle w:val="Normal"/>
              <w:widowControl/>
              <w:spacing w:lineRule="auto" w:line="240" w:before="0" w:after="0"/>
              <w:ind w:left="39" w:hanging="0"/>
              <w:jc w:val="both"/>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pitanja o prirodnim i društvenim pojavama.</w:t>
            </w:r>
          </w:p>
          <w:p>
            <w:pPr>
              <w:pStyle w:val="Normal"/>
              <w:widowControl/>
              <w:spacing w:lineRule="auto" w:line="240" w:before="0" w:after="0"/>
              <w:ind w:left="228" w:hanging="0"/>
              <w:jc w:val="both"/>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tcPr>
          <w:p>
            <w:pPr>
              <w:pStyle w:val="Normal"/>
              <w:widowControl/>
              <w:spacing w:lineRule="auto" w:line="240" w:before="0" w:after="0"/>
              <w:ind w:left="3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Postavlja pitanja o prirodnim i društvenim pojavama, na neka samostalno daje odgovore i pojašnjava.</w:t>
            </w:r>
          </w:p>
          <w:p>
            <w:pPr>
              <w:pStyle w:val="Normal"/>
              <w:widowControl/>
              <w:spacing w:lineRule="auto" w:line="240" w:before="0" w:after="0"/>
              <w:jc w:val="both"/>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c>
          <w:tcPr>
            <w:tcW w:w="2694" w:type="dxa"/>
            <w:tcBorders/>
          </w:tcPr>
          <w:p>
            <w:pPr>
              <w:pStyle w:val="Normal"/>
              <w:widowControl/>
              <w:spacing w:lineRule="auto" w:line="240" w:before="0" w:after="0"/>
              <w:jc w:val="both"/>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Uspoređuje i komentira prirodne i društvene pojave dovodeći u vezu svojim pitanjima pojave u prirodi i društvu.</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uočeno, iskustveno doživljeno ili istraženo</w:t>
            </w:r>
          </w:p>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objašnjava uočeno, iskustveno doživljeno ili istraženo“</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both"/>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Prepoznaje uočeno, iskustveno doživljeno ili istraženo prema primjeru.</w:t>
            </w:r>
          </w:p>
        </w:tc>
        <w:tc>
          <w:tcPr>
            <w:tcW w:w="2694" w:type="dxa"/>
            <w:tcBorders/>
          </w:tcPr>
          <w:p>
            <w:pPr>
              <w:pStyle w:val="Normal"/>
              <w:widowControl/>
              <w:spacing w:lineRule="auto" w:line="240" w:before="0" w:after="0"/>
              <w:ind w:left="39" w:hanging="0"/>
              <w:jc w:val="both"/>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povremeno objašnjava uočeno, iskustveno doživljeno ili istraženo.</w:t>
            </w:r>
          </w:p>
          <w:p>
            <w:pPr>
              <w:pStyle w:val="Normal"/>
              <w:widowControl/>
              <w:spacing w:lineRule="auto" w:line="240" w:before="0" w:after="0"/>
              <w:ind w:left="228" w:hanging="0"/>
              <w:jc w:val="both"/>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2550" w:type="dxa"/>
            <w:tcBorders/>
          </w:tcPr>
          <w:p>
            <w:pPr>
              <w:pStyle w:val="Normal"/>
              <w:widowControl/>
              <w:spacing w:lineRule="auto" w:line="240" w:before="0" w:after="0"/>
              <w:ind w:left="39" w:hanging="0"/>
              <w:jc w:val="both"/>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uočeno, iskustveno doživljeno ili istraženo.</w:t>
            </w:r>
          </w:p>
          <w:p>
            <w:pPr>
              <w:pStyle w:val="Normal"/>
              <w:widowControl/>
              <w:spacing w:lineRule="auto" w:line="240" w:before="0" w:after="0"/>
              <w:jc w:val="both"/>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c>
          <w:tcPr>
            <w:tcW w:w="2694" w:type="dxa"/>
            <w:tcBorders/>
          </w:tcPr>
          <w:p>
            <w:pPr>
              <w:pStyle w:val="Normal"/>
              <w:widowControl/>
              <w:spacing w:lineRule="auto" w:line="240" w:before="0" w:after="0"/>
              <w:ind w:left="39" w:hanging="0"/>
              <w:jc w:val="both"/>
              <w:rPr>
                <w:rFonts w:eastAsia="Times New Roman" w:cs="Calibri" w:cstheme="minorHAnsi"/>
                <w:sz w:val="24"/>
                <w:szCs w:val="24"/>
                <w:lang w:eastAsia="hr-HR"/>
              </w:rPr>
            </w:pPr>
            <w:r>
              <w:rPr>
                <w:rFonts w:eastAsia="Times New Roman" w:cs="Calibri" w:cstheme="minorHAnsi"/>
                <w:kern w:val="0"/>
                <w:sz w:val="24"/>
                <w:szCs w:val="24"/>
                <w:lang w:val="hr-HR" w:eastAsia="hr-HR" w:bidi="ar-SA"/>
              </w:rPr>
              <w:t>Objašnjava uočeno, iskustveno doživljeno ili istraženo na zanimljiv i kreativan način.</w:t>
            </w:r>
          </w:p>
          <w:p>
            <w:pPr>
              <w:pStyle w:val="Normal"/>
              <w:widowControl/>
              <w:spacing w:lineRule="auto" w:line="240" w:before="0" w:after="0"/>
              <w:jc w:val="both"/>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probleme i predlaže rješenja</w:t>
            </w:r>
          </w:p>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3"/>
                <w:szCs w:val="23"/>
                <w:lang w:val="hr-HR" w:eastAsia="hr-HR" w:bidi="ar-SA"/>
              </w:rPr>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uočava probleme i predlaže rješenja“</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Prepoznaje probleme, ali ne predlaže rješenja.</w:t>
            </w:r>
          </w:p>
        </w:tc>
        <w:tc>
          <w:tcPr>
            <w:tcW w:w="2694" w:type="dxa"/>
            <w:tcBorders/>
          </w:tcPr>
          <w:p>
            <w:pPr>
              <w:pStyle w:val="Normal"/>
              <w:widowControl/>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probleme, ali rješenja predlaže samo uz dodatne upute i smjernice.</w:t>
            </w:r>
          </w:p>
        </w:tc>
        <w:tc>
          <w:tcPr>
            <w:tcW w:w="2550" w:type="dxa"/>
            <w:tcBorders/>
          </w:tcPr>
          <w:p>
            <w:pPr>
              <w:pStyle w:val="Normal"/>
              <w:widowControl/>
              <w:spacing w:lineRule="auto" w:line="240" w:before="0" w:after="0"/>
              <w:ind w:left="3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Uočava probleme i predlaže rješenja.</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c>
          <w:tcPr>
            <w:tcW w:w="2694" w:type="dxa"/>
            <w:tcBorders/>
          </w:tcPr>
          <w:p>
            <w:pPr>
              <w:pStyle w:val="Normal"/>
              <w:widowControl/>
              <w:spacing w:lineRule="auto" w:line="240" w:before="0" w:after="0"/>
              <w:ind w:left="3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 lakoćom uočava probleme i predlaže rješenja na zanimljiv i kreativan način.</w:t>
            </w:r>
          </w:p>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color w:val="FF0000"/>
                <w:kern w:val="0"/>
                <w:sz w:val="24"/>
                <w:szCs w:val="24"/>
                <w:lang w:val="hr-HR" w:eastAsia="hr-HR" w:bidi="ar-SA"/>
              </w:rPr>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raspravlja, uspoređuje i prikazuje na različite načine rezultate – crtežom, slikom (piktogramima), grafom i sl.</w:t>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raspravlja, uspoređuje i prikazuje rezultate na različite načine“</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cs="Calibri" w:cstheme="minorHAnsi"/>
                <w:sz w:val="24"/>
                <w:szCs w:val="24"/>
              </w:rPr>
            </w:pPr>
            <w:r>
              <w:rPr>
                <w:rFonts w:eastAsia="Times New Roman" w:cs="Calibri" w:cstheme="minorHAnsi"/>
                <w:kern w:val="0"/>
                <w:sz w:val="24"/>
                <w:szCs w:val="24"/>
                <w:lang w:val="hr-HR" w:eastAsia="hr-HR" w:bidi="ar-SA"/>
              </w:rPr>
              <w:t>Podatke u grafičkim prikazima čita isključivo uz pomoć nastavnika.</w:t>
            </w:r>
          </w:p>
        </w:tc>
        <w:tc>
          <w:tcPr>
            <w:tcW w:w="2694" w:type="dxa"/>
            <w:tcBorders/>
          </w:tcPr>
          <w:p>
            <w:pPr>
              <w:pStyle w:val="Normal"/>
              <w:widowControl/>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Uglavnom samostalno čita podatke u grafičkim prikazima i tekstovima drugih nastavnih predmeta.</w:t>
            </w:r>
          </w:p>
        </w:tc>
        <w:tc>
          <w:tcPr>
            <w:tcW w:w="2550"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Čita podatke u grafičkim prikazima i tekstovima drugih nastavnih predmeta.</w:t>
            </w:r>
          </w:p>
        </w:tc>
        <w:tc>
          <w:tcPr>
            <w:tcW w:w="2694"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Prikazuje, povezuje i čita podatke u grafičkim prikazima i tekstovima drugih nastavnih predmeta.</w:t>
            </w:r>
          </w:p>
        </w:tc>
      </w:tr>
      <w:tr>
        <w:trPr/>
        <w:tc>
          <w:tcPr>
            <w:tcW w:w="2871" w:type="dxa"/>
            <w:tcBorders>
              <w:right w:val="double" w:sz="12" w:space="0" w:color="000000"/>
            </w:tcBorders>
          </w:tcPr>
          <w:p>
            <w:pPr>
              <w:pStyle w:val="Normal"/>
              <w:widowControl/>
              <w:spacing w:lineRule="auto" w:line="240" w:before="0" w:after="0"/>
              <w:jc w:val="left"/>
              <w:rPr>
                <w:rFonts w:eastAsia="Times New Roman" w:cs="Calibri" w:cstheme="minorHAnsi"/>
                <w:sz w:val="23"/>
                <w:szCs w:val="23"/>
                <w:lang w:eastAsia="hr-HR"/>
              </w:rPr>
            </w:pPr>
            <w:r>
              <w:rPr>
                <w:rFonts w:eastAsia="Times New Roman" w:cs="Calibri" w:cstheme="minorHAnsi"/>
                <w:kern w:val="0"/>
                <w:sz w:val="24"/>
                <w:szCs w:val="24"/>
                <w:lang w:val="hr-HR" w:eastAsia="hr-HR" w:bidi="ar-SA"/>
              </w:rPr>
              <w:t>donosi jednostavne zaključke</w:t>
            </w:r>
          </w:p>
        </w:tc>
        <w:tc>
          <w:tcPr>
            <w:tcW w:w="2657" w:type="dxa"/>
            <w:tcBorders>
              <w:left w:val="double" w:sz="12" w:space="0" w:color="000000"/>
            </w:tcBorders>
          </w:tcPr>
          <w:p>
            <w:pPr>
              <w:pStyle w:val="Normal"/>
              <w:widowControl/>
              <w:spacing w:lineRule="auto" w:line="240" w:before="0" w:after="0"/>
              <w:jc w:val="left"/>
              <w:rPr>
                <w:rFonts w:cs="Calibri" w:cstheme="minorHAnsi"/>
                <w:sz w:val="24"/>
                <w:szCs w:val="24"/>
              </w:rPr>
            </w:pPr>
            <w:r>
              <w:rPr>
                <w:rFonts w:eastAsia="Calibri" w:cs="Calibri" w:cstheme="minorHAnsi"/>
                <w:kern w:val="0"/>
                <w:sz w:val="24"/>
                <w:lang w:val="hr-HR" w:eastAsia="en-US" w:bidi="ar-SA"/>
              </w:rPr>
              <w:t xml:space="preserve">Učenik ne ostvaruje sastavnicu ishoda </w:t>
            </w:r>
            <w:r>
              <w:rPr>
                <w:rFonts w:eastAsia="Calibri" w:cs="Calibri" w:cstheme="minorHAnsi"/>
                <w:i/>
                <w:kern w:val="0"/>
                <w:sz w:val="24"/>
                <w:lang w:val="hr-HR" w:eastAsia="en-US" w:bidi="ar-SA"/>
              </w:rPr>
              <w:t>„</w:t>
            </w:r>
            <w:r>
              <w:rPr>
                <w:rFonts w:eastAsia="Times New Roman" w:cs="Calibri" w:cstheme="minorHAnsi"/>
                <w:i/>
                <w:kern w:val="0"/>
                <w:sz w:val="24"/>
                <w:szCs w:val="24"/>
                <w:lang w:val="hr-HR" w:eastAsia="hr-HR" w:bidi="ar-SA"/>
              </w:rPr>
              <w:t>donosi jednostavne zaključke“</w:t>
            </w:r>
            <w:r>
              <w:rPr>
                <w:rFonts w:eastAsia="Calibri" w:cs="Calibri" w:cstheme="minorHAnsi"/>
                <w:kern w:val="0"/>
                <w:sz w:val="24"/>
                <w:lang w:val="hr-HR" w:eastAsia="en-US" w:bidi="ar-SA"/>
              </w:rPr>
              <w:t xml:space="preserve"> po zadanim elementima.</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Teže donosi jednostavne zaključke</w:t>
            </w:r>
            <w:r>
              <w:rPr>
                <w:rFonts w:eastAsia="Times New Roman" w:cs="Calibri" w:cstheme="minorHAnsi"/>
                <w:color w:val="FF0000"/>
                <w:kern w:val="0"/>
                <w:sz w:val="24"/>
                <w:szCs w:val="24"/>
                <w:lang w:val="hr-HR" w:eastAsia="hr-HR" w:bidi="ar-SA"/>
              </w:rPr>
              <w:t>.</w:t>
            </w:r>
          </w:p>
        </w:tc>
        <w:tc>
          <w:tcPr>
            <w:tcW w:w="2694" w:type="dxa"/>
            <w:tcBorders/>
          </w:tcPr>
          <w:p>
            <w:pPr>
              <w:pStyle w:val="Normal"/>
              <w:widowControl/>
              <w:spacing w:lineRule="auto" w:line="240" w:before="0" w:after="0"/>
              <w:ind w:left="3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Donosi jednostavne zaključke potaknut primjerima.</w:t>
            </w:r>
          </w:p>
        </w:tc>
        <w:tc>
          <w:tcPr>
            <w:tcW w:w="2550"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Donosi jednostavne zaključke.</w:t>
            </w:r>
          </w:p>
        </w:tc>
        <w:tc>
          <w:tcPr>
            <w:tcW w:w="2694"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Donosi složenije  zaključke samostalno i jasno.</w:t>
            </w:r>
          </w:p>
        </w:tc>
      </w:tr>
    </w:tbl>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rPr>
          <w:rFonts w:cs="Calibri" w:cstheme="minorHAnsi"/>
          <w:sz w:val="24"/>
        </w:rPr>
      </w:pPr>
      <w:r>
        <w:rPr>
          <w:rFonts w:cs="Calibri" w:cstheme="minorHAnsi"/>
          <w:sz w:val="24"/>
        </w:rPr>
      </w:r>
    </w:p>
    <w:p>
      <w:pPr>
        <w:pStyle w:val="Normal"/>
        <w:jc w:val="center"/>
        <w:rPr>
          <w:rFonts w:cs="Calibri" w:cstheme="minorHAnsi"/>
          <w:b/>
          <w:b/>
          <w:sz w:val="28"/>
        </w:rPr>
      </w:pPr>
      <w:r>
        <w:rPr>
          <w:rFonts w:cs="Calibri" w:cstheme="minorHAnsi"/>
          <w:b/>
          <w:sz w:val="28"/>
        </w:rPr>
        <w:t>NASTAVNI PREDMET:  TJELESNA I ZDRAVSTVENA KULTURA</w:t>
      </w:r>
    </w:p>
    <w:p>
      <w:pPr>
        <w:pStyle w:val="Normal"/>
        <w:jc w:val="center"/>
        <w:rPr>
          <w:rFonts w:cs="Calibri" w:cstheme="minorHAnsi"/>
          <w:b/>
          <w:b/>
          <w:sz w:val="28"/>
        </w:rPr>
      </w:pPr>
      <w:r>
        <w:rPr>
          <w:rFonts w:cs="Calibri" w:cstheme="minorHAnsi"/>
          <w:b/>
          <w:sz w:val="28"/>
        </w:rPr>
      </w:r>
    </w:p>
    <w:p>
      <w:pPr>
        <w:pStyle w:val="Normal"/>
        <w:spacing w:lineRule="auto" w:line="240" w:beforeAutospacing="1" w:afterAutospacing="1"/>
        <w:rPr>
          <w:rFonts w:eastAsia="Times New Roman" w:cs="Calibri" w:cstheme="minorHAnsi"/>
          <w:b/>
          <w:b/>
          <w:i/>
          <w:i/>
          <w:sz w:val="28"/>
          <w:szCs w:val="24"/>
          <w:lang w:eastAsia="hr-HR"/>
        </w:rPr>
      </w:pPr>
      <w:r>
        <w:rPr>
          <w:rFonts w:eastAsia="Times New Roman" w:cs="Calibri" w:cstheme="minorHAnsi"/>
          <w:b/>
          <w:i/>
          <w:sz w:val="28"/>
          <w:szCs w:val="24"/>
          <w:lang w:eastAsia="hr-HR"/>
        </w:rPr>
        <w:t>Predmet Tjelesna i zdravstvena kultura sadrži četiri predmetna područja:</w:t>
      </w:r>
    </w:p>
    <w:p>
      <w:pPr>
        <w:pStyle w:val="Normal"/>
        <w:spacing w:lineRule="auto" w:line="240" w:before="0" w:after="0"/>
        <w:rPr>
          <w:rFonts w:eastAsia="Times New Roman" w:cs="Calibri" w:cstheme="minorHAnsi"/>
          <w:i/>
          <w:i/>
          <w:sz w:val="24"/>
          <w:szCs w:val="24"/>
          <w:lang w:eastAsia="hr-HR"/>
        </w:rPr>
      </w:pPr>
      <w:r>
        <w:rPr>
          <w:rFonts w:eastAsia="Times New Roman" w:cs="Calibri" w:cstheme="minorHAnsi"/>
          <w:i/>
          <w:sz w:val="24"/>
          <w:szCs w:val="24"/>
          <w:lang w:eastAsia="hr-HR"/>
        </w:rPr>
        <w:t>A) Kineziološka teorijska i motorička znanja (OŠ TZK A; SŠ TZK G A)</w:t>
      </w:r>
    </w:p>
    <w:p>
      <w:pPr>
        <w:pStyle w:val="Normal"/>
        <w:spacing w:lineRule="auto" w:line="240" w:before="0" w:after="0"/>
        <w:rPr>
          <w:rFonts w:eastAsia="Times New Roman" w:cs="Calibri" w:cstheme="minorHAnsi"/>
          <w:i/>
          <w:i/>
          <w:sz w:val="24"/>
          <w:szCs w:val="24"/>
          <w:lang w:eastAsia="hr-HR"/>
        </w:rPr>
      </w:pPr>
      <w:r>
        <w:rPr>
          <w:rFonts w:eastAsia="Times New Roman" w:cs="Calibri" w:cstheme="minorHAnsi"/>
          <w:i/>
          <w:sz w:val="24"/>
          <w:szCs w:val="24"/>
          <w:lang w:eastAsia="hr-HR"/>
        </w:rPr>
        <w:t>B) Morfološka obilježja, motoričke i funkcionalne sposobnosti (OŠ TZK B; SŠ TZK GB)</w:t>
      </w:r>
    </w:p>
    <w:p>
      <w:pPr>
        <w:pStyle w:val="Normal"/>
        <w:spacing w:lineRule="auto" w:line="240" w:before="0" w:after="0"/>
        <w:rPr>
          <w:rFonts w:eastAsia="Times New Roman" w:cs="Calibri" w:cstheme="minorHAnsi"/>
          <w:i/>
          <w:i/>
          <w:sz w:val="24"/>
          <w:szCs w:val="24"/>
          <w:lang w:eastAsia="hr-HR"/>
        </w:rPr>
      </w:pPr>
      <w:r>
        <w:rPr>
          <w:rFonts w:eastAsia="Times New Roman" w:cs="Calibri" w:cstheme="minorHAnsi"/>
          <w:i/>
          <w:sz w:val="24"/>
          <w:szCs w:val="24"/>
          <w:lang w:eastAsia="hr-HR"/>
        </w:rPr>
        <w:t>C) Motorička postignuća (OŠ TZK C; SŠ TZK G C)</w:t>
      </w:r>
    </w:p>
    <w:p>
      <w:pPr>
        <w:pStyle w:val="Normal"/>
        <w:spacing w:lineRule="auto" w:line="240" w:before="0" w:after="0"/>
        <w:rPr>
          <w:rFonts w:eastAsia="Times New Roman" w:cs="Calibri" w:cstheme="minorHAnsi"/>
          <w:i/>
          <w:i/>
          <w:sz w:val="24"/>
          <w:szCs w:val="24"/>
          <w:lang w:eastAsia="hr-HR"/>
        </w:rPr>
      </w:pPr>
      <w:r>
        <w:rPr>
          <w:rFonts w:eastAsia="Times New Roman" w:cs="Calibri" w:cstheme="minorHAnsi"/>
          <w:i/>
          <w:sz w:val="24"/>
          <w:szCs w:val="24"/>
          <w:lang w:eastAsia="hr-HR"/>
        </w:rPr>
        <w:t>D) Zdravstveni i odgojni učinci tjelesnog vježbanja (OŠ TZK D; SŠ TZK G D)</w:t>
      </w:r>
    </w:p>
    <w:p>
      <w:pPr>
        <w:pStyle w:val="Normal"/>
        <w:spacing w:lineRule="auto" w:line="240" w:before="0" w:after="0"/>
        <w:rPr>
          <w:rFonts w:eastAsia="Times New Roman" w:cs="Calibri" w:cstheme="minorHAnsi"/>
          <w:i/>
          <w:i/>
          <w:sz w:val="24"/>
          <w:szCs w:val="24"/>
          <w:lang w:eastAsia="hr-HR"/>
        </w:rPr>
      </w:pPr>
      <w:r>
        <w:rPr>
          <w:rFonts w:eastAsia="Times New Roman" w:cs="Calibri" w:cstheme="minorHAnsi"/>
          <w:i/>
          <w:sz w:val="24"/>
          <w:szCs w:val="24"/>
          <w:lang w:eastAsia="hr-HR"/>
        </w:rPr>
      </w:r>
    </w:p>
    <w:p>
      <w:pPr>
        <w:pStyle w:val="Normal"/>
        <w:spacing w:lineRule="auto" w:line="240" w:beforeAutospacing="1" w:afterAutospacing="1"/>
        <w:jc w:val="both"/>
        <w:rPr>
          <w:rFonts w:eastAsia="Times New Roman" w:cs="Calibri" w:cstheme="minorHAnsi"/>
          <w:b/>
          <w:b/>
          <w:i/>
          <w:i/>
          <w:sz w:val="28"/>
          <w:szCs w:val="24"/>
          <w:lang w:eastAsia="hr-HR"/>
        </w:rPr>
      </w:pPr>
      <w:r>
        <w:rPr>
          <w:rFonts w:eastAsia="Times New Roman" w:cs="Calibri" w:cstheme="minorHAnsi"/>
          <w:b/>
          <w:i/>
          <w:sz w:val="28"/>
          <w:szCs w:val="24"/>
          <w:lang w:eastAsia="hr-HR"/>
        </w:rPr>
        <w:t>Sadržaji praćenja i provjeravanja su:</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a) Motorička znanja</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b) Motorička postignuća</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c) Morfološke značajke, motoričke i funkcionalne sposobnosti</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d) Aktivnost učenika i odgojni učinci.</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U Tjelesnoj i zdravstvenoj kulturi elementi ocjenjivanja koji se neposredno kriterijski ocjenjuju su:</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a) Motorička znanja</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b) Motorička postignuća</w:t>
      </w:r>
    </w:p>
    <w:p>
      <w:pPr>
        <w:pStyle w:val="Normal"/>
        <w:spacing w:lineRule="auto" w:line="240" w:before="0" w:after="0"/>
        <w:jc w:val="both"/>
        <w:rPr>
          <w:rFonts w:eastAsia="Times New Roman" w:cs="Calibri" w:cstheme="minorHAnsi"/>
          <w:i/>
          <w:i/>
          <w:sz w:val="24"/>
          <w:szCs w:val="24"/>
          <w:lang w:eastAsia="hr-HR"/>
        </w:rPr>
      </w:pPr>
      <w:r>
        <w:rPr>
          <w:rFonts w:eastAsia="Times New Roman" w:cs="Calibri" w:cstheme="minorHAnsi"/>
          <w:i/>
          <w:sz w:val="24"/>
          <w:szCs w:val="24"/>
          <w:lang w:eastAsia="hr-HR"/>
        </w:rPr>
        <w:t>c) Aktivnost učenika i odgojni učinci.</w:t>
      </w:r>
    </w:p>
    <w:p>
      <w:pPr>
        <w:pStyle w:val="Normal"/>
        <w:spacing w:lineRule="auto" w:line="240" w:before="0" w:after="0"/>
        <w:rPr>
          <w:rFonts w:eastAsia="Times New Roman" w:cs="Calibri" w:cstheme="minorHAnsi"/>
          <w:sz w:val="24"/>
          <w:szCs w:val="24"/>
          <w:lang w:eastAsia="hr-HR"/>
        </w:rPr>
      </w:pPr>
      <w:r>
        <w:rPr>
          <w:rFonts w:eastAsia="Times New Roman" w:cs="Calibri" w:cstheme="minorHAnsi"/>
          <w:sz w:val="24"/>
          <w:szCs w:val="24"/>
          <w:lang w:eastAsia="hr-HR"/>
        </w:rPr>
      </w:r>
    </w:p>
    <w:p>
      <w:pPr>
        <w:pStyle w:val="Paragraph"/>
        <w:spacing w:before="280" w:after="280"/>
        <w:textAlignment w:val="baseline"/>
        <w:rPr>
          <w:rStyle w:val="Eop"/>
          <w:rFonts w:ascii="Calibri" w:hAnsi="Calibri" w:cs="Calibri" w:asciiTheme="minorHAnsi" w:cstheme="minorHAnsi" w:hAnsiTheme="minorHAnsi"/>
          <w:b/>
          <w:b/>
          <w:sz w:val="28"/>
        </w:rPr>
      </w:pPr>
      <w:r>
        <w:rPr>
          <w:rStyle w:val="Eop"/>
          <w:rFonts w:cs="Calibri" w:ascii="Calibri" w:hAnsi="Calibri" w:asciiTheme="minorHAnsi" w:cstheme="minorHAnsi" w:hAnsiTheme="minorHAnsi"/>
          <w:b/>
          <w:sz w:val="28"/>
        </w:rPr>
        <w:t xml:space="preserve">Tekst u kurzivu je u cijelosti preuzet iz Kurikuluma za </w:t>
      </w:r>
      <w:r>
        <w:rPr>
          <w:rFonts w:cs="Calibri" w:ascii="Calibri" w:hAnsi="Calibri" w:asciiTheme="minorHAnsi" w:cstheme="minorHAnsi" w:hAnsiTheme="minorHAnsi"/>
          <w:b/>
          <w:sz w:val="28"/>
        </w:rPr>
        <w:t>Tjelesnu i zdravstvenu kulturu</w:t>
      </w:r>
      <w:r>
        <w:rPr>
          <w:rStyle w:val="Eop"/>
          <w:rFonts w:cs="Calibri" w:ascii="Calibri" w:hAnsi="Calibri" w:asciiTheme="minorHAnsi" w:cstheme="minorHAnsi" w:hAnsiTheme="minorHAnsi"/>
          <w:b/>
          <w:sz w:val="28"/>
        </w:rPr>
        <w:t>.</w:t>
      </w:r>
    </w:p>
    <w:p>
      <w:pPr>
        <w:pStyle w:val="Normal"/>
        <w:spacing w:lineRule="auto" w:line="240" w:before="0" w:after="0"/>
        <w:rPr>
          <w:rFonts w:eastAsia="Times New Roman" w:cs="Calibri" w:cstheme="minorHAnsi"/>
          <w:sz w:val="24"/>
          <w:szCs w:val="24"/>
          <w:lang w:eastAsia="hr-HR"/>
        </w:rPr>
      </w:pPr>
      <w:r>
        <w:rPr>
          <w:rFonts w:eastAsia="Times New Roman" w:cs="Calibri" w:cstheme="minorHAnsi"/>
          <w:sz w:val="24"/>
          <w:szCs w:val="24"/>
          <w:lang w:eastAsia="hr-HR"/>
        </w:rPr>
      </w:r>
    </w:p>
    <w:p>
      <w:pPr>
        <w:pStyle w:val="Normal"/>
        <w:ind w:firstLine="360"/>
        <w:jc w:val="both"/>
        <w:rPr>
          <w:rStyle w:val="Kurziv"/>
          <w:rFonts w:cs="Calibri" w:cstheme="minorHAnsi"/>
          <w:sz w:val="24"/>
          <w:szCs w:val="24"/>
        </w:rPr>
      </w:pPr>
      <w:r>
        <w:rPr>
          <w:sz w:val="24"/>
          <w:szCs w:val="24"/>
        </w:rPr>
        <w:t xml:space="preserve">Kako je u nastavnom predmetu Tjelesna i zdravstvena kultura </w:t>
      </w:r>
      <w:r>
        <w:rPr>
          <w:rFonts w:cs="Calibri" w:cstheme="minorHAnsi"/>
          <w:sz w:val="24"/>
          <w:szCs w:val="24"/>
        </w:rPr>
        <w:t>rezultat rada uvelike ovisi o fizičkim karakteristikama učenika</w:t>
      </w:r>
      <w:r>
        <w:rPr>
          <w:sz w:val="24"/>
          <w:szCs w:val="24"/>
        </w:rPr>
        <w:t>, u praksi se pokazalo kako učenici os</w:t>
      </w:r>
      <w:r>
        <w:rPr>
          <w:rStyle w:val="Kurziv"/>
          <w:rFonts w:cs="Calibri" w:cstheme="minorHAnsi"/>
          <w:sz w:val="24"/>
          <w:szCs w:val="24"/>
        </w:rPr>
        <w:t>tvaruju zadane ishode na najmanjoj razini ocjene dobar te da je sve ispod te razine demotivirajuće za učenika.</w:t>
      </w:r>
    </w:p>
    <w:p>
      <w:pPr>
        <w:pStyle w:val="Normal"/>
        <w:ind w:firstLine="360"/>
        <w:jc w:val="both"/>
        <w:rPr>
          <w:rFonts w:cs="Calibri" w:cstheme="minorHAnsi"/>
          <w:sz w:val="24"/>
          <w:szCs w:val="24"/>
        </w:rPr>
      </w:pPr>
      <w:r>
        <w:rPr>
          <w:rFonts w:eastAsia="Times New Roman" w:cs="Calibri" w:cstheme="minorHAnsi"/>
          <w:b/>
          <w:sz w:val="24"/>
          <w:szCs w:val="24"/>
          <w:lang w:eastAsia="hr-HR"/>
        </w:rPr>
        <w:t>Zdravstveni i odgojni učinci tjelesnog vježbanja</w:t>
      </w:r>
      <w:r>
        <w:rPr>
          <w:rFonts w:eastAsia="Times New Roman" w:cs="Calibri" w:cstheme="minorHAnsi"/>
          <w:sz w:val="24"/>
          <w:szCs w:val="24"/>
          <w:lang w:eastAsia="hr-HR"/>
        </w:rPr>
        <w:t xml:space="preserve"> </w:t>
      </w:r>
      <w:r>
        <w:rPr>
          <w:rFonts w:cs="Calibri" w:cstheme="minorHAnsi"/>
          <w:sz w:val="24"/>
          <w:szCs w:val="24"/>
        </w:rPr>
        <w:t>u kojemu će se vrednovati učenički odnos prema aktivnosti i njihova uključenost u iste uvelike ovisi o osobnosti učenika te u tom predmetnom području učenik može ostvariti ocjene od odličan do nedovoljan.</w:t>
      </w:r>
    </w:p>
    <w:p>
      <w:pPr>
        <w:pStyle w:val="Normal"/>
        <w:spacing w:lineRule="auto" w:line="240" w:before="0" w:after="0"/>
        <w:rPr>
          <w:rFonts w:eastAsia="Times New Roman" w:cs="Calibri" w:cstheme="minorHAnsi"/>
          <w:sz w:val="24"/>
          <w:szCs w:val="24"/>
          <w:lang w:eastAsia="hr-HR"/>
        </w:rPr>
      </w:pPr>
      <w:r>
        <w:rPr>
          <w:rFonts w:eastAsia="Times New Roman" w:cs="Calibri" w:cstheme="minorHAnsi"/>
          <w:sz w:val="24"/>
          <w:szCs w:val="24"/>
          <w:lang w:eastAsia="hr-HR"/>
        </w:rPr>
      </w:r>
    </w:p>
    <w:tbl>
      <w:tblPr>
        <w:tblStyle w:val="TableGrid1"/>
        <w:tblW w:w="15986" w:type="dxa"/>
        <w:jc w:val="left"/>
        <w:tblInd w:w="-998" w:type="dxa"/>
        <w:tblLayout w:type="fixed"/>
        <w:tblCellMar>
          <w:top w:w="0" w:type="dxa"/>
          <w:left w:w="108" w:type="dxa"/>
          <w:bottom w:w="0" w:type="dxa"/>
          <w:right w:w="108" w:type="dxa"/>
        </w:tblCellMar>
        <w:tblLook w:val="0480"/>
      </w:tblPr>
      <w:tblGrid>
        <w:gridCol w:w="2978"/>
        <w:gridCol w:w="2126"/>
        <w:gridCol w:w="1843"/>
        <w:gridCol w:w="425"/>
        <w:gridCol w:w="283"/>
        <w:gridCol w:w="1842"/>
        <w:gridCol w:w="852"/>
        <w:gridCol w:w="991"/>
        <w:gridCol w:w="1843"/>
        <w:gridCol w:w="2802"/>
      </w:tblGrid>
      <w:tr>
        <w:trPr/>
        <w:tc>
          <w:tcPr>
            <w:tcW w:w="15985" w:type="dxa"/>
            <w:gridSpan w:val="10"/>
            <w:tcBorders/>
            <w:shd w:color="auto" w:fill="C5E0B3" w:themeFill="accent6" w:themeFillTint="66" w:val="clear"/>
            <w:vAlign w:val="center"/>
          </w:tcPr>
          <w:p>
            <w:pPr>
              <w:pStyle w:val="Normal"/>
              <w:widowControl/>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kern w:val="0"/>
                <w:sz w:val="28"/>
                <w:szCs w:val="24"/>
                <w:lang w:val="hr-HR" w:eastAsia="hr-HR" w:bidi="ar-SA"/>
              </w:rPr>
              <w:t>Predmetno područje A: Kineziološka teorijska i motorička znanja</w:t>
            </w:r>
          </w:p>
        </w:tc>
      </w:tr>
      <w:tr>
        <w:trPr/>
        <w:tc>
          <w:tcPr>
            <w:tcW w:w="15985" w:type="dxa"/>
            <w:gridSpan w:val="10"/>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sz w:val="24"/>
                <w:szCs w:val="24"/>
                <w:lang w:eastAsia="hr-HR"/>
              </w:rPr>
            </w:pPr>
            <w:r>
              <w:rPr>
                <w:rFonts w:eastAsia="Times New Roman" w:cs="Calibri" w:cstheme="minorHAnsi"/>
                <w:b/>
                <w:kern w:val="0"/>
                <w:sz w:val="28"/>
                <w:szCs w:val="24"/>
                <w:lang w:val="hr-HR" w:eastAsia="hr-HR" w:bidi="ar-SA"/>
              </w:rPr>
              <w:t>ISHOD: OŠ TZK A.2.1. Izvodi prirodne načine gibanja i mijenja položaj tijela u prostoru.</w:t>
            </w:r>
          </w:p>
        </w:tc>
      </w:tr>
      <w:tr>
        <w:trPr/>
        <w:tc>
          <w:tcPr>
            <w:tcW w:w="2978"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4394" w:type="dxa"/>
            <w:gridSpan w:val="3"/>
            <w:tcBorders>
              <w:left w:val="double" w:sz="12" w:space="0" w:color="000000"/>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3968" w:type="dxa"/>
            <w:gridSpan w:val="4"/>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4645" w:type="dxa"/>
            <w:gridSpan w:val="2"/>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978"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izvodi raznovrsne promjene položaja i gibanja tijela u prostoru</w:t>
            </w:r>
          </w:p>
        </w:tc>
        <w:tc>
          <w:tcPr>
            <w:tcW w:w="4394" w:type="dxa"/>
            <w:gridSpan w:val="3"/>
            <w:tcBorders/>
          </w:tcPr>
          <w:p>
            <w:pPr>
              <w:pStyle w:val="Normal"/>
              <w:widowControl/>
              <w:spacing w:lineRule="auto" w:line="240" w:before="0" w:after="0"/>
              <w:ind w:left="-36"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Prepoznaje i djelomično pravilno izvodi raznovrsne promjene položaja i gibanja tijela u prostoru.</w:t>
            </w:r>
          </w:p>
        </w:tc>
        <w:tc>
          <w:tcPr>
            <w:tcW w:w="3968" w:type="dxa"/>
            <w:gridSpan w:val="4"/>
            <w:tcBorders/>
          </w:tcPr>
          <w:p>
            <w:pPr>
              <w:pStyle w:val="Normal"/>
              <w:widowControl/>
              <w:spacing w:lineRule="auto" w:line="240" w:before="0" w:after="0"/>
              <w:jc w:val="left"/>
              <w:rPr>
                <w:rFonts w:cs="Calibri" w:cstheme="minorHAnsi"/>
                <w:b/>
                <w:b/>
              </w:rPr>
            </w:pPr>
            <w:r>
              <w:rPr>
                <w:rFonts w:eastAsia="Times New Roman" w:cs="Calibri" w:cstheme="minorHAnsi"/>
                <w:kern w:val="0"/>
                <w:sz w:val="24"/>
                <w:szCs w:val="24"/>
                <w:lang w:val="hr-HR" w:eastAsia="hr-HR" w:bidi="ar-SA"/>
              </w:rPr>
              <w:t>Prepoznaje i, uz povremene korekcije od strane učitelja, izvodi raznovrsne promjene položaja i gibanja tijela u prostoru..</w:t>
            </w:r>
          </w:p>
        </w:tc>
        <w:tc>
          <w:tcPr>
            <w:tcW w:w="4645" w:type="dxa"/>
            <w:gridSpan w:val="2"/>
            <w:tcBorders/>
          </w:tcPr>
          <w:p>
            <w:pPr>
              <w:pStyle w:val="Normal"/>
              <w:widowControl/>
              <w:spacing w:lineRule="auto" w:line="240" w:before="0" w:after="0"/>
              <w:jc w:val="left"/>
              <w:rPr>
                <w:rFonts w:cs="Calibri" w:cstheme="minorHAnsi"/>
                <w:b/>
                <w:b/>
              </w:rPr>
            </w:pPr>
            <w:r>
              <w:rPr>
                <w:rFonts w:eastAsia="Times New Roman" w:cs="Calibri" w:cstheme="minorHAnsi"/>
                <w:kern w:val="0"/>
                <w:sz w:val="24"/>
                <w:szCs w:val="24"/>
                <w:lang w:val="hr-HR" w:eastAsia="hr-HR" w:bidi="ar-SA"/>
              </w:rPr>
              <w:t>Prepoznaje i pravilno i motorički ispravno izvodi raznovrsne promjene položaja i gibanja tijela u prostoru.</w:t>
            </w:r>
          </w:p>
        </w:tc>
      </w:tr>
      <w:tr>
        <w:trPr/>
        <w:tc>
          <w:tcPr>
            <w:tcW w:w="2978"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razlikuje i izvodi jednostavne prirodne načine gibanja</w:t>
            </w:r>
          </w:p>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4394" w:type="dxa"/>
            <w:gridSpan w:val="3"/>
            <w:tcBorders/>
          </w:tcPr>
          <w:p>
            <w:pPr>
              <w:pStyle w:val="Normal"/>
              <w:widowControl/>
              <w:spacing w:lineRule="auto" w:line="240" w:before="0" w:after="0"/>
              <w:ind w:left="-36"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Oponašajući izvodi jednostavne prirodne načine gibanja, pri čemu gibanja izvodi djelomično pravilno.</w:t>
            </w:r>
          </w:p>
        </w:tc>
        <w:tc>
          <w:tcPr>
            <w:tcW w:w="3968" w:type="dxa"/>
            <w:gridSpan w:val="4"/>
            <w:tcBorders/>
          </w:tcPr>
          <w:p>
            <w:pPr>
              <w:pStyle w:val="Normal"/>
              <w:widowControl/>
              <w:spacing w:lineRule="auto" w:line="240" w:before="0" w:after="0"/>
              <w:jc w:val="left"/>
              <w:rPr>
                <w:rFonts w:cs="Calibri" w:cstheme="minorHAnsi"/>
                <w:b/>
                <w:b/>
              </w:rPr>
            </w:pPr>
            <w:r>
              <w:rPr>
                <w:rFonts w:eastAsia="Times New Roman" w:cs="Calibri" w:cstheme="minorHAnsi"/>
                <w:kern w:val="0"/>
                <w:sz w:val="24"/>
                <w:szCs w:val="24"/>
                <w:lang w:val="hr-HR" w:eastAsia="hr-HR" w:bidi="ar-SA"/>
              </w:rPr>
              <w:t>Oponašajući izvodi jednostavne prirodne načine gibanja, pri čemu gibanja izvodi  pravilno uz povremene korekcije od strane učitelja.</w:t>
            </w:r>
          </w:p>
        </w:tc>
        <w:tc>
          <w:tcPr>
            <w:tcW w:w="4645" w:type="dxa"/>
            <w:gridSpan w:val="2"/>
            <w:tcBorders/>
          </w:tcPr>
          <w:p>
            <w:pPr>
              <w:pStyle w:val="Normal"/>
              <w:widowControl/>
              <w:spacing w:lineRule="auto" w:line="240" w:before="0" w:after="0"/>
              <w:jc w:val="left"/>
              <w:rPr>
                <w:rFonts w:cs="Calibri" w:cstheme="minorHAnsi"/>
                <w:b/>
                <w:b/>
              </w:rPr>
            </w:pPr>
            <w:r>
              <w:rPr>
                <w:rFonts w:eastAsia="Times New Roman" w:cs="Calibri" w:cstheme="minorHAnsi"/>
                <w:kern w:val="0"/>
                <w:sz w:val="24"/>
                <w:szCs w:val="24"/>
                <w:lang w:val="hr-HR" w:eastAsia="hr-HR" w:bidi="ar-SA"/>
              </w:rPr>
              <w:t>Oponašajući izvodi jednostavne prirodne načine gibanja, pri čemu gibanja izvodi pravilno i motorički ispravno.</w:t>
            </w:r>
          </w:p>
        </w:tc>
      </w:tr>
      <w:tr>
        <w:trPr/>
        <w:tc>
          <w:tcPr>
            <w:tcW w:w="2978" w:type="dxa"/>
            <w:tcBorders>
              <w:right w:val="double" w:sz="12" w:space="0" w:color="000000"/>
            </w:tcBorders>
          </w:tcPr>
          <w:p>
            <w:pPr>
              <w:pStyle w:val="Normal"/>
              <w:widowControl/>
              <w:tabs>
                <w:tab w:val="clear" w:pos="708"/>
                <w:tab w:val="left" w:pos="224" w:leader="none"/>
              </w:tabs>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izvodi prilagođene prirodne načine gibanja</w:t>
            </w:r>
          </w:p>
        </w:tc>
        <w:tc>
          <w:tcPr>
            <w:tcW w:w="4394" w:type="dxa"/>
            <w:gridSpan w:val="3"/>
            <w:tcBorders/>
          </w:tcPr>
          <w:p>
            <w:pPr>
              <w:pStyle w:val="Normal"/>
              <w:widowControl/>
              <w:spacing w:lineRule="auto" w:line="240" w:before="0" w:after="0"/>
              <w:ind w:left="-36"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Prema primjeru prepoznaje raznovrsne prirodne načine gibanja.</w:t>
            </w:r>
          </w:p>
        </w:tc>
        <w:tc>
          <w:tcPr>
            <w:tcW w:w="3968" w:type="dxa"/>
            <w:gridSpan w:val="4"/>
            <w:tcBorders/>
          </w:tcPr>
          <w:p>
            <w:pPr>
              <w:pStyle w:val="Normal"/>
              <w:widowControl/>
              <w:spacing w:lineRule="auto" w:line="240" w:before="0" w:after="0"/>
              <w:jc w:val="left"/>
              <w:rPr>
                <w:rFonts w:cs="Calibri" w:cstheme="minorHAnsi"/>
                <w:b/>
                <w:b/>
              </w:rPr>
            </w:pPr>
            <w:r>
              <w:rPr>
                <w:rFonts w:eastAsia="Times New Roman" w:cs="Calibri" w:cstheme="minorHAnsi"/>
                <w:kern w:val="0"/>
                <w:sz w:val="24"/>
                <w:szCs w:val="24"/>
                <w:lang w:val="hr-HR" w:eastAsia="hr-HR" w:bidi="ar-SA"/>
              </w:rPr>
              <w:t>Prepoznaje raznovrsne prirodne načine gibanja koje izvodi uglavnom pravilno.</w:t>
            </w:r>
          </w:p>
        </w:tc>
        <w:tc>
          <w:tcPr>
            <w:tcW w:w="4645" w:type="dxa"/>
            <w:gridSpan w:val="2"/>
            <w:tcBorders/>
          </w:tcPr>
          <w:p>
            <w:pPr>
              <w:pStyle w:val="Normal"/>
              <w:widowControl/>
              <w:spacing w:lineRule="auto" w:line="240" w:before="0" w:after="0"/>
              <w:jc w:val="left"/>
              <w:rPr>
                <w:rFonts w:cs="Calibri" w:cstheme="minorHAnsi"/>
                <w:b/>
                <w:b/>
              </w:rPr>
            </w:pPr>
            <w:r>
              <w:rPr>
                <w:rFonts w:eastAsia="Times New Roman" w:cs="Calibri" w:cstheme="minorHAnsi"/>
                <w:kern w:val="0"/>
                <w:sz w:val="24"/>
                <w:szCs w:val="24"/>
                <w:lang w:val="hr-HR" w:eastAsia="hr-HR" w:bidi="ar-SA"/>
              </w:rPr>
              <w:t>Prepoznaje i demonstrira raznovrsne prirodne načine gibanja.</w:t>
            </w:r>
          </w:p>
        </w:tc>
      </w:tr>
      <w:tr>
        <w:trPr/>
        <w:tc>
          <w:tcPr>
            <w:tcW w:w="15985" w:type="dxa"/>
            <w:gridSpan w:val="10"/>
            <w:tcBorders/>
            <w:shd w:color="auto" w:fill="DEEAF6" w:themeFill="accent1" w:themeFillTint="33" w:val="clear"/>
            <w:vAlign w:val="center"/>
          </w:tcPr>
          <w:p>
            <w:pPr>
              <w:pStyle w:val="Normal"/>
              <w:widowControl/>
              <w:tabs>
                <w:tab w:val="clear" w:pos="708"/>
                <w:tab w:val="left" w:pos="224" w:leader="none"/>
              </w:tabs>
              <w:spacing w:lineRule="auto" w:line="240" w:before="0" w:after="0"/>
              <w:ind w:left="82" w:hanging="0"/>
              <w:jc w:val="center"/>
              <w:rPr>
                <w:rFonts w:eastAsia="Times New Roman" w:cs="Calibri" w:cstheme="minorHAnsi"/>
                <w:b/>
                <w:b/>
                <w:sz w:val="28"/>
                <w:szCs w:val="28"/>
                <w:lang w:eastAsia="hr-HR"/>
              </w:rPr>
            </w:pPr>
            <w:r>
              <w:rPr>
                <w:rFonts w:eastAsia="Times New Roman" w:cs="Calibri" w:cstheme="minorHAnsi"/>
                <w:b/>
                <w:kern w:val="0"/>
                <w:sz w:val="28"/>
                <w:szCs w:val="28"/>
                <w:lang w:val="hr-HR" w:eastAsia="hr-HR" w:bidi="ar-SA"/>
              </w:rPr>
              <w:t>ISHOD: OŠ TZK A.2.2. Provodi elementarne igre.</w:t>
            </w:r>
          </w:p>
        </w:tc>
      </w:tr>
      <w:tr>
        <w:trPr/>
        <w:tc>
          <w:tcPr>
            <w:tcW w:w="2978" w:type="dxa"/>
            <w:tcBorders>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 xml:space="preserve">RAZRADA ISHODA </w:t>
            </w:r>
          </w:p>
        </w:tc>
        <w:tc>
          <w:tcPr>
            <w:tcW w:w="4394" w:type="dxa"/>
            <w:gridSpan w:val="3"/>
            <w:tcBorders>
              <w:left w:val="double" w:sz="12" w:space="0" w:color="000000"/>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3968" w:type="dxa"/>
            <w:gridSpan w:val="4"/>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4645" w:type="dxa"/>
            <w:gridSpan w:val="2"/>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978" w:type="dxa"/>
            <w:tcBorders>
              <w:bottom w:val="nil"/>
              <w:right w:val="double" w:sz="12" w:space="0" w:color="000000"/>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sudjeluje u elementarnim igrama</w:t>
            </w:r>
          </w:p>
        </w:tc>
        <w:tc>
          <w:tcPr>
            <w:tcW w:w="4394" w:type="dxa"/>
            <w:gridSpan w:val="3"/>
            <w:tcBorders>
              <w:bottom w:val="nil"/>
            </w:tcBorders>
          </w:tcPr>
          <w:p>
            <w:pPr>
              <w:pStyle w:val="Normal"/>
              <w:widowControl/>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Teško razumije upute igre te istu provodi uz dodatne upute.</w:t>
            </w:r>
          </w:p>
        </w:tc>
        <w:tc>
          <w:tcPr>
            <w:tcW w:w="3968" w:type="dxa"/>
            <w:gridSpan w:val="4"/>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Igru provodi prema uputi.</w:t>
            </w:r>
          </w:p>
        </w:tc>
        <w:tc>
          <w:tcPr>
            <w:tcW w:w="4645" w:type="dxa"/>
            <w:gridSpan w:val="2"/>
            <w:tcBorders>
              <w:bottom w:val="nil"/>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Shvaća i primjenjuje pravila igre u potpunosti.</w:t>
            </w:r>
          </w:p>
        </w:tc>
      </w:tr>
      <w:tr>
        <w:trPr/>
        <w:tc>
          <w:tcPr>
            <w:tcW w:w="15985" w:type="dxa"/>
            <w:gridSpan w:val="10"/>
            <w:tcBorders/>
            <w:shd w:color="auto" w:fill="C5E0B3" w:themeFill="accent6" w:themeFillTint="66" w:val="clear"/>
            <w:vAlign w:val="center"/>
          </w:tcPr>
          <w:p>
            <w:pPr>
              <w:pStyle w:val="Normal"/>
              <w:widowControl/>
              <w:spacing w:lineRule="auto" w:line="240" w:before="0" w:after="0"/>
              <w:ind w:left="82" w:hanging="0"/>
              <w:jc w:val="center"/>
              <w:rPr>
                <w:rFonts w:eastAsia="Times New Roman" w:cs="Calibri" w:cstheme="minorHAnsi"/>
                <w:b/>
                <w:b/>
                <w:color w:val="C00000"/>
                <w:sz w:val="28"/>
                <w:szCs w:val="28"/>
                <w:lang w:eastAsia="hr-HR"/>
              </w:rPr>
            </w:pPr>
            <w:r>
              <w:rPr>
                <w:rFonts w:eastAsia="Times New Roman" w:cs="Calibri" w:cstheme="minorHAnsi"/>
                <w:b/>
                <w:color w:val="C00000"/>
                <w:kern w:val="0"/>
                <w:sz w:val="28"/>
                <w:szCs w:val="28"/>
                <w:lang w:val="hr-HR" w:eastAsia="hr-HR" w:bidi="ar-SA"/>
              </w:rPr>
              <w:t>Predmetno područje B: Morfološka obilježja, motoričke i funkcionalne sposobnosti</w:t>
            </w:r>
          </w:p>
        </w:tc>
      </w:tr>
      <w:tr>
        <w:trPr/>
        <w:tc>
          <w:tcPr>
            <w:tcW w:w="9497" w:type="dxa"/>
            <w:gridSpan w:val="6"/>
            <w:tcBorders>
              <w:right w:val="double" w:sz="4" w:space="0" w:color="000000"/>
            </w:tcBorders>
            <w:vAlign w:val="center"/>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 xml:space="preserve">ISHOD: OŠ TZK B.2.1. </w:t>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Sudjeluje u provjeravanju antropološkog statusa i pravilnoga tjelesnog držanja.</w:t>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Razrada ishoda:</w:t>
            </w:r>
          </w:p>
          <w:p>
            <w:pPr>
              <w:pStyle w:val="ListParagraph"/>
              <w:widowControl/>
              <w:numPr>
                <w:ilvl w:val="0"/>
                <w:numId w:val="29"/>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Praćenje morfoloških obilježja, motoričkih i funkcionalnih sposobnosti te statusa tjelesnog držanja.</w:t>
            </w:r>
          </w:p>
          <w:p>
            <w:pPr>
              <w:pStyle w:val="ListParagraph"/>
              <w:widowControl/>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r>
          </w:p>
        </w:tc>
        <w:tc>
          <w:tcPr>
            <w:tcW w:w="6488" w:type="dxa"/>
            <w:gridSpan w:val="4"/>
            <w:tcBorders>
              <w:left w:val="double" w:sz="4" w:space="0" w:color="000000"/>
            </w:tcBorders>
            <w:vAlign w:val="center"/>
          </w:tcPr>
          <w:p>
            <w:pPr>
              <w:pStyle w:val="Normal"/>
              <w:widowControl/>
              <w:spacing w:lineRule="auto" w:line="240" w:before="0" w:after="0"/>
              <w:ind w:left="31" w:hanging="32"/>
              <w:jc w:val="center"/>
              <w:rPr>
                <w:rFonts w:eastAsia="Times New Roman" w:cs="Calibri" w:cstheme="minorHAnsi"/>
                <w:b/>
                <w:b/>
                <w:sz w:val="24"/>
                <w:szCs w:val="28"/>
                <w:lang w:eastAsia="hr-HR"/>
              </w:rPr>
            </w:pPr>
            <w:r>
              <w:rPr>
                <w:rFonts w:eastAsia="Times New Roman" w:cs="Calibri" w:cstheme="minorHAnsi"/>
                <w:b/>
                <w:kern w:val="0"/>
                <w:sz w:val="24"/>
                <w:szCs w:val="28"/>
                <w:lang w:val="hr-HR" w:eastAsia="hr-HR" w:bidi="ar-SA"/>
              </w:rPr>
              <w:t>Ostvarivanje navedenoga  ishoda se prati</w:t>
            </w:r>
          </w:p>
          <w:p>
            <w:pPr>
              <w:pStyle w:val="Normal"/>
              <w:widowControl/>
              <w:spacing w:lineRule="auto" w:line="240" w:before="0" w:after="0"/>
              <w:ind w:left="31" w:hanging="32"/>
              <w:jc w:val="center"/>
              <w:rPr>
                <w:rFonts w:eastAsia="Times New Roman" w:cs="Calibri" w:cstheme="minorHAnsi"/>
                <w:sz w:val="24"/>
                <w:szCs w:val="24"/>
                <w:lang w:eastAsia="hr-HR"/>
              </w:rPr>
            </w:pPr>
            <w:r>
              <w:rPr>
                <w:rFonts w:eastAsia="Times New Roman" w:cs="Calibri" w:cstheme="minorHAnsi"/>
                <w:b/>
                <w:kern w:val="0"/>
                <w:sz w:val="24"/>
                <w:szCs w:val="28"/>
                <w:lang w:val="hr-HR" w:eastAsia="hr-HR" w:bidi="ar-SA"/>
              </w:rPr>
              <w:t xml:space="preserve"> </w:t>
            </w:r>
            <w:r>
              <w:rPr>
                <w:rFonts w:eastAsia="Times New Roman" w:cs="Calibri" w:cstheme="minorHAnsi"/>
                <w:b/>
                <w:kern w:val="0"/>
                <w:sz w:val="24"/>
                <w:szCs w:val="28"/>
                <w:lang w:val="hr-HR" w:eastAsia="hr-HR" w:bidi="ar-SA"/>
              </w:rPr>
              <w:t>i ne podliježe vrednovanju.</w:t>
            </w:r>
          </w:p>
        </w:tc>
      </w:tr>
      <w:tr>
        <w:trPr/>
        <w:tc>
          <w:tcPr>
            <w:tcW w:w="15985" w:type="dxa"/>
            <w:gridSpan w:val="10"/>
            <w:tcBorders/>
            <w:shd w:color="auto" w:fill="C5E0B3" w:themeFill="accent6" w:themeFillTint="66" w:val="clear"/>
            <w:vAlign w:val="center"/>
          </w:tcPr>
          <w:p>
            <w:pPr>
              <w:pStyle w:val="Normal"/>
              <w:widowControl/>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kern w:val="0"/>
                <w:sz w:val="28"/>
                <w:szCs w:val="24"/>
                <w:lang w:val="hr-HR" w:eastAsia="hr-HR" w:bidi="ar-SA"/>
              </w:rPr>
              <w:t>Predmetno područje C: Motorička postignuća</w:t>
            </w:r>
          </w:p>
        </w:tc>
      </w:tr>
      <w:tr>
        <w:trPr/>
        <w:tc>
          <w:tcPr>
            <w:tcW w:w="15985" w:type="dxa"/>
            <w:gridSpan w:val="10"/>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ISHOD: OŠ TZK C.2.1. Uključen je u praćenje osobnih motoričkih postignuća.</w:t>
            </w:r>
          </w:p>
        </w:tc>
      </w:tr>
      <w:tr>
        <w:trPr/>
        <w:tc>
          <w:tcPr>
            <w:tcW w:w="2978" w:type="dxa"/>
            <w:tcBorders>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RAZRADA ISHODA</w:t>
            </w:r>
          </w:p>
        </w:tc>
        <w:tc>
          <w:tcPr>
            <w:tcW w:w="3969" w:type="dxa"/>
            <w:gridSpan w:val="2"/>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DOBAR</w:t>
            </w:r>
          </w:p>
        </w:tc>
        <w:tc>
          <w:tcPr>
            <w:tcW w:w="4393" w:type="dxa"/>
            <w:gridSpan w:val="5"/>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VRLO DOBAR</w:t>
            </w:r>
          </w:p>
        </w:tc>
        <w:tc>
          <w:tcPr>
            <w:tcW w:w="4645" w:type="dxa"/>
            <w:gridSpan w:val="2"/>
            <w:tcBorders/>
          </w:tcPr>
          <w:p>
            <w:pPr>
              <w:pStyle w:val="Normal"/>
              <w:widowControl/>
              <w:spacing w:lineRule="auto" w:line="240" w:before="0" w:after="0"/>
              <w:jc w:val="center"/>
              <w:rPr>
                <w:rFonts w:cs="Calibri" w:cstheme="minorHAnsi"/>
                <w:b/>
                <w:b/>
                <w:sz w:val="24"/>
              </w:rPr>
            </w:pPr>
            <w:r>
              <w:rPr>
                <w:rFonts w:eastAsia="Calibri" w:cs="Calibri" w:cstheme="minorHAnsi"/>
                <w:b/>
                <w:kern w:val="0"/>
                <w:sz w:val="24"/>
                <w:szCs w:val="22"/>
                <w:lang w:val="hr-HR" w:eastAsia="en-US" w:bidi="ar-SA"/>
              </w:rPr>
              <w:t>ODLIČAN</w:t>
            </w:r>
          </w:p>
        </w:tc>
      </w:tr>
      <w:tr>
        <w:trPr/>
        <w:tc>
          <w:tcPr>
            <w:tcW w:w="2978" w:type="dxa"/>
            <w:tcBorders>
              <w:right w:val="double" w:sz="12" w:space="0" w:color="000000"/>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prati i prepoznaje osobna motorička postignuća u svladanim obrazovnim sadržajima obuhvaćenih kurikulumom</w:t>
            </w:r>
          </w:p>
        </w:tc>
        <w:tc>
          <w:tcPr>
            <w:tcW w:w="3969" w:type="dxa"/>
            <w:gridSpan w:val="2"/>
            <w:tcBorders/>
          </w:tcPr>
          <w:p>
            <w:pPr>
              <w:pStyle w:val="Normal"/>
              <w:widowControl/>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Izvodi osnovne strukture usvojenih obrazovnih sadržaja uz pomoć učitelja i iz više pokušaja.</w:t>
            </w:r>
          </w:p>
        </w:tc>
        <w:tc>
          <w:tcPr>
            <w:tcW w:w="4393" w:type="dxa"/>
            <w:gridSpan w:val="5"/>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Izvodi osnovne strukture naučenoga elementarnog znanja na razini početnog usavršavanja.</w:t>
            </w:r>
          </w:p>
        </w:tc>
        <w:tc>
          <w:tcPr>
            <w:tcW w:w="4645" w:type="dxa"/>
            <w:gridSpan w:val="2"/>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Samostalno izvodi osnovne strukture usvojenih obrazovnih sadržaja.</w:t>
            </w:r>
          </w:p>
        </w:tc>
      </w:tr>
      <w:tr>
        <w:trPr/>
        <w:tc>
          <w:tcPr>
            <w:tcW w:w="15985" w:type="dxa"/>
            <w:gridSpan w:val="10"/>
            <w:tcBorders/>
            <w:shd w:color="auto" w:fill="C5E0B3" w:themeFill="accent6" w:themeFillTint="66" w:val="clear"/>
            <w:vAlign w:val="center"/>
          </w:tcPr>
          <w:p>
            <w:pPr>
              <w:pStyle w:val="Normal"/>
              <w:widowControl/>
              <w:spacing w:lineRule="auto" w:line="240" w:before="0" w:after="0"/>
              <w:ind w:left="82" w:hanging="0"/>
              <w:jc w:val="center"/>
              <w:rPr>
                <w:rFonts w:eastAsia="Times New Roman" w:cs="Calibri" w:cstheme="minorHAnsi"/>
                <w:b/>
                <w:b/>
                <w:color w:val="C00000"/>
                <w:sz w:val="28"/>
                <w:szCs w:val="24"/>
                <w:lang w:eastAsia="hr-HR"/>
              </w:rPr>
            </w:pPr>
            <w:r>
              <w:rPr>
                <w:rFonts w:eastAsia="Times New Roman" w:cs="Calibri" w:cstheme="minorHAnsi"/>
                <w:b/>
                <w:color w:val="C00000"/>
                <w:kern w:val="0"/>
                <w:sz w:val="28"/>
                <w:szCs w:val="24"/>
                <w:lang w:val="hr-HR" w:eastAsia="hr-HR" w:bidi="ar-SA"/>
              </w:rPr>
              <w:t>Predmetno područje D: Zdravstveni i odgojni učinci tjelesnog vježbanja</w:t>
            </w:r>
          </w:p>
        </w:tc>
      </w:tr>
      <w:tr>
        <w:trPr/>
        <w:tc>
          <w:tcPr>
            <w:tcW w:w="15985" w:type="dxa"/>
            <w:gridSpan w:val="10"/>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ISHOD: OŠ TZK D.2.1. Prepoznaje i primjenjuje postupke za održavanje higijene pri tjelesnoj aktivnosti </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te se brine o opremi za tjelesno vježbanje.</w:t>
            </w:r>
          </w:p>
        </w:tc>
      </w:tr>
      <w:tr>
        <w:trPr/>
        <w:tc>
          <w:tcPr>
            <w:tcW w:w="2978"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RAZRADA ISHODA</w:t>
            </w:r>
          </w:p>
        </w:tc>
        <w:tc>
          <w:tcPr>
            <w:tcW w:w="2126" w:type="dxa"/>
            <w:tcBorders>
              <w:left w:val="double" w:sz="12" w:space="0" w:color="000000"/>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51" w:type="dxa"/>
            <w:gridSpan w:val="3"/>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694" w:type="dxa"/>
            <w:gridSpan w:val="2"/>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834" w:type="dxa"/>
            <w:gridSpan w:val="2"/>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802"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rHeight w:val="163" w:hRule="atLeast"/>
        </w:trPr>
        <w:tc>
          <w:tcPr>
            <w:tcW w:w="2978" w:type="dxa"/>
            <w:tcBorders>
              <w:right w:val="double" w:sz="12" w:space="0" w:color="000000"/>
            </w:tcBorders>
            <w:vAlign w:val="center"/>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preuzima odgovornost i razvija svijest o potrebi provođenja tjelesnog vježbanja u primjerenim zdravstveno-higijenskim uvjetima</w:t>
            </w:r>
          </w:p>
        </w:tc>
        <w:tc>
          <w:tcPr>
            <w:tcW w:w="2126" w:type="dxa"/>
            <w:tcBorders/>
          </w:tcPr>
          <w:p>
            <w:pPr>
              <w:pStyle w:val="Normal"/>
              <w:widowControl/>
              <w:spacing w:lineRule="auto" w:line="240" w:before="0" w:after="0"/>
              <w:ind w:left="39"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Na sat ne nosi odgovarajuću opremu za rad te ne vodi brigu o tjelesnoj higijeni prije ni nakon vježbanja.</w:t>
            </w:r>
          </w:p>
        </w:tc>
        <w:tc>
          <w:tcPr>
            <w:tcW w:w="2551" w:type="dxa"/>
            <w:gridSpan w:val="3"/>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 xml:space="preserve">Isključivo uz stalno učiteljevo praćenje i podsjećanje donosi odgovarajuću opremu za TZK i brine o tjelesnoj higijeni. </w:t>
            </w:r>
          </w:p>
        </w:tc>
        <w:tc>
          <w:tcPr>
            <w:tcW w:w="2694" w:type="dxa"/>
            <w:gridSpan w:val="2"/>
            <w:tcBorders/>
          </w:tcPr>
          <w:p>
            <w:pPr>
              <w:pStyle w:val="Normal"/>
              <w:widowControl/>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Uz učiteljevo podsjećanje donosi odgovarajuću opremu za TZK i brine o tjelesnoj higijeni.</w:t>
            </w:r>
          </w:p>
        </w:tc>
        <w:tc>
          <w:tcPr>
            <w:tcW w:w="2834" w:type="dxa"/>
            <w:gridSpan w:val="2"/>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Prepoznaje važnost postupaka za održavanje higijene koju primjenjuje nakon tjelesnog vježbanja. Uglavnom redovito donosi odgovarajuću opremu za TZK.</w:t>
            </w:r>
          </w:p>
        </w:tc>
        <w:tc>
          <w:tcPr>
            <w:tcW w:w="2802" w:type="dxa"/>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Uviđa važnost održavanja higijene, redovito donosi urednu i čistu odgovarajuću opremu za TZK.</w:t>
            </w:r>
          </w:p>
        </w:tc>
      </w:tr>
      <w:tr>
        <w:trPr/>
        <w:tc>
          <w:tcPr>
            <w:tcW w:w="9497" w:type="dxa"/>
            <w:gridSpan w:val="6"/>
            <w:tcBorders>
              <w:right w:val="double" w:sz="4" w:space="0" w:color="000000"/>
            </w:tcBorders>
          </w:tcPr>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 xml:space="preserve">ISHOD: OŠ TZK D.2.2. </w:t>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 xml:space="preserve">Usvaja mogućnosti tjelesnog vježbanja na otvorenim </w:t>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i zatvorenim sportskim vježbalištima.</w:t>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r>
          </w:p>
          <w:p>
            <w:pPr>
              <w:pStyle w:val="Normal"/>
              <w:widowControl/>
              <w:spacing w:lineRule="auto" w:line="240" w:before="0" w:after="0"/>
              <w:jc w:val="left"/>
              <w:rPr>
                <w:rFonts w:eastAsia="Times New Roman" w:cs="Calibri" w:cstheme="minorHAnsi"/>
                <w:b/>
                <w:b/>
                <w:sz w:val="24"/>
                <w:szCs w:val="24"/>
                <w:lang w:eastAsia="hr-HR"/>
              </w:rPr>
            </w:pPr>
            <w:r>
              <w:rPr>
                <w:rFonts w:eastAsia="Times New Roman" w:cs="Calibri" w:cstheme="minorHAnsi"/>
                <w:b/>
                <w:kern w:val="0"/>
                <w:sz w:val="24"/>
                <w:szCs w:val="24"/>
                <w:lang w:val="hr-HR" w:eastAsia="hr-HR" w:bidi="ar-SA"/>
              </w:rPr>
              <w:t>Razrada ishoda:</w:t>
            </w:r>
          </w:p>
          <w:p>
            <w:pPr>
              <w:pStyle w:val="ListParagraph"/>
              <w:widowControl/>
              <w:numPr>
                <w:ilvl w:val="0"/>
                <w:numId w:val="29"/>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Primjenjuje poznate kineziološke motoričke aktivnosti na otvorenim i zatvorenim sportskim vježbalištima.</w:t>
            </w:r>
          </w:p>
        </w:tc>
        <w:tc>
          <w:tcPr>
            <w:tcW w:w="6488" w:type="dxa"/>
            <w:gridSpan w:val="4"/>
            <w:tcBorders>
              <w:left w:val="double" w:sz="4" w:space="0" w:color="000000"/>
            </w:tcBorders>
            <w:vAlign w:val="center"/>
          </w:tcPr>
          <w:p>
            <w:pPr>
              <w:pStyle w:val="Normal"/>
              <w:widowControl/>
              <w:spacing w:lineRule="auto" w:line="240" w:before="0" w:after="0"/>
              <w:ind w:left="31" w:hanging="32"/>
              <w:jc w:val="center"/>
              <w:rPr>
                <w:rFonts w:eastAsia="Times New Roman" w:cs="Calibri" w:cstheme="minorHAnsi"/>
                <w:b/>
                <w:b/>
                <w:sz w:val="24"/>
                <w:szCs w:val="28"/>
                <w:lang w:eastAsia="hr-HR"/>
              </w:rPr>
            </w:pPr>
            <w:r>
              <w:rPr>
                <w:rFonts w:eastAsia="Times New Roman" w:cs="Calibri" w:cstheme="minorHAnsi"/>
                <w:b/>
                <w:kern w:val="0"/>
                <w:sz w:val="24"/>
                <w:szCs w:val="28"/>
                <w:lang w:val="hr-HR" w:eastAsia="hr-HR" w:bidi="ar-SA"/>
              </w:rPr>
              <w:t xml:space="preserve">Ostvarivanje navedenoga ishoda se prati i </w:t>
            </w:r>
          </w:p>
          <w:p>
            <w:pPr>
              <w:pStyle w:val="Normal"/>
              <w:widowControl/>
              <w:spacing w:lineRule="auto" w:line="240" w:before="0" w:after="0"/>
              <w:ind w:left="31" w:hanging="32"/>
              <w:jc w:val="center"/>
              <w:rPr>
                <w:rFonts w:eastAsia="Times New Roman" w:cs="Calibri" w:cstheme="minorHAnsi"/>
                <w:sz w:val="24"/>
                <w:szCs w:val="24"/>
                <w:lang w:eastAsia="hr-HR"/>
              </w:rPr>
            </w:pPr>
            <w:r>
              <w:rPr>
                <w:rFonts w:eastAsia="Times New Roman" w:cs="Calibri" w:cstheme="minorHAnsi"/>
                <w:b/>
                <w:kern w:val="0"/>
                <w:sz w:val="24"/>
                <w:szCs w:val="28"/>
                <w:lang w:val="hr-HR" w:eastAsia="hr-HR" w:bidi="ar-SA"/>
              </w:rPr>
              <w:t>ne podliježe vrednovanju.</w:t>
            </w:r>
          </w:p>
        </w:tc>
      </w:tr>
      <w:tr>
        <w:trPr/>
        <w:tc>
          <w:tcPr>
            <w:tcW w:w="15985" w:type="dxa"/>
            <w:gridSpan w:val="10"/>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OŠ TZK D.2.3. Surađuje u elementarnim igrama i prihvaća pravila igara.</w:t>
            </w:r>
          </w:p>
        </w:tc>
      </w:tr>
      <w:tr>
        <w:trPr/>
        <w:tc>
          <w:tcPr>
            <w:tcW w:w="2978"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RAZRADA ISHODA</w:t>
            </w:r>
          </w:p>
        </w:tc>
        <w:tc>
          <w:tcPr>
            <w:tcW w:w="2126" w:type="dxa"/>
            <w:tcBorders>
              <w:left w:val="double" w:sz="12" w:space="0" w:color="000000"/>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51" w:type="dxa"/>
            <w:gridSpan w:val="3"/>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694" w:type="dxa"/>
            <w:gridSpan w:val="2"/>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834" w:type="dxa"/>
            <w:gridSpan w:val="2"/>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802"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978"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prihvaća pravila igara i surađuje sa suigračima</w:t>
            </w:r>
          </w:p>
        </w:tc>
        <w:tc>
          <w:tcPr>
            <w:tcW w:w="2126"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 shvaća pravila niti njihovu važnost u igri. U stalnom je sukobu sa suigračima.</w:t>
            </w:r>
          </w:p>
        </w:tc>
        <w:tc>
          <w:tcPr>
            <w:tcW w:w="2551" w:type="dxa"/>
            <w:gridSpan w:val="3"/>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Pravila igre shvaća i prihvaća tek uz stalne intervencije učitelja.</w:t>
            </w:r>
          </w:p>
        </w:tc>
        <w:tc>
          <w:tcPr>
            <w:tcW w:w="2694" w:type="dxa"/>
            <w:gridSpan w:val="2"/>
            <w:tcBorders/>
          </w:tcPr>
          <w:p>
            <w:pPr>
              <w:pStyle w:val="Normal"/>
              <w:widowControl/>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Prihvaća samo neka od postavljenih pravila igre.</w:t>
            </w:r>
          </w:p>
        </w:tc>
        <w:tc>
          <w:tcPr>
            <w:tcW w:w="2834" w:type="dxa"/>
            <w:gridSpan w:val="2"/>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 xml:space="preserve">Prihvaća i slijedi postavljena pravila uz manje opomene i podsjećanja na isto. </w:t>
            </w:r>
          </w:p>
        </w:tc>
        <w:tc>
          <w:tcPr>
            <w:tcW w:w="2802"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Prihvaća, slijedi i razumije postavljena pravila igre. Poštuje i uvažava suigrače.</w:t>
            </w:r>
          </w:p>
        </w:tc>
      </w:tr>
      <w:tr>
        <w:trPr/>
        <w:tc>
          <w:tcPr>
            <w:tcW w:w="15985" w:type="dxa"/>
            <w:gridSpan w:val="10"/>
            <w:tcBorders/>
            <w:shd w:color="auto" w:fill="DEEAF6" w:themeFill="accent1" w:themeFillTint="33" w:val="clear"/>
            <w:vAlign w:val="center"/>
          </w:tcPr>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 xml:space="preserve">OŠ TZK D.2.4. Aktivno sudjeluje u elementarnim igrama koje razvijaju </w:t>
            </w:r>
          </w:p>
          <w:p>
            <w:pPr>
              <w:pStyle w:val="Normal"/>
              <w:widowControl/>
              <w:spacing w:lineRule="auto" w:line="240" w:before="0" w:after="0"/>
              <w:jc w:val="center"/>
              <w:rPr>
                <w:rFonts w:eastAsia="Times New Roman" w:cs="Calibri" w:cstheme="minorHAnsi"/>
                <w:b/>
                <w:b/>
                <w:sz w:val="28"/>
                <w:szCs w:val="24"/>
                <w:lang w:eastAsia="hr-HR"/>
              </w:rPr>
            </w:pPr>
            <w:r>
              <w:rPr>
                <w:rFonts w:eastAsia="Times New Roman" w:cs="Calibri" w:cstheme="minorHAnsi"/>
                <w:b/>
                <w:kern w:val="0"/>
                <w:sz w:val="28"/>
                <w:szCs w:val="24"/>
                <w:lang w:val="hr-HR" w:eastAsia="hr-HR" w:bidi="ar-SA"/>
              </w:rPr>
              <w:t>samopoštovanje, samopouzdanje i ustrajnost.</w:t>
            </w:r>
          </w:p>
        </w:tc>
      </w:tr>
      <w:tr>
        <w:trPr/>
        <w:tc>
          <w:tcPr>
            <w:tcW w:w="2978" w:type="dxa"/>
            <w:tcBorders>
              <w:top w:val="nil"/>
              <w:right w:val="double" w:sz="12" w:space="0" w:color="000000"/>
            </w:tcBorders>
            <w:shd w:color="auto" w:fill="DEEAF6" w:themeFill="accent1" w:themeFillTint="33" w:val="clear"/>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RAZRADA ISHODA</w:t>
            </w:r>
          </w:p>
        </w:tc>
        <w:tc>
          <w:tcPr>
            <w:tcW w:w="2126" w:type="dxa"/>
            <w:tcBorders>
              <w:left w:val="double" w:sz="12" w:space="0" w:color="000000"/>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NEDOVOLJAN</w:t>
            </w:r>
          </w:p>
        </w:tc>
        <w:tc>
          <w:tcPr>
            <w:tcW w:w="2551" w:type="dxa"/>
            <w:gridSpan w:val="3"/>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DOVOLJAN</w:t>
            </w:r>
          </w:p>
        </w:tc>
        <w:tc>
          <w:tcPr>
            <w:tcW w:w="2694" w:type="dxa"/>
            <w:gridSpan w:val="2"/>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DOBAR</w:t>
            </w:r>
          </w:p>
        </w:tc>
        <w:tc>
          <w:tcPr>
            <w:tcW w:w="2834" w:type="dxa"/>
            <w:gridSpan w:val="2"/>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VRLO DOBAR</w:t>
            </w:r>
          </w:p>
        </w:tc>
        <w:tc>
          <w:tcPr>
            <w:tcW w:w="2802" w:type="dxa"/>
            <w:tcBorders/>
          </w:tcPr>
          <w:p>
            <w:pPr>
              <w:pStyle w:val="Normal"/>
              <w:widowControl/>
              <w:spacing w:lineRule="auto" w:line="240" w:before="0" w:after="0"/>
              <w:jc w:val="center"/>
              <w:rPr>
                <w:rFonts w:cs="Calibri" w:cstheme="minorHAnsi"/>
                <w:b/>
                <w:b/>
                <w:sz w:val="24"/>
                <w:szCs w:val="24"/>
              </w:rPr>
            </w:pPr>
            <w:r>
              <w:rPr>
                <w:rFonts w:eastAsia="Calibri" w:cs="Calibri" w:cstheme="minorHAnsi"/>
                <w:b/>
                <w:kern w:val="0"/>
                <w:sz w:val="24"/>
                <w:szCs w:val="24"/>
                <w:lang w:val="hr-HR" w:eastAsia="en-US" w:bidi="ar-SA"/>
              </w:rPr>
              <w:t>ODLIČAN</w:t>
            </w:r>
          </w:p>
        </w:tc>
      </w:tr>
      <w:tr>
        <w:trPr/>
        <w:tc>
          <w:tcPr>
            <w:tcW w:w="2978" w:type="dxa"/>
            <w:tcBorders>
              <w:righ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izvodi elementarne igre koje razvijaju samopoštovanje i samopouzdanje</w:t>
            </w:r>
          </w:p>
        </w:tc>
        <w:tc>
          <w:tcPr>
            <w:tcW w:w="2126" w:type="dxa"/>
            <w:tcBorders>
              <w:left w:val="double" w:sz="12" w:space="0" w:color="000000"/>
            </w:tcBorders>
          </w:tcPr>
          <w:p>
            <w:pPr>
              <w:pStyle w:val="Normal"/>
              <w:widowControl/>
              <w:spacing w:lineRule="auto" w:line="240" w:before="0" w:after="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Ne shvaća pravila niti njihovu važnost u igri.</w:t>
            </w:r>
          </w:p>
        </w:tc>
        <w:tc>
          <w:tcPr>
            <w:tcW w:w="2551" w:type="dxa"/>
            <w:gridSpan w:val="3"/>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Pravila igre shvaća i prihvaća tek uz stalne intervencije učitelja.</w:t>
            </w:r>
          </w:p>
        </w:tc>
        <w:tc>
          <w:tcPr>
            <w:tcW w:w="2694" w:type="dxa"/>
            <w:gridSpan w:val="2"/>
            <w:tcBorders/>
          </w:tcPr>
          <w:p>
            <w:pPr>
              <w:pStyle w:val="Normal"/>
              <w:widowControl/>
              <w:spacing w:lineRule="auto" w:line="240" w:before="0" w:after="0"/>
              <w:ind w:left="82" w:hanging="0"/>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Prihvaća samo neka od postavljenih pravila igre.</w:t>
            </w:r>
          </w:p>
        </w:tc>
        <w:tc>
          <w:tcPr>
            <w:tcW w:w="2834" w:type="dxa"/>
            <w:gridSpan w:val="2"/>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Prihvaća i slijedi postavljena pravila uz manje opomene i podsjećanja na isto.</w:t>
            </w:r>
          </w:p>
        </w:tc>
        <w:tc>
          <w:tcPr>
            <w:tcW w:w="2802" w:type="dxa"/>
            <w:tcBorders/>
          </w:tcPr>
          <w:p>
            <w:pPr>
              <w:pStyle w:val="Normal"/>
              <w:widowControl/>
              <w:spacing w:lineRule="auto" w:line="240" w:before="0" w:after="0"/>
              <w:jc w:val="left"/>
              <w:rPr>
                <w:rFonts w:eastAsia="Times New Roman" w:cs="Calibri" w:cstheme="minorHAnsi"/>
                <w:color w:val="FF0000"/>
                <w:sz w:val="24"/>
                <w:szCs w:val="24"/>
                <w:lang w:eastAsia="hr-HR"/>
              </w:rPr>
            </w:pPr>
            <w:r>
              <w:rPr>
                <w:rFonts w:eastAsia="Times New Roman" w:cs="Calibri" w:cstheme="minorHAnsi"/>
                <w:kern w:val="0"/>
                <w:sz w:val="24"/>
                <w:szCs w:val="24"/>
                <w:lang w:val="hr-HR" w:eastAsia="hr-HR" w:bidi="ar-SA"/>
              </w:rPr>
              <w:t>Prihvaća, slijedi i razumije postavljena pravila igre.</w:t>
            </w:r>
          </w:p>
        </w:tc>
      </w:tr>
      <w:tr>
        <w:trPr/>
        <w:tc>
          <w:tcPr>
            <w:tcW w:w="9497" w:type="dxa"/>
            <w:gridSpan w:val="6"/>
            <w:tcBorders>
              <w:right w:val="double" w:sz="4" w:space="0" w:color="000000"/>
            </w:tcBorders>
            <w:vAlign w:val="center"/>
          </w:tcPr>
          <w:p>
            <w:pPr>
              <w:pStyle w:val="ListParagraph"/>
              <w:widowControl/>
              <w:numPr>
                <w:ilvl w:val="0"/>
                <w:numId w:val="29"/>
              </w:numPr>
              <w:spacing w:lineRule="auto" w:line="240" w:before="0" w:after="0"/>
              <w:contextualSpacing/>
              <w:jc w:val="left"/>
              <w:rPr>
                <w:rFonts w:eastAsia="Times New Roman" w:cs="Calibri" w:cstheme="minorHAnsi"/>
                <w:sz w:val="24"/>
                <w:szCs w:val="24"/>
                <w:lang w:eastAsia="hr-HR"/>
              </w:rPr>
            </w:pPr>
            <w:r>
              <w:rPr>
                <w:rFonts w:eastAsia="Times New Roman" w:cs="Calibri" w:cstheme="minorHAnsi"/>
                <w:kern w:val="0"/>
                <w:sz w:val="24"/>
                <w:szCs w:val="24"/>
                <w:lang w:val="hr-HR" w:eastAsia="hr-HR" w:bidi="ar-SA"/>
              </w:rPr>
              <w:t>Ustrajnošću postizati ciljeve.</w:t>
            </w:r>
          </w:p>
        </w:tc>
        <w:tc>
          <w:tcPr>
            <w:tcW w:w="6488" w:type="dxa"/>
            <w:gridSpan w:val="4"/>
            <w:tcBorders>
              <w:left w:val="double" w:sz="4" w:space="0" w:color="000000"/>
            </w:tcBorders>
            <w:vAlign w:val="center"/>
          </w:tcPr>
          <w:p>
            <w:pPr>
              <w:pStyle w:val="Normal"/>
              <w:widowControl/>
              <w:spacing w:lineRule="auto" w:line="240" w:before="0" w:after="0"/>
              <w:ind w:left="31" w:hanging="32"/>
              <w:jc w:val="center"/>
              <w:rPr>
                <w:rFonts w:eastAsia="Times New Roman" w:cs="Calibri" w:cstheme="minorHAnsi"/>
                <w:b/>
                <w:b/>
                <w:sz w:val="24"/>
                <w:szCs w:val="28"/>
                <w:lang w:eastAsia="hr-HR"/>
              </w:rPr>
            </w:pPr>
            <w:r>
              <w:rPr>
                <w:rFonts w:eastAsia="Times New Roman" w:cs="Calibri" w:cstheme="minorHAnsi"/>
                <w:b/>
                <w:kern w:val="0"/>
                <w:sz w:val="24"/>
                <w:szCs w:val="28"/>
                <w:lang w:val="hr-HR" w:eastAsia="hr-HR" w:bidi="ar-SA"/>
              </w:rPr>
              <w:t xml:space="preserve">Ostvarivanje razrade navedenoga ishoda se prati </w:t>
            </w:r>
          </w:p>
          <w:p>
            <w:pPr>
              <w:pStyle w:val="Normal"/>
              <w:widowControl/>
              <w:spacing w:lineRule="auto" w:line="240" w:before="0" w:after="0"/>
              <w:ind w:left="31" w:hanging="32"/>
              <w:jc w:val="center"/>
              <w:rPr>
                <w:rFonts w:eastAsia="Times New Roman" w:cs="Calibri" w:cstheme="minorHAnsi"/>
                <w:sz w:val="24"/>
                <w:szCs w:val="24"/>
                <w:lang w:eastAsia="hr-HR"/>
              </w:rPr>
            </w:pPr>
            <w:r>
              <w:rPr>
                <w:rFonts w:eastAsia="Times New Roman" w:cs="Calibri" w:cstheme="minorHAnsi"/>
                <w:b/>
                <w:kern w:val="0"/>
                <w:sz w:val="24"/>
                <w:szCs w:val="28"/>
                <w:lang w:val="hr-HR" w:eastAsia="hr-HR" w:bidi="ar-SA"/>
              </w:rPr>
              <w:t>i ne podliježe vrednovanju.</w:t>
            </w:r>
          </w:p>
        </w:tc>
      </w:tr>
    </w:tbl>
    <w:p>
      <w:pPr>
        <w:pStyle w:val="Normal"/>
        <w:rPr>
          <w:rFonts w:cs="Calibri" w:cstheme="minorHAnsi"/>
        </w:rPr>
      </w:pPr>
      <w:r>
        <w:rPr>
          <w:rFonts w:cs="Calibri" w:cstheme="minorHAnsi"/>
        </w:rPr>
      </w:r>
    </w:p>
    <w:p>
      <w:pPr>
        <w:pStyle w:val="Normal"/>
        <w:spacing w:before="0" w:after="160"/>
        <w:rPr>
          <w:rFonts w:cs="Calibri" w:cstheme="minorHAnsi"/>
        </w:rPr>
      </w:pPr>
      <w:r>
        <w:rPr/>
      </w:r>
    </w:p>
    <w:sectPr>
      <w:type w:val="nextPage"/>
      <w:pgSz w:orient="landscape" w:w="16838" w:h="11906"/>
      <w:pgMar w:left="1417" w:right="962" w:header="0" w:top="568"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802" w:hanging="360"/>
      </w:pPr>
      <w:rPr>
        <w:rFonts w:ascii="Wingdings" w:hAnsi="Wingdings" w:cs="Wingdings" w:hint="default"/>
      </w:rPr>
    </w:lvl>
    <w:lvl w:ilvl="1">
      <w:start w:val="1"/>
      <w:numFmt w:val="bullet"/>
      <w:lvlText w:val="o"/>
      <w:lvlJc w:val="left"/>
      <w:pPr>
        <w:tabs>
          <w:tab w:val="num" w:pos="0"/>
        </w:tabs>
        <w:ind w:left="1522" w:hanging="360"/>
      </w:pPr>
      <w:rPr>
        <w:rFonts w:ascii="Courier New" w:hAnsi="Courier New" w:cs="Courier New" w:hint="default"/>
      </w:rPr>
    </w:lvl>
    <w:lvl w:ilvl="2">
      <w:start w:val="1"/>
      <w:numFmt w:val="bullet"/>
      <w:lvlText w:val=""/>
      <w:lvlJc w:val="left"/>
      <w:pPr>
        <w:tabs>
          <w:tab w:val="num" w:pos="0"/>
        </w:tabs>
        <w:ind w:left="2242" w:hanging="360"/>
      </w:pPr>
      <w:rPr>
        <w:rFonts w:ascii="Wingdings" w:hAnsi="Wingdings" w:cs="Wingdings" w:hint="default"/>
      </w:rPr>
    </w:lvl>
    <w:lvl w:ilvl="3">
      <w:start w:val="1"/>
      <w:numFmt w:val="bullet"/>
      <w:lvlText w:val=""/>
      <w:lvlJc w:val="left"/>
      <w:pPr>
        <w:tabs>
          <w:tab w:val="num" w:pos="0"/>
        </w:tabs>
        <w:ind w:left="2962" w:hanging="360"/>
      </w:pPr>
      <w:rPr>
        <w:rFonts w:ascii="Symbol" w:hAnsi="Symbol" w:cs="Symbol" w:hint="default"/>
      </w:rPr>
    </w:lvl>
    <w:lvl w:ilvl="4">
      <w:start w:val="1"/>
      <w:numFmt w:val="bullet"/>
      <w:lvlText w:val="o"/>
      <w:lvlJc w:val="left"/>
      <w:pPr>
        <w:tabs>
          <w:tab w:val="num" w:pos="0"/>
        </w:tabs>
        <w:ind w:left="3682" w:hanging="360"/>
      </w:pPr>
      <w:rPr>
        <w:rFonts w:ascii="Courier New" w:hAnsi="Courier New" w:cs="Courier New" w:hint="default"/>
      </w:rPr>
    </w:lvl>
    <w:lvl w:ilvl="5">
      <w:start w:val="1"/>
      <w:numFmt w:val="bullet"/>
      <w:lvlText w:val=""/>
      <w:lvlJc w:val="left"/>
      <w:pPr>
        <w:tabs>
          <w:tab w:val="num" w:pos="0"/>
        </w:tabs>
        <w:ind w:left="4402" w:hanging="360"/>
      </w:pPr>
      <w:rPr>
        <w:rFonts w:ascii="Wingdings" w:hAnsi="Wingdings" w:cs="Wingdings" w:hint="default"/>
      </w:rPr>
    </w:lvl>
    <w:lvl w:ilvl="6">
      <w:start w:val="1"/>
      <w:numFmt w:val="bullet"/>
      <w:lvlText w:val=""/>
      <w:lvlJc w:val="left"/>
      <w:pPr>
        <w:tabs>
          <w:tab w:val="num" w:pos="0"/>
        </w:tabs>
        <w:ind w:left="5122" w:hanging="360"/>
      </w:pPr>
      <w:rPr>
        <w:rFonts w:ascii="Symbol" w:hAnsi="Symbol" w:cs="Symbol" w:hint="default"/>
      </w:rPr>
    </w:lvl>
    <w:lvl w:ilvl="7">
      <w:start w:val="1"/>
      <w:numFmt w:val="bullet"/>
      <w:lvlText w:val="o"/>
      <w:lvlJc w:val="left"/>
      <w:pPr>
        <w:tabs>
          <w:tab w:val="num" w:pos="0"/>
        </w:tabs>
        <w:ind w:left="5842" w:hanging="360"/>
      </w:pPr>
      <w:rPr>
        <w:rFonts w:ascii="Courier New" w:hAnsi="Courier New" w:cs="Courier New" w:hint="default"/>
      </w:rPr>
    </w:lvl>
    <w:lvl w:ilvl="8">
      <w:start w:val="1"/>
      <w:numFmt w:val="bullet"/>
      <w:lvlText w:val=""/>
      <w:lvlJc w:val="left"/>
      <w:pPr>
        <w:tabs>
          <w:tab w:val="num" w:pos="0"/>
        </w:tabs>
        <w:ind w:left="6562" w:hanging="360"/>
      </w:pPr>
      <w:rPr>
        <w:rFonts w:ascii="Wingdings" w:hAnsi="Wingdings" w:cs="Wingdings" w:hint="default"/>
      </w:rPr>
    </w:lvl>
  </w:abstractNum>
  <w:abstractNum w:abstractNumId="9">
    <w:lvl w:ilvl="0">
      <w:start w:val="1"/>
      <w:numFmt w:val="bullet"/>
      <w:lvlText w:val=""/>
      <w:lvlJc w:val="left"/>
      <w:pPr>
        <w:tabs>
          <w:tab w:val="num" w:pos="0"/>
        </w:tabs>
        <w:ind w:left="802" w:hanging="360"/>
      </w:pPr>
      <w:rPr>
        <w:rFonts w:ascii="Wingdings" w:hAnsi="Wingdings" w:cs="Wingdings" w:hint="default"/>
      </w:rPr>
    </w:lvl>
    <w:lvl w:ilvl="1">
      <w:start w:val="1"/>
      <w:numFmt w:val="bullet"/>
      <w:lvlText w:val="o"/>
      <w:lvlJc w:val="left"/>
      <w:pPr>
        <w:tabs>
          <w:tab w:val="num" w:pos="0"/>
        </w:tabs>
        <w:ind w:left="1522" w:hanging="360"/>
      </w:pPr>
      <w:rPr>
        <w:rFonts w:ascii="Courier New" w:hAnsi="Courier New" w:cs="Courier New" w:hint="default"/>
      </w:rPr>
    </w:lvl>
    <w:lvl w:ilvl="2">
      <w:start w:val="1"/>
      <w:numFmt w:val="bullet"/>
      <w:lvlText w:val=""/>
      <w:lvlJc w:val="left"/>
      <w:pPr>
        <w:tabs>
          <w:tab w:val="num" w:pos="0"/>
        </w:tabs>
        <w:ind w:left="2242" w:hanging="360"/>
      </w:pPr>
      <w:rPr>
        <w:rFonts w:ascii="Wingdings" w:hAnsi="Wingdings" w:cs="Wingdings" w:hint="default"/>
      </w:rPr>
    </w:lvl>
    <w:lvl w:ilvl="3">
      <w:start w:val="1"/>
      <w:numFmt w:val="bullet"/>
      <w:lvlText w:val=""/>
      <w:lvlJc w:val="left"/>
      <w:pPr>
        <w:tabs>
          <w:tab w:val="num" w:pos="0"/>
        </w:tabs>
        <w:ind w:left="2962" w:hanging="360"/>
      </w:pPr>
      <w:rPr>
        <w:rFonts w:ascii="Symbol" w:hAnsi="Symbol" w:cs="Symbol" w:hint="default"/>
      </w:rPr>
    </w:lvl>
    <w:lvl w:ilvl="4">
      <w:start w:val="1"/>
      <w:numFmt w:val="bullet"/>
      <w:lvlText w:val="o"/>
      <w:lvlJc w:val="left"/>
      <w:pPr>
        <w:tabs>
          <w:tab w:val="num" w:pos="0"/>
        </w:tabs>
        <w:ind w:left="3682" w:hanging="360"/>
      </w:pPr>
      <w:rPr>
        <w:rFonts w:ascii="Courier New" w:hAnsi="Courier New" w:cs="Courier New" w:hint="default"/>
      </w:rPr>
    </w:lvl>
    <w:lvl w:ilvl="5">
      <w:start w:val="1"/>
      <w:numFmt w:val="bullet"/>
      <w:lvlText w:val=""/>
      <w:lvlJc w:val="left"/>
      <w:pPr>
        <w:tabs>
          <w:tab w:val="num" w:pos="0"/>
        </w:tabs>
        <w:ind w:left="4402" w:hanging="360"/>
      </w:pPr>
      <w:rPr>
        <w:rFonts w:ascii="Wingdings" w:hAnsi="Wingdings" w:cs="Wingdings" w:hint="default"/>
      </w:rPr>
    </w:lvl>
    <w:lvl w:ilvl="6">
      <w:start w:val="1"/>
      <w:numFmt w:val="bullet"/>
      <w:lvlText w:val=""/>
      <w:lvlJc w:val="left"/>
      <w:pPr>
        <w:tabs>
          <w:tab w:val="num" w:pos="0"/>
        </w:tabs>
        <w:ind w:left="5122" w:hanging="360"/>
      </w:pPr>
      <w:rPr>
        <w:rFonts w:ascii="Symbol" w:hAnsi="Symbol" w:cs="Symbol" w:hint="default"/>
      </w:rPr>
    </w:lvl>
    <w:lvl w:ilvl="7">
      <w:start w:val="1"/>
      <w:numFmt w:val="bullet"/>
      <w:lvlText w:val="o"/>
      <w:lvlJc w:val="left"/>
      <w:pPr>
        <w:tabs>
          <w:tab w:val="num" w:pos="0"/>
        </w:tabs>
        <w:ind w:left="5842" w:hanging="360"/>
      </w:pPr>
      <w:rPr>
        <w:rFonts w:ascii="Courier New" w:hAnsi="Courier New" w:cs="Courier New" w:hint="default"/>
      </w:rPr>
    </w:lvl>
    <w:lvl w:ilvl="8">
      <w:start w:val="1"/>
      <w:numFmt w:val="bullet"/>
      <w:lvlText w:val=""/>
      <w:lvlJc w:val="left"/>
      <w:pPr>
        <w:tabs>
          <w:tab w:val="num" w:pos="0"/>
        </w:tabs>
        <w:ind w:left="6562" w:hanging="360"/>
      </w:pPr>
      <w:rPr>
        <w:rFonts w:ascii="Wingdings" w:hAnsi="Wingdings" w:cs="Wingdings" w:hint="default"/>
      </w:rPr>
    </w:lvl>
  </w:abstractNum>
  <w:abstractNum w:abstractNumId="10">
    <w:lvl w:ilvl="0">
      <w:start w:val="1"/>
      <w:numFmt w:val="bullet"/>
      <w:lvlText w:val=""/>
      <w:lvlJc w:val="left"/>
      <w:pPr>
        <w:tabs>
          <w:tab w:val="num" w:pos="0"/>
        </w:tabs>
        <w:ind w:left="802" w:hanging="360"/>
      </w:pPr>
      <w:rPr>
        <w:rFonts w:ascii="Wingdings" w:hAnsi="Wingdings" w:cs="Wingdings" w:hint="default"/>
      </w:rPr>
    </w:lvl>
    <w:lvl w:ilvl="1">
      <w:start w:val="1"/>
      <w:numFmt w:val="bullet"/>
      <w:lvlText w:val="o"/>
      <w:lvlJc w:val="left"/>
      <w:pPr>
        <w:tabs>
          <w:tab w:val="num" w:pos="0"/>
        </w:tabs>
        <w:ind w:left="1522" w:hanging="360"/>
      </w:pPr>
      <w:rPr>
        <w:rFonts w:ascii="Courier New" w:hAnsi="Courier New" w:cs="Courier New" w:hint="default"/>
      </w:rPr>
    </w:lvl>
    <w:lvl w:ilvl="2">
      <w:start w:val="1"/>
      <w:numFmt w:val="bullet"/>
      <w:lvlText w:val=""/>
      <w:lvlJc w:val="left"/>
      <w:pPr>
        <w:tabs>
          <w:tab w:val="num" w:pos="0"/>
        </w:tabs>
        <w:ind w:left="2242" w:hanging="360"/>
      </w:pPr>
      <w:rPr>
        <w:rFonts w:ascii="Wingdings" w:hAnsi="Wingdings" w:cs="Wingdings" w:hint="default"/>
      </w:rPr>
    </w:lvl>
    <w:lvl w:ilvl="3">
      <w:start w:val="1"/>
      <w:numFmt w:val="bullet"/>
      <w:lvlText w:val=""/>
      <w:lvlJc w:val="left"/>
      <w:pPr>
        <w:tabs>
          <w:tab w:val="num" w:pos="0"/>
        </w:tabs>
        <w:ind w:left="2962" w:hanging="360"/>
      </w:pPr>
      <w:rPr>
        <w:rFonts w:ascii="Symbol" w:hAnsi="Symbol" w:cs="Symbol" w:hint="default"/>
      </w:rPr>
    </w:lvl>
    <w:lvl w:ilvl="4">
      <w:start w:val="1"/>
      <w:numFmt w:val="bullet"/>
      <w:lvlText w:val="o"/>
      <w:lvlJc w:val="left"/>
      <w:pPr>
        <w:tabs>
          <w:tab w:val="num" w:pos="0"/>
        </w:tabs>
        <w:ind w:left="3682" w:hanging="360"/>
      </w:pPr>
      <w:rPr>
        <w:rFonts w:ascii="Courier New" w:hAnsi="Courier New" w:cs="Courier New" w:hint="default"/>
      </w:rPr>
    </w:lvl>
    <w:lvl w:ilvl="5">
      <w:start w:val="1"/>
      <w:numFmt w:val="bullet"/>
      <w:lvlText w:val=""/>
      <w:lvlJc w:val="left"/>
      <w:pPr>
        <w:tabs>
          <w:tab w:val="num" w:pos="0"/>
        </w:tabs>
        <w:ind w:left="4402" w:hanging="360"/>
      </w:pPr>
      <w:rPr>
        <w:rFonts w:ascii="Wingdings" w:hAnsi="Wingdings" w:cs="Wingdings" w:hint="default"/>
      </w:rPr>
    </w:lvl>
    <w:lvl w:ilvl="6">
      <w:start w:val="1"/>
      <w:numFmt w:val="bullet"/>
      <w:lvlText w:val=""/>
      <w:lvlJc w:val="left"/>
      <w:pPr>
        <w:tabs>
          <w:tab w:val="num" w:pos="0"/>
        </w:tabs>
        <w:ind w:left="5122" w:hanging="360"/>
      </w:pPr>
      <w:rPr>
        <w:rFonts w:ascii="Symbol" w:hAnsi="Symbol" w:cs="Symbol" w:hint="default"/>
      </w:rPr>
    </w:lvl>
    <w:lvl w:ilvl="7">
      <w:start w:val="1"/>
      <w:numFmt w:val="bullet"/>
      <w:lvlText w:val="o"/>
      <w:lvlJc w:val="left"/>
      <w:pPr>
        <w:tabs>
          <w:tab w:val="num" w:pos="0"/>
        </w:tabs>
        <w:ind w:left="5842" w:hanging="360"/>
      </w:pPr>
      <w:rPr>
        <w:rFonts w:ascii="Courier New" w:hAnsi="Courier New" w:cs="Courier New" w:hint="default"/>
      </w:rPr>
    </w:lvl>
    <w:lvl w:ilvl="8">
      <w:start w:val="1"/>
      <w:numFmt w:val="bullet"/>
      <w:lvlText w:val=""/>
      <w:lvlJc w:val="left"/>
      <w:pPr>
        <w:tabs>
          <w:tab w:val="num" w:pos="0"/>
        </w:tabs>
        <w:ind w:left="6562" w:hanging="360"/>
      </w:pPr>
      <w:rPr>
        <w:rFonts w:ascii="Wingdings" w:hAnsi="Wingdings" w:cs="Wingdings" w:hint="default"/>
      </w:rPr>
    </w:lvl>
  </w:abstractNum>
  <w:abstractNum w:abstractNumId="11">
    <w:lvl w:ilvl="0">
      <w:start w:val="1"/>
      <w:numFmt w:val="bullet"/>
      <w:lvlText w:val=""/>
      <w:lvlJc w:val="left"/>
      <w:pPr>
        <w:tabs>
          <w:tab w:val="num" w:pos="0"/>
        </w:tabs>
        <w:ind w:left="802" w:hanging="360"/>
      </w:pPr>
      <w:rPr>
        <w:rFonts w:ascii="Symbol" w:hAnsi="Symbol" w:cs="Symbol" w:hint="default"/>
      </w:rPr>
    </w:lvl>
    <w:lvl w:ilvl="1">
      <w:start w:val="1"/>
      <w:numFmt w:val="bullet"/>
      <w:lvlText w:val="o"/>
      <w:lvlJc w:val="left"/>
      <w:pPr>
        <w:tabs>
          <w:tab w:val="num" w:pos="0"/>
        </w:tabs>
        <w:ind w:left="1522" w:hanging="360"/>
      </w:pPr>
      <w:rPr>
        <w:rFonts w:ascii="Courier New" w:hAnsi="Courier New" w:cs="Courier New" w:hint="default"/>
      </w:rPr>
    </w:lvl>
    <w:lvl w:ilvl="2">
      <w:start w:val="1"/>
      <w:numFmt w:val="bullet"/>
      <w:lvlText w:val=""/>
      <w:lvlJc w:val="left"/>
      <w:pPr>
        <w:tabs>
          <w:tab w:val="num" w:pos="0"/>
        </w:tabs>
        <w:ind w:left="2242" w:hanging="360"/>
      </w:pPr>
      <w:rPr>
        <w:rFonts w:ascii="Wingdings" w:hAnsi="Wingdings" w:cs="Wingdings" w:hint="default"/>
      </w:rPr>
    </w:lvl>
    <w:lvl w:ilvl="3">
      <w:start w:val="1"/>
      <w:numFmt w:val="bullet"/>
      <w:lvlText w:val=""/>
      <w:lvlJc w:val="left"/>
      <w:pPr>
        <w:tabs>
          <w:tab w:val="num" w:pos="0"/>
        </w:tabs>
        <w:ind w:left="2962" w:hanging="360"/>
      </w:pPr>
      <w:rPr>
        <w:rFonts w:ascii="Symbol" w:hAnsi="Symbol" w:cs="Symbol" w:hint="default"/>
      </w:rPr>
    </w:lvl>
    <w:lvl w:ilvl="4">
      <w:start w:val="1"/>
      <w:numFmt w:val="bullet"/>
      <w:lvlText w:val="o"/>
      <w:lvlJc w:val="left"/>
      <w:pPr>
        <w:tabs>
          <w:tab w:val="num" w:pos="0"/>
        </w:tabs>
        <w:ind w:left="3682" w:hanging="360"/>
      </w:pPr>
      <w:rPr>
        <w:rFonts w:ascii="Courier New" w:hAnsi="Courier New" w:cs="Courier New" w:hint="default"/>
      </w:rPr>
    </w:lvl>
    <w:lvl w:ilvl="5">
      <w:start w:val="1"/>
      <w:numFmt w:val="bullet"/>
      <w:lvlText w:val=""/>
      <w:lvlJc w:val="left"/>
      <w:pPr>
        <w:tabs>
          <w:tab w:val="num" w:pos="0"/>
        </w:tabs>
        <w:ind w:left="4402" w:hanging="360"/>
      </w:pPr>
      <w:rPr>
        <w:rFonts w:ascii="Wingdings" w:hAnsi="Wingdings" w:cs="Wingdings" w:hint="default"/>
      </w:rPr>
    </w:lvl>
    <w:lvl w:ilvl="6">
      <w:start w:val="1"/>
      <w:numFmt w:val="bullet"/>
      <w:lvlText w:val=""/>
      <w:lvlJc w:val="left"/>
      <w:pPr>
        <w:tabs>
          <w:tab w:val="num" w:pos="0"/>
        </w:tabs>
        <w:ind w:left="5122" w:hanging="360"/>
      </w:pPr>
      <w:rPr>
        <w:rFonts w:ascii="Symbol" w:hAnsi="Symbol" w:cs="Symbol" w:hint="default"/>
      </w:rPr>
    </w:lvl>
    <w:lvl w:ilvl="7">
      <w:start w:val="1"/>
      <w:numFmt w:val="bullet"/>
      <w:lvlText w:val="o"/>
      <w:lvlJc w:val="left"/>
      <w:pPr>
        <w:tabs>
          <w:tab w:val="num" w:pos="0"/>
        </w:tabs>
        <w:ind w:left="5842" w:hanging="360"/>
      </w:pPr>
      <w:rPr>
        <w:rFonts w:ascii="Courier New" w:hAnsi="Courier New" w:cs="Courier New" w:hint="default"/>
      </w:rPr>
    </w:lvl>
    <w:lvl w:ilvl="8">
      <w:start w:val="1"/>
      <w:numFmt w:val="bullet"/>
      <w:lvlText w:val=""/>
      <w:lvlJc w:val="left"/>
      <w:pPr>
        <w:tabs>
          <w:tab w:val="num" w:pos="0"/>
        </w:tabs>
        <w:ind w:left="6562" w:hanging="360"/>
      </w:pPr>
      <w:rPr>
        <w:rFonts w:ascii="Wingdings" w:hAnsi="Wingdings" w:cs="Wingdings" w:hint="default"/>
      </w:rPr>
    </w:lvl>
  </w:abstractNum>
  <w:abstractNum w:abstractNumId="12">
    <w:lvl w:ilvl="0">
      <w:start w:val="1"/>
      <w:numFmt w:val="bullet"/>
      <w:lvlText w:val=""/>
      <w:lvlJc w:val="left"/>
      <w:pPr>
        <w:tabs>
          <w:tab w:val="num" w:pos="0"/>
        </w:tabs>
        <w:ind w:left="2084" w:hanging="360"/>
      </w:pPr>
      <w:rPr>
        <w:rFonts w:ascii="Symbol" w:hAnsi="Symbol" w:cs="Symbol" w:hint="default"/>
      </w:rPr>
    </w:lvl>
    <w:lvl w:ilvl="1">
      <w:start w:val="1"/>
      <w:numFmt w:val="bullet"/>
      <w:lvlText w:val="o"/>
      <w:lvlJc w:val="left"/>
      <w:pPr>
        <w:tabs>
          <w:tab w:val="num" w:pos="0"/>
        </w:tabs>
        <w:ind w:left="2804" w:hanging="360"/>
      </w:pPr>
      <w:rPr>
        <w:rFonts w:ascii="Courier New" w:hAnsi="Courier New" w:cs="Courier New" w:hint="default"/>
      </w:rPr>
    </w:lvl>
    <w:lvl w:ilvl="2">
      <w:start w:val="1"/>
      <w:numFmt w:val="bullet"/>
      <w:lvlText w:val=""/>
      <w:lvlJc w:val="left"/>
      <w:pPr>
        <w:tabs>
          <w:tab w:val="num" w:pos="0"/>
        </w:tabs>
        <w:ind w:left="3524" w:hanging="360"/>
      </w:pPr>
      <w:rPr>
        <w:rFonts w:ascii="Wingdings" w:hAnsi="Wingdings" w:cs="Wingdings" w:hint="default"/>
      </w:rPr>
    </w:lvl>
    <w:lvl w:ilvl="3">
      <w:start w:val="1"/>
      <w:numFmt w:val="bullet"/>
      <w:lvlText w:val=""/>
      <w:lvlJc w:val="left"/>
      <w:pPr>
        <w:tabs>
          <w:tab w:val="num" w:pos="0"/>
        </w:tabs>
        <w:ind w:left="4244" w:hanging="360"/>
      </w:pPr>
      <w:rPr>
        <w:rFonts w:ascii="Symbol" w:hAnsi="Symbol" w:cs="Symbol" w:hint="default"/>
      </w:rPr>
    </w:lvl>
    <w:lvl w:ilvl="4">
      <w:start w:val="1"/>
      <w:numFmt w:val="bullet"/>
      <w:lvlText w:val="o"/>
      <w:lvlJc w:val="left"/>
      <w:pPr>
        <w:tabs>
          <w:tab w:val="num" w:pos="0"/>
        </w:tabs>
        <w:ind w:left="4964" w:hanging="360"/>
      </w:pPr>
      <w:rPr>
        <w:rFonts w:ascii="Courier New" w:hAnsi="Courier New" w:cs="Courier New" w:hint="default"/>
      </w:rPr>
    </w:lvl>
    <w:lvl w:ilvl="5">
      <w:start w:val="1"/>
      <w:numFmt w:val="bullet"/>
      <w:lvlText w:val=""/>
      <w:lvlJc w:val="left"/>
      <w:pPr>
        <w:tabs>
          <w:tab w:val="num" w:pos="0"/>
        </w:tabs>
        <w:ind w:left="5684" w:hanging="360"/>
      </w:pPr>
      <w:rPr>
        <w:rFonts w:ascii="Wingdings" w:hAnsi="Wingdings" w:cs="Wingdings" w:hint="default"/>
      </w:rPr>
    </w:lvl>
    <w:lvl w:ilvl="6">
      <w:start w:val="1"/>
      <w:numFmt w:val="bullet"/>
      <w:lvlText w:val=""/>
      <w:lvlJc w:val="left"/>
      <w:pPr>
        <w:tabs>
          <w:tab w:val="num" w:pos="0"/>
        </w:tabs>
        <w:ind w:left="6404" w:hanging="360"/>
      </w:pPr>
      <w:rPr>
        <w:rFonts w:ascii="Symbol" w:hAnsi="Symbol" w:cs="Symbol" w:hint="default"/>
      </w:rPr>
    </w:lvl>
    <w:lvl w:ilvl="7">
      <w:start w:val="1"/>
      <w:numFmt w:val="bullet"/>
      <w:lvlText w:val="o"/>
      <w:lvlJc w:val="left"/>
      <w:pPr>
        <w:tabs>
          <w:tab w:val="num" w:pos="0"/>
        </w:tabs>
        <w:ind w:left="7124" w:hanging="360"/>
      </w:pPr>
      <w:rPr>
        <w:rFonts w:ascii="Courier New" w:hAnsi="Courier New" w:cs="Courier New" w:hint="default"/>
      </w:rPr>
    </w:lvl>
    <w:lvl w:ilvl="8">
      <w:start w:val="1"/>
      <w:numFmt w:val="bullet"/>
      <w:lvlText w:val=""/>
      <w:lvlJc w:val="left"/>
      <w:pPr>
        <w:tabs>
          <w:tab w:val="num" w:pos="0"/>
        </w:tabs>
        <w:ind w:left="7844" w:hanging="360"/>
      </w:pPr>
      <w:rPr>
        <w:rFonts w:ascii="Wingdings" w:hAnsi="Wingdings" w:cs="Wingdings" w:hint="default"/>
      </w:rPr>
    </w:lvl>
  </w:abstractNum>
  <w:abstractNum w:abstractNumId="1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802" w:hanging="360"/>
      </w:pPr>
      <w:rPr>
        <w:rFonts w:ascii="Wingdings" w:hAnsi="Wingdings" w:cs="Wingdings" w:hint="default"/>
      </w:rPr>
    </w:lvl>
    <w:lvl w:ilvl="1">
      <w:start w:val="0"/>
      <w:numFmt w:val="bullet"/>
      <w:lvlText w:val="–"/>
      <w:lvlJc w:val="left"/>
      <w:pPr>
        <w:tabs>
          <w:tab w:val="num" w:pos="0"/>
        </w:tabs>
        <w:ind w:left="1522" w:hanging="360"/>
      </w:pPr>
      <w:rPr>
        <w:rFonts w:ascii="Calibri" w:hAnsi="Calibri" w:cs="Calibri" w:hint="default"/>
      </w:rPr>
    </w:lvl>
    <w:lvl w:ilvl="2">
      <w:start w:val="1"/>
      <w:numFmt w:val="bullet"/>
      <w:lvlText w:val=""/>
      <w:lvlJc w:val="left"/>
      <w:pPr>
        <w:tabs>
          <w:tab w:val="num" w:pos="0"/>
        </w:tabs>
        <w:ind w:left="2242" w:hanging="360"/>
      </w:pPr>
      <w:rPr>
        <w:rFonts w:ascii="Wingdings" w:hAnsi="Wingdings" w:cs="Wingdings" w:hint="default"/>
      </w:rPr>
    </w:lvl>
    <w:lvl w:ilvl="3">
      <w:start w:val="1"/>
      <w:numFmt w:val="bullet"/>
      <w:lvlText w:val=""/>
      <w:lvlJc w:val="left"/>
      <w:pPr>
        <w:tabs>
          <w:tab w:val="num" w:pos="0"/>
        </w:tabs>
        <w:ind w:left="2962" w:hanging="360"/>
      </w:pPr>
      <w:rPr>
        <w:rFonts w:ascii="Symbol" w:hAnsi="Symbol" w:cs="Symbol" w:hint="default"/>
      </w:rPr>
    </w:lvl>
    <w:lvl w:ilvl="4">
      <w:start w:val="1"/>
      <w:numFmt w:val="bullet"/>
      <w:lvlText w:val="o"/>
      <w:lvlJc w:val="left"/>
      <w:pPr>
        <w:tabs>
          <w:tab w:val="num" w:pos="0"/>
        </w:tabs>
        <w:ind w:left="3682" w:hanging="360"/>
      </w:pPr>
      <w:rPr>
        <w:rFonts w:ascii="Courier New" w:hAnsi="Courier New" w:cs="Courier New" w:hint="default"/>
      </w:rPr>
    </w:lvl>
    <w:lvl w:ilvl="5">
      <w:start w:val="1"/>
      <w:numFmt w:val="bullet"/>
      <w:lvlText w:val=""/>
      <w:lvlJc w:val="left"/>
      <w:pPr>
        <w:tabs>
          <w:tab w:val="num" w:pos="0"/>
        </w:tabs>
        <w:ind w:left="4402" w:hanging="360"/>
      </w:pPr>
      <w:rPr>
        <w:rFonts w:ascii="Wingdings" w:hAnsi="Wingdings" w:cs="Wingdings" w:hint="default"/>
      </w:rPr>
    </w:lvl>
    <w:lvl w:ilvl="6">
      <w:start w:val="1"/>
      <w:numFmt w:val="bullet"/>
      <w:lvlText w:val=""/>
      <w:lvlJc w:val="left"/>
      <w:pPr>
        <w:tabs>
          <w:tab w:val="num" w:pos="0"/>
        </w:tabs>
        <w:ind w:left="5122" w:hanging="360"/>
      </w:pPr>
      <w:rPr>
        <w:rFonts w:ascii="Symbol" w:hAnsi="Symbol" w:cs="Symbol" w:hint="default"/>
      </w:rPr>
    </w:lvl>
    <w:lvl w:ilvl="7">
      <w:start w:val="1"/>
      <w:numFmt w:val="bullet"/>
      <w:lvlText w:val="o"/>
      <w:lvlJc w:val="left"/>
      <w:pPr>
        <w:tabs>
          <w:tab w:val="num" w:pos="0"/>
        </w:tabs>
        <w:ind w:left="5842" w:hanging="360"/>
      </w:pPr>
      <w:rPr>
        <w:rFonts w:ascii="Courier New" w:hAnsi="Courier New" w:cs="Courier New" w:hint="default"/>
      </w:rPr>
    </w:lvl>
    <w:lvl w:ilvl="8">
      <w:start w:val="1"/>
      <w:numFmt w:val="bullet"/>
      <w:lvlText w:val=""/>
      <w:lvlJc w:val="left"/>
      <w:pPr>
        <w:tabs>
          <w:tab w:val="num" w:pos="0"/>
        </w:tabs>
        <w:ind w:left="6562"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802" w:hanging="360"/>
      </w:pPr>
      <w:rPr>
        <w:rFonts w:ascii="Wingdings" w:hAnsi="Wingdings" w:cs="Wingdings" w:hint="default"/>
      </w:rPr>
    </w:lvl>
    <w:lvl w:ilvl="1">
      <w:start w:val="1"/>
      <w:numFmt w:val="bullet"/>
      <w:lvlText w:val="o"/>
      <w:lvlJc w:val="left"/>
      <w:pPr>
        <w:tabs>
          <w:tab w:val="num" w:pos="0"/>
        </w:tabs>
        <w:ind w:left="1522" w:hanging="360"/>
      </w:pPr>
      <w:rPr>
        <w:rFonts w:ascii="Courier New" w:hAnsi="Courier New" w:cs="Courier New" w:hint="default"/>
      </w:rPr>
    </w:lvl>
    <w:lvl w:ilvl="2">
      <w:start w:val="1"/>
      <w:numFmt w:val="bullet"/>
      <w:lvlText w:val=""/>
      <w:lvlJc w:val="left"/>
      <w:pPr>
        <w:tabs>
          <w:tab w:val="num" w:pos="0"/>
        </w:tabs>
        <w:ind w:left="2242" w:hanging="360"/>
      </w:pPr>
      <w:rPr>
        <w:rFonts w:ascii="Wingdings" w:hAnsi="Wingdings" w:cs="Wingdings" w:hint="default"/>
      </w:rPr>
    </w:lvl>
    <w:lvl w:ilvl="3">
      <w:start w:val="1"/>
      <w:numFmt w:val="bullet"/>
      <w:lvlText w:val=""/>
      <w:lvlJc w:val="left"/>
      <w:pPr>
        <w:tabs>
          <w:tab w:val="num" w:pos="0"/>
        </w:tabs>
        <w:ind w:left="2962" w:hanging="360"/>
      </w:pPr>
      <w:rPr>
        <w:rFonts w:ascii="Symbol" w:hAnsi="Symbol" w:cs="Symbol" w:hint="default"/>
      </w:rPr>
    </w:lvl>
    <w:lvl w:ilvl="4">
      <w:start w:val="1"/>
      <w:numFmt w:val="bullet"/>
      <w:lvlText w:val="o"/>
      <w:lvlJc w:val="left"/>
      <w:pPr>
        <w:tabs>
          <w:tab w:val="num" w:pos="0"/>
        </w:tabs>
        <w:ind w:left="3682" w:hanging="360"/>
      </w:pPr>
      <w:rPr>
        <w:rFonts w:ascii="Courier New" w:hAnsi="Courier New" w:cs="Courier New" w:hint="default"/>
      </w:rPr>
    </w:lvl>
    <w:lvl w:ilvl="5">
      <w:start w:val="1"/>
      <w:numFmt w:val="bullet"/>
      <w:lvlText w:val=""/>
      <w:lvlJc w:val="left"/>
      <w:pPr>
        <w:tabs>
          <w:tab w:val="num" w:pos="0"/>
        </w:tabs>
        <w:ind w:left="4402" w:hanging="360"/>
      </w:pPr>
      <w:rPr>
        <w:rFonts w:ascii="Wingdings" w:hAnsi="Wingdings" w:cs="Wingdings" w:hint="default"/>
      </w:rPr>
    </w:lvl>
    <w:lvl w:ilvl="6">
      <w:start w:val="1"/>
      <w:numFmt w:val="bullet"/>
      <w:lvlText w:val=""/>
      <w:lvlJc w:val="left"/>
      <w:pPr>
        <w:tabs>
          <w:tab w:val="num" w:pos="0"/>
        </w:tabs>
        <w:ind w:left="5122" w:hanging="360"/>
      </w:pPr>
      <w:rPr>
        <w:rFonts w:ascii="Symbol" w:hAnsi="Symbol" w:cs="Symbol" w:hint="default"/>
      </w:rPr>
    </w:lvl>
    <w:lvl w:ilvl="7">
      <w:start w:val="1"/>
      <w:numFmt w:val="bullet"/>
      <w:lvlText w:val="o"/>
      <w:lvlJc w:val="left"/>
      <w:pPr>
        <w:tabs>
          <w:tab w:val="num" w:pos="0"/>
        </w:tabs>
        <w:ind w:left="5842" w:hanging="360"/>
      </w:pPr>
      <w:rPr>
        <w:rFonts w:ascii="Courier New" w:hAnsi="Courier New" w:cs="Courier New" w:hint="default"/>
      </w:rPr>
    </w:lvl>
    <w:lvl w:ilvl="8">
      <w:start w:val="1"/>
      <w:numFmt w:val="bullet"/>
      <w:lvlText w:val=""/>
      <w:lvlJc w:val="left"/>
      <w:pPr>
        <w:tabs>
          <w:tab w:val="num" w:pos="0"/>
        </w:tabs>
        <w:ind w:left="6562"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0c7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Bold" w:customStyle="1">
    <w:name w:val="bold"/>
    <w:basedOn w:val="DefaultParagraphFont"/>
    <w:qFormat/>
    <w:rsid w:val="00033259"/>
    <w:rPr/>
  </w:style>
  <w:style w:type="character" w:styleId="Kurziv" w:customStyle="1">
    <w:name w:val="kurziv"/>
    <w:basedOn w:val="DefaultParagraphFont"/>
    <w:qFormat/>
    <w:rsid w:val="006560b8"/>
    <w:rPr/>
  </w:style>
  <w:style w:type="character" w:styleId="TekstbaloniaChar" w:customStyle="1">
    <w:name w:val="Tekst balončića Char"/>
    <w:basedOn w:val="DefaultParagraphFont"/>
    <w:link w:val="Tekstbalonia"/>
    <w:uiPriority w:val="99"/>
    <w:semiHidden/>
    <w:qFormat/>
    <w:rsid w:val="00264de1"/>
    <w:rPr>
      <w:rFonts w:ascii="Segoe UI" w:hAnsi="Segoe UI" w:cs="Segoe UI"/>
      <w:sz w:val="18"/>
      <w:szCs w:val="18"/>
    </w:rPr>
  </w:style>
  <w:style w:type="character" w:styleId="Normaltextrun" w:customStyle="1">
    <w:name w:val="normaltextrun"/>
    <w:basedOn w:val="DefaultParagraphFont"/>
    <w:qFormat/>
    <w:rsid w:val="00264de1"/>
    <w:rPr/>
  </w:style>
  <w:style w:type="character" w:styleId="Eop" w:customStyle="1">
    <w:name w:val="eop"/>
    <w:basedOn w:val="DefaultParagraphFont"/>
    <w:qFormat/>
    <w:rsid w:val="00264de1"/>
    <w:rPr/>
  </w:style>
  <w:style w:type="character" w:styleId="ZaglavljeChar" w:customStyle="1">
    <w:name w:val="Zaglavlje Char"/>
    <w:basedOn w:val="DefaultParagraphFont"/>
    <w:link w:val="Zaglavlje"/>
    <w:uiPriority w:val="99"/>
    <w:qFormat/>
    <w:rsid w:val="00df15f6"/>
    <w:rPr/>
  </w:style>
  <w:style w:type="character" w:styleId="PodnojeChar" w:customStyle="1">
    <w:name w:val="Podnožje Char"/>
    <w:basedOn w:val="DefaultParagraphFont"/>
    <w:link w:val="Podnoje"/>
    <w:uiPriority w:val="99"/>
    <w:qFormat/>
    <w:rsid w:val="00df15f6"/>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8" w:customStyle="1">
    <w:name w:val="t-8"/>
    <w:basedOn w:val="Normal"/>
    <w:qFormat/>
    <w:rsid w:val="00033259"/>
    <w:pPr>
      <w:spacing w:lineRule="auto" w:line="240" w:beforeAutospacing="1" w:afterAutospacing="1"/>
    </w:pPr>
    <w:rPr>
      <w:rFonts w:ascii="Times New Roman" w:hAnsi="Times New Roman" w:eastAsia="Times New Roman" w:cs="Times New Roman"/>
      <w:sz w:val="24"/>
      <w:szCs w:val="24"/>
      <w:lang w:eastAsia="hr-HR"/>
    </w:rPr>
  </w:style>
  <w:style w:type="paragraph" w:styleId="Box459484" w:customStyle="1">
    <w:name w:val="box_459484"/>
    <w:basedOn w:val="Normal"/>
    <w:qFormat/>
    <w:rsid w:val="006560b8"/>
    <w:pPr>
      <w:spacing w:lineRule="auto" w:line="240" w:beforeAutospacing="1" w:afterAutospacing="1"/>
    </w:pPr>
    <w:rPr>
      <w:rFonts w:ascii="Times New Roman" w:hAnsi="Times New Roman" w:eastAsia="Times New Roman" w:cs="Times New Roman"/>
      <w:sz w:val="24"/>
      <w:szCs w:val="24"/>
      <w:lang w:eastAsia="hr-HR"/>
    </w:rPr>
  </w:style>
  <w:style w:type="paragraph" w:styleId="Box459587" w:customStyle="1">
    <w:name w:val="box_459587"/>
    <w:basedOn w:val="Normal"/>
    <w:qFormat/>
    <w:rsid w:val="006560b8"/>
    <w:pPr>
      <w:spacing w:lineRule="auto" w:line="240" w:beforeAutospacing="1" w:afterAutospacing="1"/>
    </w:pPr>
    <w:rPr>
      <w:rFonts w:ascii="Times New Roman" w:hAnsi="Times New Roman" w:eastAsia="Times New Roman" w:cs="Times New Roman"/>
      <w:sz w:val="24"/>
      <w:szCs w:val="24"/>
      <w:lang w:eastAsia="hr-HR"/>
    </w:rPr>
  </w:style>
  <w:style w:type="paragraph" w:styleId="ListParagraph">
    <w:name w:val="List Paragraph"/>
    <w:basedOn w:val="Normal"/>
    <w:uiPriority w:val="34"/>
    <w:qFormat/>
    <w:rsid w:val="007c389f"/>
    <w:pPr>
      <w:spacing w:before="0" w:after="160"/>
      <w:ind w:left="720" w:hanging="0"/>
      <w:contextualSpacing/>
    </w:pPr>
    <w:rPr/>
  </w:style>
  <w:style w:type="paragraph" w:styleId="Box459469" w:customStyle="1">
    <w:name w:val="box_459469"/>
    <w:basedOn w:val="Normal"/>
    <w:qFormat/>
    <w:rsid w:val="007c389f"/>
    <w:pPr>
      <w:spacing w:lineRule="auto" w:line="240" w:beforeAutospacing="1" w:afterAutospacing="1"/>
    </w:pPr>
    <w:rPr>
      <w:rFonts w:ascii="Times New Roman" w:hAnsi="Times New Roman" w:eastAsia="Times New Roman" w:cs="Times New Roman"/>
      <w:sz w:val="24"/>
      <w:szCs w:val="24"/>
      <w:lang w:eastAsia="hr-HR"/>
    </w:rPr>
  </w:style>
  <w:style w:type="paragraph" w:styleId="Box459989" w:customStyle="1">
    <w:name w:val="box_459989"/>
    <w:basedOn w:val="Normal"/>
    <w:qFormat/>
    <w:rsid w:val="00824b64"/>
    <w:pPr>
      <w:spacing w:lineRule="auto" w:line="240" w:beforeAutospacing="1" w:afterAutospacing="1"/>
    </w:pPr>
    <w:rPr>
      <w:rFonts w:ascii="Times New Roman" w:hAnsi="Times New Roman" w:eastAsia="Times New Roman" w:cs="Times New Roman"/>
      <w:sz w:val="24"/>
      <w:szCs w:val="24"/>
      <w:lang w:eastAsia="hr-HR"/>
    </w:rPr>
  </w:style>
  <w:style w:type="paragraph" w:styleId="BalloonText">
    <w:name w:val="Balloon Text"/>
    <w:basedOn w:val="Normal"/>
    <w:link w:val="TekstbaloniaChar"/>
    <w:uiPriority w:val="99"/>
    <w:semiHidden/>
    <w:unhideWhenUsed/>
    <w:qFormat/>
    <w:rsid w:val="00264de1"/>
    <w:pPr>
      <w:spacing w:lineRule="auto" w:line="240" w:before="0" w:after="0"/>
    </w:pPr>
    <w:rPr>
      <w:rFonts w:ascii="Segoe UI" w:hAnsi="Segoe UI" w:cs="Segoe UI"/>
      <w:sz w:val="18"/>
      <w:szCs w:val="18"/>
    </w:rPr>
  </w:style>
  <w:style w:type="paragraph" w:styleId="Paragraph" w:customStyle="1">
    <w:name w:val="paragraph"/>
    <w:basedOn w:val="Normal"/>
    <w:qFormat/>
    <w:rsid w:val="00264de1"/>
    <w:pPr>
      <w:spacing w:lineRule="auto" w:line="240" w:beforeAutospacing="1" w:afterAutospacing="1"/>
    </w:pPr>
    <w:rPr>
      <w:rFonts w:ascii="Times New Roman" w:hAnsi="Times New Roman" w:eastAsia="Times New Roman" w:cs="Times New Roman"/>
      <w:sz w:val="24"/>
      <w:szCs w:val="24"/>
      <w:lang w:eastAsia="hr-HR"/>
    </w:rPr>
  </w:style>
  <w:style w:type="paragraph" w:styleId="Box459495" w:customStyle="1">
    <w:name w:val="box_459495"/>
    <w:basedOn w:val="Normal"/>
    <w:qFormat/>
    <w:rsid w:val="00e7332f"/>
    <w:pPr>
      <w:spacing w:lineRule="auto" w:line="240" w:beforeAutospacing="1" w:afterAutospacing="1"/>
    </w:pPr>
    <w:rPr>
      <w:rFonts w:ascii="Times New Roman" w:hAnsi="Times New Roman" w:eastAsia="Times New Roman" w:cs="Times New Roman"/>
      <w:sz w:val="24"/>
      <w:szCs w:val="24"/>
      <w:lang w:eastAsia="hr-HR"/>
    </w:rPr>
  </w:style>
  <w:style w:type="paragraph" w:styleId="Zaglavljeipodnoje">
    <w:name w:val="Zaglavlje i podnožje"/>
    <w:basedOn w:val="Normal"/>
    <w:qFormat/>
    <w:pPr/>
    <w:rPr/>
  </w:style>
  <w:style w:type="paragraph" w:styleId="Zaglavlje">
    <w:name w:val="Header"/>
    <w:basedOn w:val="Normal"/>
    <w:link w:val="ZaglavljeChar"/>
    <w:uiPriority w:val="99"/>
    <w:unhideWhenUsed/>
    <w:rsid w:val="00df15f6"/>
    <w:pPr>
      <w:tabs>
        <w:tab w:val="clear" w:pos="708"/>
        <w:tab w:val="center" w:pos="4536" w:leader="none"/>
        <w:tab w:val="right" w:pos="9072" w:leader="none"/>
      </w:tabs>
      <w:spacing w:lineRule="auto" w:line="240" w:before="0" w:after="0"/>
    </w:pPr>
    <w:rPr/>
  </w:style>
  <w:style w:type="paragraph" w:styleId="Podnoje">
    <w:name w:val="Footer"/>
    <w:basedOn w:val="Normal"/>
    <w:link w:val="PodnojeChar"/>
    <w:uiPriority w:val="99"/>
    <w:unhideWhenUsed/>
    <w:rsid w:val="00df15f6"/>
    <w:pPr>
      <w:tabs>
        <w:tab w:val="clear" w:pos="708"/>
        <w:tab w:val="center" w:pos="4536" w:leader="none"/>
        <w:tab w:val="right" w:pos="9072" w:leader="none"/>
      </w:tabs>
      <w:spacing w:lineRule="auto" w:line="240" w:before="0" w:after="0"/>
    </w:pPr>
    <w:rPr/>
  </w:style>
  <w:style w:type="paragraph" w:styleId="NormalWeb">
    <w:name w:val="Normal (Web)"/>
    <w:basedOn w:val="Normal"/>
    <w:unhideWhenUsed/>
    <w:qFormat/>
    <w:rsid w:val="00df15f6"/>
    <w:pPr>
      <w:spacing w:lineRule="auto" w:line="240" w:beforeAutospacing="1" w:afterAutospacing="1"/>
    </w:pPr>
    <w:rPr>
      <w:rFonts w:ascii="Times New Roman" w:hAnsi="Times New Roman" w:eastAsia="Times New Roman" w:cs="Times New Roman"/>
      <w:sz w:val="24"/>
      <w:szCs w:val="24"/>
      <w:lang w:eastAsia="hr-HR"/>
    </w:rPr>
  </w:style>
  <w:style w:type="paragraph" w:styleId="Default" w:customStyle="1">
    <w:name w:val="Default"/>
    <w:uiPriority w:val="99"/>
    <w:qFormat/>
    <w:rsid w:val="00df15f6"/>
    <w:pPr>
      <w:widowControl/>
      <w:bidi w:val="0"/>
      <w:spacing w:lineRule="auto" w:line="240" w:before="0" w:after="0"/>
      <w:jc w:val="left"/>
    </w:pPr>
    <w:rPr>
      <w:rFonts w:ascii="Calibri" w:hAnsi="Calibri" w:eastAsia="Calibri" w:cs="Times New Roman"/>
      <w:color w:val="000000"/>
      <w:kern w:val="0"/>
      <w:sz w:val="24"/>
      <w:szCs w:val="24"/>
      <w:lang w:val="hr-HR" w:eastAsia="en-US" w:bidi="ar-SA"/>
    </w:rPr>
  </w:style>
  <w:style w:type="paragraph" w:styleId="Box459516" w:customStyle="1">
    <w:name w:val="box_459516"/>
    <w:basedOn w:val="Normal"/>
    <w:qFormat/>
    <w:rsid w:val="00df15f6"/>
    <w:pPr>
      <w:spacing w:lineRule="auto" w:line="240" w:beforeAutospacing="1" w:afterAutospacing="1"/>
    </w:pPr>
    <w:rPr>
      <w:rFonts w:ascii="Times New Roman" w:hAnsi="Times New Roman" w:eastAsia="Times New Roman" w:cs="Times New Roman"/>
      <w:sz w:val="24"/>
      <w:szCs w:val="24"/>
      <w:lang w:eastAsia="hr-HR"/>
    </w:rPr>
  </w:style>
  <w:style w:type="paragraph" w:styleId="Sadrajokvira">
    <w:name w:val="Sadržaj okvira"/>
    <w:basedOn w:val="Normal"/>
    <w:qFormat/>
    <w:pPr/>
    <w:rPr/>
  </w:style>
  <w:style w:type="numbering" w:styleId="NoList" w:default="1">
    <w:name w:val="No List"/>
    <w:uiPriority w:val="99"/>
    <w:semiHidden/>
    <w:unhideWhenUsed/>
    <w:qFormat/>
  </w:style>
  <w:style w:type="table" w:default="1" w:styleId="Obinatablica">
    <w:name w:val="Normal Table"/>
    <w:uiPriority w:val="99"/>
    <w:semiHidden/>
    <w:unhideWhenUsed/>
    <w:qFormat/>
    <w:tblPr>
      <w:tblCellMar>
        <w:top w:w="0" w:type="dxa"/>
        <w:left w:w="108" w:type="dxa"/>
        <w:bottom w:w="0" w:type="dxa"/>
        <w:right w:w="108" w:type="dxa"/>
      </w:tblCellMar>
    </w:tblPr>
  </w:style>
  <w:style w:type="table" w:styleId="Reetkatablice">
    <w:name w:val="Table Grid"/>
    <w:basedOn w:val="Obinatablica"/>
    <w:uiPriority w:val="39"/>
    <w:rsid w:val="00264de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
    <w:name w:val="Table Grid1"/>
    <w:basedOn w:val="Obinatablica"/>
    <w:uiPriority w:val="39"/>
    <w:rsid w:val="00cd1d1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31E4C-8761-4780-97CD-0B059B2A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LibreOffice/7.0.1.2$Windows_X86_64 LibreOffice_project/7cbcfc562f6eb6708b5ff7d7397325de9e764452</Application>
  <Pages>69</Pages>
  <Words>22823</Words>
  <Characters>142828</Characters>
  <CharactersWithSpaces>163922</CharactersWithSpaces>
  <Paragraphs>2077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2019-09-30T06:41:00Z</dcterms:created>
  <dc:creator>Vlatka Benki Brkić</dc:creator>
  <dc:description/>
  <dc:language>hr-HR</dc:language>
  <cp:lastModifiedBy/>
  <cp:lastPrinted>2019-09-21T18:47:00Z</cp:lastPrinted>
  <dcterms:modified xsi:type="dcterms:W3CDTF">2025-09-08T21:56:09Z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