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D20C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A6EA917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599F7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3465B7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D308F0B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AEC8185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E31B411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3D5C778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B521187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6770DBB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056A6CA" w14:textId="77777777"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17493D6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14:paraId="6FC607E3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B298BC1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1. razred osnovne škole</w:t>
      </w:r>
    </w:p>
    <w:p w14:paraId="23E3339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E3E345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369DDD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6F8553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45A984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91589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D00E03E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5A76B4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CAC0C8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7529199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5A8655D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B84E8F5" w14:textId="7CFDC364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2E3DC765" w14:textId="77777777" w:rsidR="00D318C6" w:rsidRDefault="00D318C6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54E9B5B3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lastRenderedPageBreak/>
        <w:t>1. razred osnovne škole</w:t>
      </w:r>
    </w:p>
    <w:p w14:paraId="24EC84CC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20AF47C0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14:paraId="7F6048B8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 w:rsidR="009162E1"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14:paraId="2BD2AEFC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4C8FC201" w14:textId="77777777" w:rsidR="001C372C" w:rsidRPr="00662481" w:rsidRDefault="001C372C" w:rsidP="009162E1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>revidiranoj Bloomovoj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>Andersen i Krathwohl,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>revidiranoj Bloomovoj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14:paraId="42126CA4" w14:textId="77777777" w:rsidR="001C372C" w:rsidRDefault="007F550C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="001C372C"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 w:rsidR="001C372C">
        <w:rPr>
          <w:rFonts w:cstheme="minorHAnsi"/>
          <w:sz w:val="24"/>
          <w:szCs w:val="24"/>
        </w:rPr>
        <w:t xml:space="preserve">. </w:t>
      </w:r>
    </w:p>
    <w:p w14:paraId="57DEA5F8" w14:textId="77777777" w:rsidR="009352E7" w:rsidRPr="00662481" w:rsidRDefault="009352E7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14:paraId="1392057F" w14:textId="77777777" w:rsidR="001C372C" w:rsidRPr="00662481" w:rsidRDefault="001C372C" w:rsidP="009162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63E989EA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14:paraId="115CB95E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14:paraId="2D3FF915" w14:textId="77777777" w:rsidR="001C372C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14:paraId="0A435B5F" w14:textId="77777777" w:rsidR="004401CB" w:rsidRPr="009162E1" w:rsidRDefault="004401CB" w:rsidP="009162E1">
      <w:pPr>
        <w:spacing w:after="0" w:line="240" w:lineRule="auto"/>
        <w:jc w:val="both"/>
        <w:rPr>
          <w:rFonts w:cstheme="minorHAnsi"/>
          <w:sz w:val="14"/>
        </w:rPr>
      </w:pPr>
    </w:p>
    <w:p w14:paraId="5514FC97" w14:textId="77777777" w:rsidR="009162E1" w:rsidRDefault="001C372C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svih šest predmeta u 1. razredu. Kako su sami </w:t>
      </w:r>
      <w:r w:rsidRPr="009352E7">
        <w:rPr>
          <w:rStyle w:val="kurziv"/>
          <w:rFonts w:asciiTheme="minorHAnsi" w:hAnsiTheme="minorHAnsi" w:cstheme="minorHAnsi"/>
        </w:rPr>
        <w:t xml:space="preserve">kurikulumski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godine, za njih nismo niti radile razradu </w:t>
      </w:r>
      <w:r w:rsidR="008D51F4"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 w:rsidR="008D51F4"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 w:rsidR="008D51F4"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 w:rsidR="008D51F4"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14:paraId="212B05B9" w14:textId="77777777" w:rsidR="009162E1" w:rsidRDefault="009162E1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0A874E05" w14:textId="77777777" w:rsidR="004D0230" w:rsidRDefault="004D0230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>Ocjena „negativan“ nije posebno razrađena kako bi se izbjegao niz nemotivirajućih</w:t>
      </w:r>
      <w:r w:rsidR="009162E1">
        <w:rPr>
          <w:rStyle w:val="kurziv"/>
          <w:rFonts w:asciiTheme="minorHAnsi" w:hAnsiTheme="minorHAnsi" w:cstheme="minorHAnsi"/>
        </w:rPr>
        <w:t>,</w:t>
      </w:r>
      <w:r>
        <w:rPr>
          <w:rStyle w:val="kurziv"/>
          <w:rFonts w:asciiTheme="minorHAnsi" w:hAnsiTheme="minorHAnsi" w:cstheme="minorHAnsi"/>
        </w:rPr>
        <w:t xml:space="preserve">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14:paraId="03C8D80F" w14:textId="77777777" w:rsidR="00904D38" w:rsidRDefault="00904D38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4B155A71" w14:textId="77777777" w:rsidR="00904D38" w:rsidRDefault="00904D3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  <w:r w:rsidRPr="00904D38">
        <w:rPr>
          <w:rStyle w:val="kurziv"/>
          <w:rFonts w:cstheme="minorHAnsi"/>
          <w:sz w:val="24"/>
          <w:szCs w:val="24"/>
        </w:rPr>
        <w:t>Uz neke ishod</w:t>
      </w:r>
      <w:r>
        <w:rPr>
          <w:rStyle w:val="kurziv"/>
          <w:rFonts w:cstheme="minorHAnsi"/>
          <w:sz w:val="24"/>
          <w:szCs w:val="24"/>
        </w:rPr>
        <w:t>e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>
        <w:rPr>
          <w:rStyle w:val="kurziv"/>
          <w:rFonts w:cstheme="minorHAnsi"/>
          <w:sz w:val="24"/>
          <w:szCs w:val="24"/>
        </w:rPr>
        <w:t>u svim</w:t>
      </w:r>
      <w:r w:rsidRPr="00904D38">
        <w:rPr>
          <w:rStyle w:val="kurziv"/>
          <w:rFonts w:cstheme="minorHAnsi"/>
          <w:sz w:val="24"/>
          <w:szCs w:val="24"/>
        </w:rPr>
        <w:t xml:space="preserve">  predmet</w:t>
      </w:r>
      <w:r>
        <w:rPr>
          <w:rStyle w:val="kurziv"/>
          <w:rFonts w:cstheme="minorHAnsi"/>
          <w:sz w:val="24"/>
          <w:szCs w:val="24"/>
        </w:rPr>
        <w:t>ima</w:t>
      </w:r>
      <w:r w:rsidRPr="00904D38">
        <w:rPr>
          <w:rStyle w:val="kurziv"/>
          <w:rFonts w:cstheme="minorHAnsi"/>
          <w:sz w:val="24"/>
          <w:szCs w:val="24"/>
        </w:rPr>
        <w:t xml:space="preserve"> (npr. ishod </w:t>
      </w:r>
      <w:r w:rsidRPr="00904D38">
        <w:rPr>
          <w:rFonts w:eastAsia="Times New Roman" w:cstheme="minorHAnsi"/>
          <w:i/>
          <w:sz w:val="24"/>
          <w:szCs w:val="24"/>
          <w:lang w:eastAsia="hr-HR"/>
        </w:rPr>
        <w:t>OŠ HJ B 1. 3. Učenik izabire ponuđene književne tekstove i čita/sluša ih s razumijevanjem prema vlastitome interesu</w:t>
      </w:r>
      <w:r w:rsidRPr="00904D38"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</w:p>
    <w:p w14:paraId="0D3B743A" w14:textId="77777777" w:rsidR="006D0648" w:rsidRDefault="006D064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CE67A03" w14:textId="77777777" w:rsidR="006D0648" w:rsidRPr="006D0648" w:rsidRDefault="006D0648" w:rsidP="006D0648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t xml:space="preserve">Prijedlog postotne skale za ocjenjivanje pisanih provjera </w:t>
      </w:r>
    </w:p>
    <w:tbl>
      <w:tblPr>
        <w:tblStyle w:val="TableGrid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0648" w14:paraId="3CEA7F13" w14:textId="77777777" w:rsidTr="00CC3D94">
        <w:tc>
          <w:tcPr>
            <w:tcW w:w="3969" w:type="dxa"/>
            <w:shd w:val="clear" w:color="auto" w:fill="C5E0B3" w:themeFill="accent6" w:themeFillTint="66"/>
          </w:tcPr>
          <w:p w14:paraId="70E38D9E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64BCE001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 w14:paraId="2B96D028" w14:textId="77777777" w:rsidTr="00CC3D94">
        <w:tc>
          <w:tcPr>
            <w:tcW w:w="3969" w:type="dxa"/>
          </w:tcPr>
          <w:p w14:paraId="0B19C749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76FEE4A7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D0648" w:rsidRPr="00E401B9" w14:paraId="0D49ECF7" w14:textId="77777777" w:rsidTr="00CC3D94">
        <w:tc>
          <w:tcPr>
            <w:tcW w:w="3969" w:type="dxa"/>
          </w:tcPr>
          <w:p w14:paraId="53BC612D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7CE8E298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D0648" w:rsidRPr="00E401B9" w14:paraId="16EDABD4" w14:textId="77777777" w:rsidTr="00CC3D94">
        <w:tc>
          <w:tcPr>
            <w:tcW w:w="3969" w:type="dxa"/>
          </w:tcPr>
          <w:p w14:paraId="68146A10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7235D9B3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D0648" w:rsidRPr="00E401B9" w14:paraId="6D761060" w14:textId="77777777" w:rsidTr="00CC3D94">
        <w:tc>
          <w:tcPr>
            <w:tcW w:w="3969" w:type="dxa"/>
          </w:tcPr>
          <w:p w14:paraId="36E5AAF9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3DCECD3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D0648" w:rsidRPr="00E401B9" w14:paraId="48A9B054" w14:textId="77777777" w:rsidTr="00CC3D94">
        <w:tc>
          <w:tcPr>
            <w:tcW w:w="3969" w:type="dxa"/>
          </w:tcPr>
          <w:p w14:paraId="655F15C7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BD36A82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30DE5BB6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</w:p>
    <w:p w14:paraId="5D711CBF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Objašnjenje za računanje bodova prema navedenoj postotnoj skali na primjeru pisane provjere koja ima 24 boda.</w:t>
      </w:r>
    </w:p>
    <w:p w14:paraId="5768BE1A" w14:textId="77777777" w:rsidR="006D0648" w:rsidRPr="00E401B9" w:rsidRDefault="006D0648" w:rsidP="006D0648">
      <w:pPr>
        <w:ind w:left="1416" w:firstLine="708"/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 xml:space="preserve"> ocjena nedovoljan – 0 – 11 bodova</w:t>
      </w:r>
    </w:p>
    <w:p w14:paraId="6851C8CE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9D08E" wp14:editId="6F02B11F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228600" cy="1089660"/>
                <wp:effectExtent l="0" t="0" r="19050" b="15240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89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5D7C427" id="Zaobljeni pravokutnik 2" o:spid="_x0000_s1026" style="position:absolute;margin-left:18.55pt;margin-top:.55pt;width:18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" filled="f" strokecolor="#c00000" strokeweight="1pt">
                <v:stroke joinstyle="miter"/>
              </v:roundrect>
            </w:pict>
          </mc:Fallback>
        </mc:AlternateContent>
      </w:r>
      <w:r w:rsidRPr="00E401B9">
        <w:rPr>
          <w:rFonts w:cstheme="minorHAnsi"/>
          <w:sz w:val="24"/>
          <w:szCs w:val="24"/>
        </w:rPr>
        <w:t>51 ∙ 24  : 100 = 12.2 - ocjena dovoljan – 12 - 14 bodova</w:t>
      </w:r>
    </w:p>
    <w:p w14:paraId="24916D1D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64 ∙ 24  : 100 = 15.3 - ocjena dobar – 15 - 1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bodova</w:t>
      </w:r>
    </w:p>
    <w:p w14:paraId="7A13C90C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∙ 24  : 100 = 18.</w:t>
      </w:r>
      <w:r w:rsidR="00C17C57"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ocjena vrlo dobar – 1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- 21 boda</w:t>
      </w:r>
    </w:p>
    <w:p w14:paraId="6414D78E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1</w:t>
      </w:r>
      <w:r w:rsidRPr="00E401B9">
        <w:rPr>
          <w:rFonts w:cstheme="minorHAnsi"/>
          <w:sz w:val="24"/>
          <w:szCs w:val="24"/>
        </w:rPr>
        <w:t xml:space="preserve"> ∙ 24  : 100 = 21.</w:t>
      </w:r>
      <w:r w:rsidR="00C17C57"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- ocjena odličan – 22 - 24 boda</w:t>
      </w:r>
    </w:p>
    <w:p w14:paraId="0E9E48B7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1F4C9" wp14:editId="4428AD0B">
                <wp:simplePos x="0" y="0"/>
                <wp:positionH relativeFrom="column">
                  <wp:posOffset>654685</wp:posOffset>
                </wp:positionH>
                <wp:positionV relativeFrom="paragraph">
                  <wp:posOffset>77470</wp:posOffset>
                </wp:positionV>
                <wp:extent cx="1516380" cy="274320"/>
                <wp:effectExtent l="209550" t="171450" r="26670" b="11430"/>
                <wp:wrapNone/>
                <wp:docPr id="3" name="Oblačić s crtom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274320"/>
                        </a:xfrm>
                        <a:prstGeom prst="borderCallout1">
                          <a:avLst>
                            <a:gd name="adj1" fmla="val -3760"/>
                            <a:gd name="adj2" fmla="val 210"/>
                            <a:gd name="adj3" fmla="val -62022"/>
                            <a:gd name="adj4" fmla="val -12705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66E44" w14:textId="77777777" w:rsidR="00247150" w:rsidRPr="004967B7" w:rsidRDefault="00247150" w:rsidP="006D06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67B7">
                              <w:rPr>
                                <w:color w:val="000000" w:themeColor="text1"/>
                              </w:rPr>
                              <w:t>broj bodova u provjeri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51F4C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lačić s crtom 1 3" o:spid="_x0000_s1026" type="#_x0000_t47" style="position:absolute;margin-left:51.55pt;margin-top:6.1pt;width:119.4pt;height:2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" adj="-2744,-13397,45,-812" filled="f" strokecolor="#c00000" strokeweight="1pt">
                <v:textbox>
                  <w:txbxContent>
                    <w:p w14:paraId="58266E44" w14:textId="77777777" w:rsidR="00247150" w:rsidRPr="004967B7" w:rsidRDefault="00247150" w:rsidP="006D06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67B7">
                        <w:rPr>
                          <w:color w:val="000000" w:themeColor="text1"/>
                        </w:rPr>
                        <w:t>broj bodova u provjeri</w:t>
                      </w:r>
                    </w:p>
                  </w:txbxContent>
                </v:textbox>
              </v:shape>
            </w:pict>
          </mc:Fallback>
        </mc:AlternateContent>
      </w:r>
    </w:p>
    <w:p w14:paraId="69585E0F" w14:textId="77777777" w:rsidR="006D0648" w:rsidRDefault="006D0648" w:rsidP="006D0648">
      <w:pPr>
        <w:rPr>
          <w:rFonts w:cstheme="minorHAnsi"/>
        </w:rPr>
      </w:pPr>
    </w:p>
    <w:p w14:paraId="7E1D4D85" w14:textId="77777777" w:rsidR="009162E1" w:rsidRPr="00904D38" w:rsidRDefault="00904D38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>Nakon cjelogodišnjeg praćenja zadatak učitelja je donijeti z</w:t>
      </w:r>
      <w:r w:rsidR="009162E1" w:rsidRPr="00904D38">
        <w:rPr>
          <w:rFonts w:asciiTheme="minorHAnsi" w:hAnsiTheme="minorHAnsi" w:cstheme="minorHAnsi"/>
        </w:rPr>
        <w:t>aključn</w:t>
      </w:r>
      <w:r w:rsidRPr="00904D38">
        <w:rPr>
          <w:rFonts w:asciiTheme="minorHAnsi" w:hAnsiTheme="minorHAnsi" w:cstheme="minorHAnsi"/>
        </w:rPr>
        <w:t>u</w:t>
      </w:r>
      <w:r w:rsidR="009162E1" w:rsidRPr="00904D38">
        <w:rPr>
          <w:rFonts w:asciiTheme="minorHAnsi" w:hAnsiTheme="minorHAnsi" w:cstheme="minorHAnsi"/>
        </w:rPr>
        <w:t xml:space="preserve"> ocjen</w:t>
      </w:r>
      <w:r w:rsidRPr="00904D38">
        <w:rPr>
          <w:rFonts w:asciiTheme="minorHAnsi" w:hAnsiTheme="minorHAnsi" w:cstheme="minorHAnsi"/>
        </w:rPr>
        <w:t xml:space="preserve">u. Ona nije niti treba biti 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aritmetička sredina pojedinačnih ocjena već se oblikuje</w:t>
      </w:r>
      <w:r w:rsidR="009162E1" w:rsidRPr="00904D38">
        <w:rPr>
          <w:rFonts w:asciiTheme="minorHAnsi" w:hAnsiTheme="minorHAnsi" w:cstheme="minorHAnsi"/>
        </w:rPr>
        <w:t xml:space="preserve"> temelj</w:t>
      </w:r>
      <w:r w:rsidRPr="00904D38">
        <w:rPr>
          <w:rFonts w:asciiTheme="minorHAnsi" w:hAnsiTheme="minorHAnsi" w:cstheme="minorHAnsi"/>
        </w:rPr>
        <w:t>em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svih prikupljenih</w:t>
      </w:r>
      <w:r w:rsidR="009162E1" w:rsidRPr="00904D38">
        <w:rPr>
          <w:rFonts w:asciiTheme="minorHAnsi" w:hAnsiTheme="minorHAnsi" w:cstheme="minorHAnsi"/>
        </w:rPr>
        <w:t xml:space="preserve"> informacija o ostvarivanju odgojno-obrazovnih ishoda. </w:t>
      </w:r>
      <w:r w:rsidRPr="00904D38">
        <w:rPr>
          <w:rFonts w:asciiTheme="minorHAnsi" w:hAnsiTheme="minorHAnsi" w:cstheme="minorHAnsi"/>
        </w:rPr>
        <w:t>Kako se s</w:t>
      </w:r>
      <w:r w:rsidR="009162E1" w:rsidRPr="00904D38">
        <w:rPr>
          <w:rFonts w:asciiTheme="minorHAnsi" w:hAnsiTheme="minorHAnsi" w:cstheme="minorHAnsi"/>
        </w:rPr>
        <w:t>vi su elementi vrednovanja</w:t>
      </w:r>
      <w:r w:rsidRPr="00904D38">
        <w:rPr>
          <w:rFonts w:asciiTheme="minorHAnsi" w:hAnsiTheme="minorHAnsi" w:cstheme="minorHAnsi"/>
        </w:rPr>
        <w:t xml:space="preserve"> po svim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 xml:space="preserve">nastavnim predmetima isprepliću, tako su i </w:t>
      </w:r>
      <w:r w:rsidR="009162E1" w:rsidRPr="00904D38">
        <w:rPr>
          <w:rFonts w:asciiTheme="minorHAnsi" w:hAnsiTheme="minorHAnsi" w:cstheme="minorHAnsi"/>
        </w:rPr>
        <w:t xml:space="preserve">jednako vrijedni pri </w:t>
      </w:r>
      <w:r w:rsidRPr="00904D38">
        <w:rPr>
          <w:rFonts w:asciiTheme="minorHAnsi" w:hAnsiTheme="minorHAnsi" w:cstheme="minorHAnsi"/>
        </w:rPr>
        <w:t xml:space="preserve">donošenju </w:t>
      </w:r>
      <w:r w:rsidR="009162E1" w:rsidRPr="00904D38">
        <w:rPr>
          <w:rFonts w:asciiTheme="minorHAnsi" w:hAnsiTheme="minorHAnsi" w:cstheme="minorHAnsi"/>
        </w:rPr>
        <w:t xml:space="preserve">zaključne ocjene. </w:t>
      </w:r>
    </w:p>
    <w:p w14:paraId="4533F2FC" w14:textId="77777777" w:rsidR="009162E1" w:rsidRDefault="009162E1" w:rsidP="00997EE6">
      <w:pPr>
        <w:jc w:val="center"/>
        <w:rPr>
          <w:rFonts w:cstheme="minorHAnsi"/>
          <w:b/>
          <w:sz w:val="28"/>
        </w:rPr>
      </w:pPr>
    </w:p>
    <w:p w14:paraId="74FD7733" w14:textId="77777777" w:rsidR="00614DA8" w:rsidRDefault="00614DA8" w:rsidP="00997EE6">
      <w:pPr>
        <w:jc w:val="center"/>
        <w:rPr>
          <w:rFonts w:cstheme="minorHAnsi"/>
          <w:b/>
          <w:sz w:val="28"/>
        </w:rPr>
      </w:pPr>
    </w:p>
    <w:p w14:paraId="3AD2CE92" w14:textId="13172F1B" w:rsidR="00614DA8" w:rsidRDefault="00614DA8" w:rsidP="00997EE6">
      <w:pPr>
        <w:jc w:val="center"/>
        <w:rPr>
          <w:rFonts w:cstheme="minorHAnsi"/>
          <w:b/>
          <w:sz w:val="28"/>
        </w:rPr>
      </w:pPr>
    </w:p>
    <w:p w14:paraId="7B76E83C" w14:textId="77777777" w:rsidR="00D318C6" w:rsidRDefault="00D318C6" w:rsidP="00997EE6">
      <w:pPr>
        <w:jc w:val="center"/>
        <w:rPr>
          <w:rFonts w:cstheme="minorHAnsi"/>
          <w:b/>
          <w:sz w:val="28"/>
        </w:rPr>
      </w:pPr>
    </w:p>
    <w:p w14:paraId="444B985F" w14:textId="77777777" w:rsidR="00997EE6" w:rsidRPr="00997EE6" w:rsidRDefault="00997EE6" w:rsidP="00997EE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>NASTAVNI PREDMET:  HRVATSKI JEZIK</w:t>
      </w:r>
    </w:p>
    <w:p w14:paraId="23214C7B" w14:textId="77777777" w:rsidR="00C967A0" w:rsidRPr="003D632B" w:rsidRDefault="00C967A0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4F7FC79A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74192C45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04C43E4B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77967405" w14:textId="77777777" w:rsidR="00E401B9" w:rsidRPr="003D632B" w:rsidRDefault="00E401B9" w:rsidP="00E401B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</w:t>
      </w:r>
      <w:r w:rsidR="00C967A0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u nastavnom predmetu su:</w:t>
      </w:r>
    </w:p>
    <w:p w14:paraId="61EDED8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7FBE7536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48A38DA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457E3561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15D2B1CB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4EFB6D45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1E9BD692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5B83651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konceptualnih i/ili umnih mapa, križaljki, pitalica, rebusa, kvizova, stripova, infografika prema unaprijed utvrđenim kriterijima </w:t>
      </w:r>
    </w:p>
    <w:p w14:paraId="5ACA438D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1C8E5F67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1CEEAA78" w14:textId="77777777"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0B0E6BFA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43511A01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195F7D72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7F5C3329" w14:textId="77777777" w:rsidR="003D632B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0F23A74E" w14:textId="77777777" w:rsidR="00614DA8" w:rsidRPr="00A721FF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65D6151B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60F4885F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20207D01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196856B3" w14:textId="77777777" w:rsidR="00614DA8" w:rsidRPr="009162E1" w:rsidRDefault="00614DA8" w:rsidP="00614DA8">
      <w:pPr>
        <w:pStyle w:val="paragraph"/>
        <w:textAlignment w:val="baseline"/>
        <w:rPr>
          <w:rFonts w:ascii="Calibri" w:hAnsi="Calibri" w:cs="Calibri"/>
          <w:szCs w:val="22"/>
        </w:rPr>
      </w:pP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843"/>
        <w:gridCol w:w="709"/>
        <w:gridCol w:w="1984"/>
        <w:gridCol w:w="567"/>
        <w:gridCol w:w="2835"/>
      </w:tblGrid>
      <w:tr w:rsidR="009C5D58" w:rsidRPr="00B4176C" w14:paraId="7A565FB4" w14:textId="77777777" w:rsidTr="00D74C65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D2C181" w14:textId="77777777" w:rsidR="009C5D58" w:rsidRPr="00C967A0" w:rsidRDefault="009C5D58" w:rsidP="00C967A0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D74C65" w14:paraId="6AF7DC1F" w14:textId="77777777" w:rsidTr="00D74C65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EA28788" w14:textId="77777777" w:rsidR="00D74C65" w:rsidRDefault="00D74C65" w:rsidP="00D74C65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HJ A. 1. 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razgovara i govori u skladu s jezičnim razvojem</w:t>
            </w:r>
          </w:p>
          <w:p w14:paraId="1C365216" w14:textId="77777777" w:rsidR="00D74C65" w:rsidRPr="00D74C65" w:rsidRDefault="00D74C65" w:rsidP="00D74C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izražavajući svoje potrebe, misli i osjećaje.</w:t>
            </w:r>
          </w:p>
        </w:tc>
      </w:tr>
      <w:tr w:rsidR="00D74C65" w:rsidRPr="00D74C65" w14:paraId="56153102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1C4921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D2452F2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58ECD4D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66F67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308FD02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DEF2CA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4C65" w:rsidRPr="00B4176C" w14:paraId="79AF05D4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605FCDC" w14:textId="77777777" w:rsidR="00D74C65" w:rsidRPr="003E32F7" w:rsidRDefault="00D74C65" w:rsidP="003E32F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u skladu sa svojim interesima i potrebama; </w:t>
            </w:r>
          </w:p>
          <w:p w14:paraId="2EC24350" w14:textId="77777777" w:rsidR="00D74C65" w:rsidRPr="00C967A0" w:rsidRDefault="00D74C65" w:rsidP="003E32F7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D9D2129" w14:textId="77777777" w:rsidR="00D74C65" w:rsidRPr="001B1AA7" w:rsidRDefault="00D74C65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 w:rsidR="001B1AA7"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 w:rsidR="001B1AA7">
              <w:rPr>
                <w:rFonts w:cstheme="minorHAnsi"/>
                <w:sz w:val="24"/>
              </w:rPr>
              <w:t xml:space="preserve">a </w:t>
            </w:r>
            <w:r w:rsidR="001B1AA7" w:rsidRPr="001B1AA7">
              <w:rPr>
                <w:rFonts w:cstheme="minorHAnsi"/>
                <w:i/>
                <w:sz w:val="24"/>
              </w:rPr>
              <w:t>„</w:t>
            </w:r>
            <w:r w:rsidR="001B1AA7"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razgovara u skladu sa svojim interesima i potrebama“</w:t>
            </w:r>
            <w:r w:rsidRPr="001B1AA7">
              <w:rPr>
                <w:rFonts w:cstheme="minorHAnsi"/>
                <w:sz w:val="24"/>
              </w:rPr>
              <w:t xml:space="preserve"> po zadan</w:t>
            </w:r>
            <w:r w:rsidR="001B1AA7" w:rsidRPr="001B1AA7">
              <w:rPr>
                <w:rFonts w:cstheme="minorHAnsi"/>
                <w:sz w:val="24"/>
              </w:rPr>
              <w:t>i</w:t>
            </w:r>
            <w:r w:rsidRPr="001B1AA7">
              <w:rPr>
                <w:rFonts w:cstheme="minorHAnsi"/>
                <w:sz w:val="24"/>
              </w:rPr>
              <w:t>m element</w:t>
            </w:r>
            <w:r w:rsidR="001B1AA7" w:rsidRPr="001B1AA7">
              <w:rPr>
                <w:rFonts w:cstheme="minorHAnsi"/>
                <w:sz w:val="24"/>
              </w:rPr>
              <w:t>ima</w:t>
            </w:r>
            <w:r w:rsidRPr="001B1AA7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</w:tcPr>
          <w:p w14:paraId="400E1E93" w14:textId="77777777" w:rsidR="00D74C65" w:rsidRPr="008B5F3D" w:rsidRDefault="00D74C65" w:rsidP="00D74C65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Djelomično razgovara u skladu sa svojim interesima i potrebama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8B7D0D4" w14:textId="77777777" w:rsidR="00D74C65" w:rsidRPr="00C967A0" w:rsidRDefault="00D74C65" w:rsidP="00D74C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3ED356A4" w14:textId="77777777" w:rsidR="00D74C65" w:rsidRPr="008B5F3D" w:rsidRDefault="00D74C65" w:rsidP="00D74C65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Razgovara u skladu sa svojim interesima i potrebama uz poticaj i dodatna pitanja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CAFB4B5" w14:textId="77777777" w:rsidR="00D74C65" w:rsidRPr="00C967A0" w:rsidRDefault="00D74C65" w:rsidP="00D74C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0BB46983" w14:textId="77777777" w:rsidR="00D74C65" w:rsidRPr="00C967A0" w:rsidRDefault="00D74C65" w:rsidP="00D74C65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razgovor  u skladu sa svojim interesima i potrebama uz manji poticaj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3406D54" w14:textId="77777777" w:rsidR="00D74C65" w:rsidRPr="00C967A0" w:rsidRDefault="00D74C65" w:rsidP="00D74C65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poticaja razgovara u skladu sa svojim interesima i potrebama te primjenjuje pravilnu jezičnu intonaciju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14:paraId="7D575D1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A7F9FCF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jednostavna pitanja; </w:t>
            </w:r>
          </w:p>
          <w:p w14:paraId="1D22A38A" w14:textId="77777777" w:rsidR="001B1AA7" w:rsidRPr="00C967A0" w:rsidRDefault="001B1AA7" w:rsidP="001B1AA7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4E8A8B8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jednostavna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C9D6E89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Postavlja jednostavna pitanja uz stalni poticaj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EA679DA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139D723F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348A65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6CADFE4F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A0210B0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6C4710AB" w14:textId="77777777"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Pravilno formulira upitne rečenice bez poticaja i pomoći, upitne riječi koristi jezično  ispravno i u duhu jezika govorenja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14:paraId="3E9DB88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B9A3337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cjelovitom rečenicom;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AB76F6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cjelovitom rečenicom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DFF74C4" w14:textId="77777777"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cstheme="minorHAnsi"/>
                <w:sz w:val="24"/>
                <w:szCs w:val="24"/>
              </w:rPr>
              <w:t>Na postavljena pitanja odgovara kratkom, gramatički nepravilnom i nepotpunom rečenicom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6C2F3BEC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Odgovara na postavljena pitanja kratkim rečenicama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6B1AB9D4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7B57E5D6" w14:textId="77777777"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76192B44" w14:textId="77777777" w:rsidR="001B1AA7" w:rsidRPr="001B7D64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14:paraId="7EBE1BA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3BCF161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upotrebljava riječi: molim, hvala, oprosti, izvoli; </w:t>
            </w:r>
          </w:p>
          <w:p w14:paraId="4284E404" w14:textId="77777777" w:rsidR="001B1AA7" w:rsidRPr="00381332" w:rsidRDefault="001B1AA7" w:rsidP="001B1AA7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F2C35C1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riječi: molim, hvala, oprosti, izvoli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E17382E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ne shvaćajući njihovo značenje u aktivnosti govorenja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3BD31B59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bez dodatnog konteksta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CCCE89E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14:paraId="4C04D395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uz kraće dodatno pojašnjenje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035E154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E124A6D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jasno i uz pojašnjenje i te su riječi dio  svakodnevne samostalne komunikacije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B1AA7" w:rsidRPr="00B4176C" w14:paraId="7E93CE7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E36B5C5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više cjelovitih rečenica tematski povezanih u cjelinu; </w:t>
            </w:r>
          </w:p>
          <w:p w14:paraId="73E82F17" w14:textId="77777777" w:rsidR="001B1AA7" w:rsidRPr="00381332" w:rsidRDefault="001B1AA7" w:rsidP="001B1AA7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D636E1B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više cjelovitih rečenica tematski povezanih u cjelinu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A83D940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Rečenice povezuje u kraću cjelinu isključivo uz predložak i navođenje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F32451E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69253B6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Govori više cjelovitih rečenica tematski povezanih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cjelinu uz dodatna pitanja i sugestije učitelja.</w:t>
            </w:r>
          </w:p>
          <w:p w14:paraId="06A22F5C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14:paraId="16FF7F6B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Govori više cjelovitih rečenica tematski povezanih u cjelinu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2C7D8AD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7D05684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cstheme="minorHAnsi"/>
                <w:sz w:val="24"/>
                <w:szCs w:val="24"/>
              </w:rPr>
              <w:t>Inicira razgovor koji povezuje u cjelinu bez poticaja i navođenja te rečenice suvislo i jasno povezuje u tematsku cjelinu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B1AA7" w:rsidRPr="00B4176C" w14:paraId="2FB50FD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7653E4C" w14:textId="77777777" w:rsidR="001B1AA7" w:rsidRPr="003E32F7" w:rsidRDefault="001B1AA7" w:rsidP="001B1AA7">
            <w:pPr>
              <w:ind w:left="37"/>
              <w:rPr>
                <w:rFonts w:cstheme="minorHAnsi"/>
                <w:sz w:val="24"/>
                <w:szCs w:val="24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izgovora glasove i naglašava riječi u skladu s jezičnim razvojem;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139597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izgovora glasove i naglašava riječi u skladu s jezičnim razvojem“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45EB398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cstheme="minorHAnsi"/>
                <w:sz w:val="24"/>
                <w:szCs w:val="24"/>
              </w:rPr>
              <w:t xml:space="preserve">Djelomično </w:t>
            </w: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</w:tcPr>
          <w:p w14:paraId="501CC415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A9B28C0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D7746C3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 skladu s jezičnim razvojem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53E267CD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 u skladu s jezičnim razvojem.</w:t>
            </w:r>
          </w:p>
        </w:tc>
      </w:tr>
      <w:tr w:rsidR="001B1AA7" w:rsidRPr="00B4176C" w14:paraId="25C15DC8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02CB7CA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intonira rečenicu s obzirom na priopćajnu svrhu i poredak riječi u rečenici u skladu s jezičnim razvojem i dobi; </w:t>
            </w:r>
          </w:p>
          <w:p w14:paraId="5E93ABAE" w14:textId="77777777" w:rsidR="001B1AA7" w:rsidRPr="00381332" w:rsidRDefault="001B1AA7" w:rsidP="001B1AA7">
            <w:pPr>
              <w:pStyle w:val="ListParagraph"/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22E103F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321928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Greške u intonaciji kao i netočan poredak riječi u rečenici uočava isključivo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modela.</w:t>
            </w:r>
          </w:p>
          <w:p w14:paraId="48FBC5F5" w14:textId="77777777" w:rsidR="001B1AA7" w:rsidRPr="009778EA" w:rsidRDefault="001B1AA7" w:rsidP="001B1AA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DE62B35" w14:textId="77777777" w:rsidR="001B1AA7" w:rsidRPr="009778EA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2147CFB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70B4BE0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6AAE0A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Spretno, samostalno i 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2A38210" w14:textId="77777777" w:rsidR="001B1AA7" w:rsidRPr="007257D0" w:rsidRDefault="001B1AA7" w:rsidP="001B1AA7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B1AA7" w:rsidRPr="00B4176C" w14:paraId="271269B6" w14:textId="77777777" w:rsidTr="00D74C65">
        <w:tc>
          <w:tcPr>
            <w:tcW w:w="2680" w:type="dxa"/>
            <w:tcBorders>
              <w:bottom w:val="single" w:sz="18" w:space="0" w:color="auto"/>
              <w:right w:val="double" w:sz="12" w:space="0" w:color="auto"/>
            </w:tcBorders>
          </w:tcPr>
          <w:p w14:paraId="06377D74" w14:textId="77777777" w:rsidR="001B1AA7" w:rsidRPr="003E32F7" w:rsidRDefault="001B1AA7" w:rsidP="001B1AA7">
            <w:pPr>
              <w:ind w:left="37"/>
              <w:rPr>
                <w:rFonts w:cstheme="minorHAnsi"/>
                <w:sz w:val="24"/>
                <w:szCs w:val="24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8" w:space="0" w:color="auto"/>
            </w:tcBorders>
          </w:tcPr>
          <w:p w14:paraId="19D47CAC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poštuje pravila uljudnoga ophođenja tijekom razgovora“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07BF8870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uz stalno podsjećanje na norme lijepoga ponašanja.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14:paraId="59E1DBC5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14:paraId="48B8FF6A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7C2B6018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spretno i argumentirano.</w:t>
            </w:r>
          </w:p>
        </w:tc>
      </w:tr>
      <w:tr w:rsidR="001B1AA7" w:rsidRPr="00B4176C" w14:paraId="25025F0D" w14:textId="77777777" w:rsidTr="00D74C65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6E41AA" w14:textId="77777777" w:rsidR="001B1AA7" w:rsidRPr="00614DA8" w:rsidRDefault="001B1AA7" w:rsidP="001B1AA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2. Učenik sluša jednostavne tekstove, točno izgovara glasove, </w:t>
            </w:r>
          </w:p>
          <w:p w14:paraId="08D9C25F" w14:textId="77777777" w:rsidR="001B1AA7" w:rsidRPr="00614DA8" w:rsidRDefault="001B1AA7" w:rsidP="001B1AA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riječi i rečenice na temelju slušanoga teksta.</w:t>
            </w:r>
          </w:p>
        </w:tc>
      </w:tr>
      <w:tr w:rsidR="001B1AA7" w:rsidRPr="00D74C65" w14:paraId="56675363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053376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D94297B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80837F0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E56CD5F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311B7E3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9C85B67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71DDF" w:rsidRPr="00B4176C" w14:paraId="24A528E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54F6D60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izvora; </w:t>
            </w:r>
          </w:p>
          <w:p w14:paraId="1C7EAFC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432B27B6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jednostavne tekstove iz različitih izvora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699F3B98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uz težu koncentraciju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CBE2531" w14:textId="77777777" w:rsidR="00371DDF" w:rsidRPr="00381332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45A57CA7" w14:textId="77777777" w:rsid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 uz povremeno skretanje pažnje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sadržaj.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8ABE0D1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4DC9D12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E82B226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s aktivnom pažnjom i interakcijom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6F94A54" w14:textId="77777777" w:rsidR="00371DDF" w:rsidRPr="00381332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71DDF" w:rsidRPr="00B4176C" w14:paraId="18E31603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6F1FA63F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pitanja o slušanome tekstu; </w:t>
            </w:r>
          </w:p>
          <w:p w14:paraId="2C39A7CA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3AE6AF40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3EDDECF0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62D77FFD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055EDB9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B8D7964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76F174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719EE98" w14:textId="77777777" w:rsidR="00371DDF" w:rsidRPr="00DE3AF1" w:rsidRDefault="00371DDF" w:rsidP="00371DDF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B4176C" w14:paraId="4601BCE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5AD02DE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slušanome tekstu; sluša i </w:t>
            </w: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razumije uputu i postupa prema uputi; </w:t>
            </w:r>
          </w:p>
          <w:p w14:paraId="7F7EF02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43D1040E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pitanja o 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slušanome tekstu; sluša i razumije uputu i postupa prema uputi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449563EE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o slušanome tekstu prema predlošku, a ne </w:t>
            </w: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samostalno; sluša i razumije jasnu i kratku uputu i postupa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korak po </w:t>
            </w: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korak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322768F2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jednostavna pitanja o slušanom tekstu; sluša i razumije 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jednostavniju uputu i postupa prema njoj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CF1CA55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52EBDE1E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o slušanome tekstu; sluša 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razumije uputu i postupa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DB50A6D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55DD628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Inicira postavljanje pitanja o slu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šanome tekstu te ih produbljuje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; sluša i 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 uputu i postupa prema uputi brzo i točno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BED9F36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71DDF" w:rsidRPr="00B4176C" w14:paraId="59E52B86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BB98F90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ponavlja izgovor glasova i čestih riječi te intonira rečenice s obzirom na priopćajnu svrhu;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8C55B62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64F90CC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Nakon višekratnog i učestalog ponavljanja čestih riječi i glasova iste ponavlja i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avilno intonira zadane rečenice.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572C5EA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F1F79C0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58E8920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učestale glasove i riječi te primjenjuje pravilnu rečeničnu intonaciju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2F6A51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0E692A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izgovora glasove i riječi hrvatskoga standardnog književnog jezika, te intonira rečenice s obzirom na priopćajnu svrhu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B4176C" w14:paraId="68215FD4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7C3A785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37FE6C1D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značenje riječi na temelju vođenoga razgovora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686635C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spoznaje značenje riječi na temelju vođenog razgovora.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5C9E9D8E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 razgovora uz dodatna pojašnjenja.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4C0F4852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15655AC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U svakodnevnom govoru koristi i produbljuje riječi na temelju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835D2A" w14:paraId="46BE5BCC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6638A2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3. Učenik čita tekstove primjerene početnomu</w:t>
            </w:r>
          </w:p>
          <w:p w14:paraId="63978461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opismenjavanju i obilježjima jezičnoga razvoja.</w:t>
            </w:r>
          </w:p>
        </w:tc>
      </w:tr>
      <w:tr w:rsidR="00371DDF" w:rsidRPr="00D74C65" w14:paraId="77D4DFFB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FD483CB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6D0BEB0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1304BC3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D77245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847B9C7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AED2AC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71DDF" w:rsidRPr="00B4176C" w14:paraId="60C3CBE6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CA195AC" w14:textId="77777777"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slovo od drugih znakova; prepoznaje slova;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DF7BA22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slovo od drugih znakova; prepoznaje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3AC6B3D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Razlikuje slovo od drugih znakova uz dopunu i pojašnjenje, prepoznaje dio slova.</w:t>
            </w:r>
          </w:p>
        </w:tc>
        <w:tc>
          <w:tcPr>
            <w:tcW w:w="2552" w:type="dxa"/>
            <w:gridSpan w:val="2"/>
          </w:tcPr>
          <w:p w14:paraId="489AE88A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znakova; prepoznaje većinu slova.</w:t>
            </w:r>
          </w:p>
        </w:tc>
        <w:tc>
          <w:tcPr>
            <w:tcW w:w="2551" w:type="dxa"/>
            <w:gridSpan w:val="2"/>
          </w:tcPr>
          <w:p w14:paraId="79D7C6C1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 i prepoznaje slova čineći manje greške.</w:t>
            </w:r>
          </w:p>
        </w:tc>
        <w:tc>
          <w:tcPr>
            <w:tcW w:w="2835" w:type="dxa"/>
          </w:tcPr>
          <w:p w14:paraId="65F0C509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sva slova i prepoznaje ih samostalno i bez poticaja.</w:t>
            </w:r>
          </w:p>
        </w:tc>
      </w:tr>
      <w:tr w:rsidR="00371DDF" w:rsidRPr="00B4176C" w14:paraId="008444C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2722A65" w14:textId="77777777"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napisano slovo s glasom; povezuje glasove i slova u slogove i cjelovitu riječ te riječi u rečenicu;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D1377E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napisano slovo s glasom; povezuje glasove i slova u slogove i cjelovitu riječ te riječi 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54A853B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Teže povezuje napisano slovo s glasom; povremeno povezuje glasove i slova u slogove i cjelovitu riječ te riječi u rečenicu.</w:t>
            </w:r>
          </w:p>
        </w:tc>
        <w:tc>
          <w:tcPr>
            <w:tcW w:w="2552" w:type="dxa"/>
            <w:gridSpan w:val="2"/>
          </w:tcPr>
          <w:p w14:paraId="46E62BEF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napisano slovo s glasom; povezuje glasove i slova u slogove i cjelovitu riječ te riječi u rečenicu uz manje greške i dodatni poticaj.</w:t>
            </w:r>
          </w:p>
        </w:tc>
        <w:tc>
          <w:tcPr>
            <w:tcW w:w="2551" w:type="dxa"/>
            <w:gridSpan w:val="2"/>
          </w:tcPr>
          <w:p w14:paraId="07304CD0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napisano slovo s glasom; povezuje glasove i slova u slogove i cjelovitu riječ te riječi u rečenicu.</w:t>
            </w:r>
          </w:p>
        </w:tc>
        <w:tc>
          <w:tcPr>
            <w:tcW w:w="2835" w:type="dxa"/>
          </w:tcPr>
          <w:p w14:paraId="62FF8AFF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povezuje napisano slovo s glasom; povezuje glasove i slova u slogove i cjelovitu riječ te riječi u rečenicu s lakoćom.</w:t>
            </w:r>
          </w:p>
        </w:tc>
      </w:tr>
      <w:tr w:rsidR="00371DDF" w:rsidRPr="00B4176C" w14:paraId="3348B38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4EA46F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čita riječi, rečenice, tekstove primjereno početnomu opismenjavanju; </w:t>
            </w:r>
          </w:p>
          <w:p w14:paraId="7D072DFC" w14:textId="77777777"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77C0513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riječi, rečenice, tekstove primjereno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BDB6C5E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kraće riječi i rečenice metodom slovkanja.</w:t>
            </w:r>
          </w:p>
        </w:tc>
        <w:tc>
          <w:tcPr>
            <w:tcW w:w="2552" w:type="dxa"/>
            <w:gridSpan w:val="2"/>
          </w:tcPr>
          <w:p w14:paraId="7BD90A0B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 čita riječi, rečenice i tekstove primjereno početnomu opismenjavanju.</w:t>
            </w:r>
          </w:p>
        </w:tc>
        <w:tc>
          <w:tcPr>
            <w:tcW w:w="2551" w:type="dxa"/>
            <w:gridSpan w:val="2"/>
          </w:tcPr>
          <w:p w14:paraId="5063352A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riječi, rečenice i tekstove primjereno početnomu opismenjavanju.</w:t>
            </w:r>
          </w:p>
        </w:tc>
        <w:tc>
          <w:tcPr>
            <w:tcW w:w="2835" w:type="dxa"/>
          </w:tcPr>
          <w:p w14:paraId="08FB7F20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Brzo i tečno čita rečenice i tekstove primjereno početnomu opismenjavanju.</w:t>
            </w:r>
          </w:p>
        </w:tc>
      </w:tr>
      <w:tr w:rsidR="00371DDF" w:rsidRPr="00B4176C" w14:paraId="26CD99E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71D52FD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jednostavna pitanja nakon čitanja teksta; </w:t>
            </w:r>
          </w:p>
          <w:p w14:paraId="0B0565D1" w14:textId="77777777" w:rsidR="00371DDF" w:rsidRPr="00371DDF" w:rsidRDefault="00371DDF" w:rsidP="00371DDF">
            <w:pPr>
              <w:pStyle w:val="ListParagraph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91FB55A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jednostavna pitanja nakon čitanja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07D20E8" w14:textId="77777777"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cstheme="minorHAnsi"/>
                <w:sz w:val="24"/>
                <w:szCs w:val="24"/>
              </w:rPr>
              <w:t>Nakon čitanja teksta odgovara na jednostavna pitanja uz stalni poticaj i potpitanja.</w:t>
            </w:r>
          </w:p>
        </w:tc>
        <w:tc>
          <w:tcPr>
            <w:tcW w:w="2552" w:type="dxa"/>
            <w:gridSpan w:val="2"/>
          </w:tcPr>
          <w:p w14:paraId="5B640446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Odgovara na jednostavna pitanja nakon čitanja teksta.</w:t>
            </w:r>
          </w:p>
        </w:tc>
        <w:tc>
          <w:tcPr>
            <w:tcW w:w="2551" w:type="dxa"/>
            <w:gridSpan w:val="2"/>
          </w:tcPr>
          <w:p w14:paraId="2704E0C7" w14:textId="77777777"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14:paraId="012FEE17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371DDF" w:rsidRPr="00B4176C" w14:paraId="20B1442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8954F6A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primjereno početnom opismenjavanju; </w:t>
            </w:r>
          </w:p>
          <w:p w14:paraId="53147275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77C5AC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primjereno početnom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7E74926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Postavlja jednostavna pitanja uz stalni poticaj.</w:t>
            </w:r>
          </w:p>
          <w:p w14:paraId="5EEE25B2" w14:textId="77777777"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71291745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14:paraId="506EAAB3" w14:textId="77777777"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40977FF3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riječi.</w:t>
            </w:r>
          </w:p>
          <w:p w14:paraId="0F146ED6" w14:textId="77777777"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1DECCE41" w14:textId="77777777"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Pravilno formulira upitne rečenice bez poticaja i pomoći, upitne riječi koristi jezično  ispravno i u duhu jezika govorenja.</w:t>
            </w:r>
          </w:p>
        </w:tc>
      </w:tr>
      <w:tr w:rsidR="00371DDF" w:rsidRPr="00B4176C" w14:paraId="0887C372" w14:textId="77777777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B90F412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>prikazuje i čita podatke u grafičkim prikazima i tekstovima drugih nastavnih predmeta (npr. Matematika, Priroda i društvo...)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12F03733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i čita podatke u grafičkim prikazima i teksto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vima drugih nastavnih predmeta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4825F25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3888CA16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72BD77F2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9AF6377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371DDF" w:rsidRPr="00B4176C" w14:paraId="40425970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619F84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4. Učenik piše školskim formalnim pismom slova, riječi </w:t>
            </w:r>
          </w:p>
          <w:p w14:paraId="4B316025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kratke rečenice u skladu s jezičnim razvojem.</w:t>
            </w:r>
          </w:p>
        </w:tc>
      </w:tr>
      <w:tr w:rsidR="00371DDF" w:rsidRPr="00D74C65" w14:paraId="1E39C8C7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C6DEA0A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B85EFF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211C8D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45124BD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7FB467E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DCC35D3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18BF8859" w14:textId="77777777" w:rsidTr="00487293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29D84E24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slovom;  razlikuje slova od drugih znakova; povezuje glasove i slova u cjelovitu riječ, a riječi u rečenicu;</w:t>
            </w:r>
          </w:p>
          <w:p w14:paraId="6A3A785E" w14:textId="77777777" w:rsidR="002B2629" w:rsidRPr="002B2629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60289E50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glas s odgovarajućim slovom;  razlikuje slova od drugih znakova; povezuje glasove i slova u cjelovitu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riječ, a riječi 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114E600C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 određene glasove  s odgovarajućim slovima čineći greške;  razlikuje neka slova od drugih znakova; povezuje glasove i slova u cjelovitu riječ, a riječi u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rečenicu uz pomoć i poticaj.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</w:tcPr>
          <w:p w14:paraId="06C75EF1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povezuje glas s odgovarajućim slovom te razlikuje slova od drugih znakova; povezuje glasove i slova u cjelovitu riječ, a riječi u rečenicu uz povremena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slovkanja i slogovno čitanje.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14:paraId="2991E7F8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glas s odgovarajućim slovom;  razlikuje slova od drugih znakova; povezuje glasove i slova u cjelovitu riječ, a riječi u rečenicu.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5D7CD33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 točno i pravovremeno;  razlikuje slova od drugih znakova bez greške; povezuje glasove i slova u cjelovitu riječ, a riječi u rečenicu ispravno i jasno.</w:t>
            </w:r>
          </w:p>
        </w:tc>
      </w:tr>
      <w:tr w:rsidR="002B2629" w:rsidRPr="00B4176C" w14:paraId="5CD46AF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6DE8DFC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školskoga formalnog pisma; </w:t>
            </w:r>
          </w:p>
          <w:p w14:paraId="22F9B33F" w14:textId="77777777" w:rsidR="002B2629" w:rsidRPr="002B2629" w:rsidRDefault="002B2629" w:rsidP="002B262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5E424A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školskoga formalnog pisma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B21F8E3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Griješi u pisanju velikih i malih slova školskog formalnog pisma jer ne poznaje sva usvojena slova školskog formalnog pisma.</w:t>
            </w:r>
          </w:p>
        </w:tc>
        <w:tc>
          <w:tcPr>
            <w:tcW w:w="2552" w:type="dxa"/>
            <w:gridSpan w:val="2"/>
          </w:tcPr>
          <w:p w14:paraId="0155D471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školskoga formalnog pisma uz greške i zamjenu slova.</w:t>
            </w:r>
          </w:p>
        </w:tc>
        <w:tc>
          <w:tcPr>
            <w:tcW w:w="2551" w:type="dxa"/>
            <w:gridSpan w:val="2"/>
          </w:tcPr>
          <w:p w14:paraId="54C39A76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školskoga formalnog pisma uz manja odstupanja (prelazi redove). </w:t>
            </w:r>
          </w:p>
        </w:tc>
        <w:tc>
          <w:tcPr>
            <w:tcW w:w="2835" w:type="dxa"/>
          </w:tcPr>
          <w:p w14:paraId="6F098F8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velika i mala slova školskoga formalnog pisma.</w:t>
            </w:r>
          </w:p>
        </w:tc>
      </w:tr>
      <w:tr w:rsidR="002B2629" w:rsidRPr="00B4176C" w14:paraId="6C66C735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C174FE1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prepisuje riječi i rečenice; </w:t>
            </w:r>
          </w:p>
          <w:p w14:paraId="05604AA7" w14:textId="77777777" w:rsidR="002B2629" w:rsidRPr="002B2629" w:rsidRDefault="002B2629" w:rsidP="002B262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A1C88F6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3BF2A39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Prep</w:t>
            </w:r>
            <w:r>
              <w:rPr>
                <w:rFonts w:cstheme="minorHAnsi"/>
                <w:sz w:val="24"/>
                <w:szCs w:val="24"/>
              </w:rPr>
              <w:t xml:space="preserve">isuje jednostavnije riječi i rečenice nepravilno pišući </w:t>
            </w:r>
            <w:r w:rsidRPr="00D76E7E">
              <w:rPr>
                <w:rFonts w:cstheme="minorHAnsi"/>
                <w:sz w:val="24"/>
                <w:szCs w:val="24"/>
              </w:rPr>
              <w:t>velika i mala zadana slova u zadatcima.</w:t>
            </w:r>
          </w:p>
        </w:tc>
        <w:tc>
          <w:tcPr>
            <w:tcW w:w="2552" w:type="dxa"/>
            <w:gridSpan w:val="2"/>
          </w:tcPr>
          <w:p w14:paraId="27C392EB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bez naglaska na urednost napisanoga.</w:t>
            </w:r>
          </w:p>
        </w:tc>
        <w:tc>
          <w:tcPr>
            <w:tcW w:w="2551" w:type="dxa"/>
            <w:gridSpan w:val="2"/>
          </w:tcPr>
          <w:p w14:paraId="14E7FC6B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vodeći računa o obliku slova i rečeničnim znakovima.</w:t>
            </w:r>
          </w:p>
        </w:tc>
        <w:tc>
          <w:tcPr>
            <w:tcW w:w="2835" w:type="dxa"/>
          </w:tcPr>
          <w:p w14:paraId="22CB4D7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Pravilno i uredno prepisuje riječi i rečenice vodeći računa o obliku slova i rečeničnim znakovima.</w:t>
            </w:r>
          </w:p>
        </w:tc>
      </w:tr>
      <w:tr w:rsidR="002B2629" w:rsidRPr="00B4176C" w14:paraId="4263A5FD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F53051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piše riječi i rečenice samo naučenim slovima;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24B7B35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samo naučenim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4C24353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Povremeno samostalno piše riječi i rečenice samo s nekim naučenim slovima, izostavlja slova koja nisu naučena ili ih mijenja s nekim drugim slovima.</w:t>
            </w:r>
          </w:p>
        </w:tc>
        <w:tc>
          <w:tcPr>
            <w:tcW w:w="2552" w:type="dxa"/>
            <w:gridSpan w:val="2"/>
          </w:tcPr>
          <w:p w14:paraId="4B9D7AEE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prema uputama i uz pojašnjenja.</w:t>
            </w:r>
          </w:p>
        </w:tc>
        <w:tc>
          <w:tcPr>
            <w:tcW w:w="2551" w:type="dxa"/>
            <w:gridSpan w:val="2"/>
          </w:tcPr>
          <w:p w14:paraId="7381DAA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uz greške u pisanju nekih slova.</w:t>
            </w:r>
          </w:p>
        </w:tc>
        <w:tc>
          <w:tcPr>
            <w:tcW w:w="2835" w:type="dxa"/>
          </w:tcPr>
          <w:p w14:paraId="57ADD224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 naučenim slovima točno, lako i pravovremeno jer je usvojio zadana slova školskog formalnog pisma te ih piše pravilno primjenjujući dosad obrađena jezična pravila u pisanju.</w:t>
            </w:r>
          </w:p>
        </w:tc>
      </w:tr>
      <w:tr w:rsidR="002B2629" w:rsidRPr="00B4176C" w14:paraId="25A971C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3E3BEDE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oblikuje kratak pisani tekst primjeren početnomu opismenjavanju; </w:t>
            </w:r>
          </w:p>
          <w:p w14:paraId="531E09F6" w14:textId="77777777" w:rsidR="002B2629" w:rsidRPr="002B2629" w:rsidRDefault="002B2629" w:rsidP="002B2629">
            <w:pPr>
              <w:pStyle w:val="ListParagraph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2710EDD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oblikuje kratak pisani tekst primjeren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6540EB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navođenje oblikuje kratak pisani tekst ne vodeći računa o primjeni pravopisnih pravila.</w:t>
            </w:r>
          </w:p>
        </w:tc>
        <w:tc>
          <w:tcPr>
            <w:tcW w:w="2552" w:type="dxa"/>
            <w:gridSpan w:val="2"/>
          </w:tcPr>
          <w:p w14:paraId="61C5B24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u formi odgovora na postavljena pitanja.</w:t>
            </w:r>
          </w:p>
        </w:tc>
        <w:tc>
          <w:tcPr>
            <w:tcW w:w="2551" w:type="dxa"/>
            <w:gridSpan w:val="2"/>
          </w:tcPr>
          <w:p w14:paraId="7854931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primjeren početnomu opismenjavanju.</w:t>
            </w:r>
          </w:p>
        </w:tc>
        <w:tc>
          <w:tcPr>
            <w:tcW w:w="2835" w:type="dxa"/>
          </w:tcPr>
          <w:p w14:paraId="5F9D03D8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pisani tekst razrađujući priču i vodeći računa o urednosti i strukturi fabule.</w:t>
            </w:r>
          </w:p>
        </w:tc>
      </w:tr>
      <w:tr w:rsidR="002B2629" w:rsidRPr="00B4176C" w14:paraId="65989FE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07E9FE1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ističe pisanje velikog početnog slova: prva riječ u rečenici, vlastita imena i prezimena ljudi i imena naselja ili mjesta u užem okružju;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4C86A9B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ističe pisanje velikog početnog slova: prva riječ u rečenici, vlastita imena i prezimena ljudi i imena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naselja ili mjesta u užem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7AE9D7D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lastRenderedPageBreak/>
              <w:t xml:space="preserve">Metodom pokušaja i pogrešaka piše veliko početno slovo u rečenici, imenima i prezimenima ljudi te </w:t>
            </w:r>
            <w:r w:rsidRPr="00D76E7E">
              <w:rPr>
                <w:rFonts w:cstheme="minorHAnsi"/>
                <w:sz w:val="24"/>
                <w:szCs w:val="24"/>
              </w:rPr>
              <w:lastRenderedPageBreak/>
              <w:t>naseljenih mjesta u okružju.</w:t>
            </w:r>
          </w:p>
        </w:tc>
        <w:tc>
          <w:tcPr>
            <w:tcW w:w="2552" w:type="dxa"/>
            <w:gridSpan w:val="2"/>
          </w:tcPr>
          <w:p w14:paraId="60DCB4C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Ističe pisanje velikog početnog slova (prva riječ u rečenici, vlastita imena i prezimena ljudi i imena naselja ili mjesta u užem okružju)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 na poznatim primjerima. Pravopisna pravila ne prenosi na ostale primjere.</w:t>
            </w:r>
          </w:p>
        </w:tc>
        <w:tc>
          <w:tcPr>
            <w:tcW w:w="2551" w:type="dxa"/>
            <w:gridSpan w:val="2"/>
          </w:tcPr>
          <w:p w14:paraId="0E110800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Ističe pisanje velikog početnog slova (prva riječ u rečenici, vlastita imena i prezimena ljudi i imena naselja ili mjesta u užem okružju)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primjenjujući naučena pravopisna pravila.</w:t>
            </w:r>
          </w:p>
        </w:tc>
        <w:tc>
          <w:tcPr>
            <w:tcW w:w="2835" w:type="dxa"/>
          </w:tcPr>
          <w:p w14:paraId="3E6C8E37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Promatrajući primjere samostalno donosi pravopisna pravila za pisanje velikog početnog slova (prva riječ u rečenici, vlastita imena i prezimena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ljudi i imena naselja ili mjesta u užem okružju) te ih koristi u pisanju.</w:t>
            </w:r>
          </w:p>
        </w:tc>
      </w:tr>
      <w:tr w:rsidR="002B2629" w:rsidRPr="00B4176C" w14:paraId="554F5158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B3A7B04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rečenični znak na kraju rečenice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D8E2117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rečenični znak na kraju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0986AF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Uz stalna podsjećanja piše rečenični znak na kraju rečenice.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024D3AA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 uz povremena podsjećanja.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67D03B8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A89D8C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određuje vrstu rečenice te analogno tome zaključuje koji znak staviti.</w:t>
            </w:r>
          </w:p>
        </w:tc>
      </w:tr>
      <w:tr w:rsidR="002B2629" w:rsidRPr="00B4176C" w14:paraId="374FEF63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F07622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5. Učenik upotrebljava riječi, sintagme i</w:t>
            </w:r>
          </w:p>
          <w:p w14:paraId="49F0D609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rečenice u točnome značenju u uobičajenim komunikacijskim situacijama.</w:t>
            </w:r>
          </w:p>
        </w:tc>
      </w:tr>
      <w:tr w:rsidR="002B2629" w:rsidRPr="00D74C65" w14:paraId="5A7E0F78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09F73D2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02B045F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D539C7C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BA71112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346B914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37106E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0F343F24" w14:textId="77777777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12461AF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izabire riječi kojima razumije značenje i njima oblikuje sintagme i rečenice;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BC45069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riječi kojima razumije značenje i njima oblikuje sintagme i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54DC42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isključivo poznate  riječi kojima razumije značenje i njima oblikuje sintagme i rečenice uz više vremena i pomoći.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36BF21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Povremeno izabire riječi kojima razumije značenje i njima oblikuje sintagme i rečenice uz dodatne upute.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339DAC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sintagme i rečenice.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A349B3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sintagme i rečenice s lakoćom i sigurnošću u izvedbu.</w:t>
            </w:r>
          </w:p>
        </w:tc>
      </w:tr>
      <w:tr w:rsidR="002B2629" w:rsidRPr="00B4176C" w14:paraId="7EAC6780" w14:textId="77777777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2670298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traži objašnjenje za značenje riječi koje ne razumije;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4DB7C1A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traži objašnjenje za značenje riječi koje ne razumije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334C717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Ponekad objašnjenje za značenje riječi koje ne razumije, ali mu je i tada potrebno dodatno pojasniti i približiti nepoznate riječi.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AC6886E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Učenik povremeno traži objašnjenje za značenje riječi koje ne razumije isključivo od učitelja.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6CE450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 značenje riječi koje ne razumije od učitelja, ali s rječnikom i drugim medijima koristi uz pomoć i upute.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57FB0BF" w14:textId="77777777"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 istražuje značenja nepoznatih riječi koristeći se rječnikom ili digitalnim medijima.</w:t>
            </w:r>
          </w:p>
        </w:tc>
      </w:tr>
      <w:tr w:rsidR="002B2629" w:rsidRPr="00B4176C" w14:paraId="638B6ED7" w14:textId="77777777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0B8AB8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objašnjava vlastitim riječima značenje nepoznatih riječi nakon vođenoga razgovora;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0D57A00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8B644F1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 uz pojašnjavanja i pojednostavljeni vođeni razgovor.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37F9D7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nekih nepoznatih riječi nakon vođenoga razgovora.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1C8450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 uz nezamjetne greške u značenju riječi.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B0E02B9" w14:textId="77777777"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2F05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primjenjujući pravilnu intonaciju i produbljuje svojim primjerom.</w:t>
            </w:r>
          </w:p>
        </w:tc>
      </w:tr>
      <w:tr w:rsidR="002B2629" w:rsidRPr="00B4176C" w14:paraId="44B90748" w14:textId="77777777" w:rsidTr="00D74C65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772813C8" w14:textId="77777777" w:rsidR="002B2629" w:rsidRPr="008E76EA" w:rsidRDefault="002B2629" w:rsidP="002B262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traži nepoznate riječi u dječjem rječniku poznavajući abecedni </w:t>
            </w: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poredak riječi i čita s razumijevanjem objašnjenje značenja riječi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78BCC27" w14:textId="77777777" w:rsidR="002B2629" w:rsidRDefault="002B2629" w:rsidP="002B2629"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traži nepoznate riječi u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dječjem rječniku poznavajući abecedni poredak riječi i čita s razumijevanjem objašnjenje značenja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2923CE9C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nepoznate riječi u dječjem rječniku uz pomoć i predložak 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poznavajući abecedni poredak riječi. Čita  slovkanjem objašnjenje značenja riječi i razumije nakon višekratnog ponavljanja.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5DB9F35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lakše i kraće  nepoznate riječi u dječjem rječniku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poznavajući abecedni poredak riječi čineći manje greške i relativno uspješno čita s razumijevanjem objašnjenje značenja riječi.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1BA159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nepoznate riječi u dječjem rječniku većinom poznavajući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abecedni poredak riječi i čita s razumijevanjem objašnjenje značenja riječi uz poneko slogovno čitanje.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1ADA5344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nepoznate riječi u dječjem rječniku poznavajući abecedni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poredak riječi i čita s razumijevanjem objašnjenje značenja riječi te povezuje novo sa već naučenim u smislenu cjelinu.</w:t>
            </w:r>
          </w:p>
        </w:tc>
      </w:tr>
      <w:tr w:rsidR="002B2629" w:rsidRPr="00B4176C" w14:paraId="71F018F4" w14:textId="77777777" w:rsidTr="00D74C65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593C1D" w14:textId="77777777" w:rsidR="002B2629" w:rsidRPr="00B60E60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60E6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HJ A. 1. 6. Učenik prepoznaje razliku između</w:t>
            </w:r>
          </w:p>
          <w:p w14:paraId="3F63C7AD" w14:textId="77777777" w:rsidR="002B2629" w:rsidRPr="00B60E60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60E6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mjesnoga govora i standardnoga hrvatskog jezika.</w:t>
            </w:r>
          </w:p>
        </w:tc>
      </w:tr>
      <w:tr w:rsidR="002B2629" w:rsidRPr="00D74C65" w14:paraId="100659B3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FA3211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5F7F87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AC5794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BA89438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D4AFECF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11E3C91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59AC5C3B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EABE564" w14:textId="77777777" w:rsidR="002B2629" w:rsidRPr="003E32F7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različitost u riječima (izraznu i sadržajnu) između mjesnoga govora i standardnoga hrvatskog jezika;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38C2478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različitost u riječima (izraznu i sadržajnu) između mjesnoga govora i standardnoga hrvatskog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5FBBB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kratkim i učeniku poznatim riječima (izraznu i sadržajnu) između mjesnoga govora i standardnoga  hrvatskog jezika.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1DB1A7E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Ponekad prepoznaje različitost u riječima (izraznu i sadržajnu) između mjesnoga govora i standardnoga  hrvatskog jezika uz zadani predložak.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38276B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riječima (izraznu i sadržajnu) između mjesnoga govora i standardnoga  hrvatskog jezika prema zadanom primjeru.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116714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riječima (izraznu i sadržajnu) između mjesnoga govora i standardnoga  hrvatskog jezika.</w:t>
            </w:r>
          </w:p>
        </w:tc>
      </w:tr>
      <w:tr w:rsidR="002B2629" w:rsidRPr="00B4176C" w14:paraId="26AEAA38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45B27EA" w14:textId="77777777" w:rsidR="002B2629" w:rsidRPr="003E32F7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naglasnu različitost riječi u mjesnome govoru i standardnome hrvatskome jeziku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81705BC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naglasnu različitost riječi u mjesnome govoru i standardnome hrvatskome jeziku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643F350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teže prepoznaje naglasnu različitost riječi u mjesnome govoru i standardnome hrvatskome jeziku. 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17D9FAD6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u poznatim riječima i učeniku lako razumljivim riječima i izrazima uz dodatna pojašnjenja nekih riječi.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2078B51E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čineći poneke greške.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1C8FD6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točno i lako.</w:t>
            </w:r>
          </w:p>
        </w:tc>
      </w:tr>
      <w:tr w:rsidR="002B2629" w:rsidRPr="00B4176C" w14:paraId="537F5B84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C4F09A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7.  Učenik prepoznaje glasovnu strukturu riječi te glasovno analizira i sintetizira riječi</w:t>
            </w:r>
          </w:p>
          <w:p w14:paraId="3F4EF7A5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primjereno početnomu opismenjavanju.</w:t>
            </w:r>
          </w:p>
        </w:tc>
      </w:tr>
      <w:tr w:rsidR="002B2629" w:rsidRPr="00D74C65" w14:paraId="2F609AA2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7E6CA57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BED6151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BB47F9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C51CB5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FEB3256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CF6B3E8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0D323104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818FA0A" w14:textId="77777777" w:rsidR="002B2629" w:rsidRPr="008E76EA" w:rsidRDefault="002B2629" w:rsidP="002B262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glasovnu strukturu riječi; uočava </w:t>
            </w: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početni, središnji i završni glas u riječi;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13D2C8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glasovnu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strukturu riječi; uočava početni, središnji i završni glas u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E1D0D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glasovnu strukturu riječi uz upute i primjere;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početni, središnji i završni glas u riječi korak po korak.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C14CE5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glasovnu strukturu riječi; uočava početni, središnji 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završni glas u riječi čineći greške.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53CFFCE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glasovnu strukturu riječi; uočava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početni, središnji i završni glas u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02E59A8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Pravovremeno i samostalno prepoznaje glasovnu strukturu riječi;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početni, središnji i završni glas u riječi bez ikakve pomoći i predloška/primjera.</w:t>
            </w:r>
          </w:p>
        </w:tc>
      </w:tr>
      <w:tr w:rsidR="002B2629" w:rsidRPr="00B4176C" w14:paraId="6A0E3C97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98F15A8" w14:textId="77777777" w:rsidR="002B2629" w:rsidRPr="008E76EA" w:rsidRDefault="002B2629" w:rsidP="002B262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izvodi glasovnu analizu i sintezu;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13EC6E1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glasovnu analizu i sintezu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060962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učitelja i metodu pokušaja i pogrešaka izvodi glasovnu analizu i sintezu.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546C5B8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i poznatih riječi.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BFF7D2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71A68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izvodi glasovnu analizu i sintezu na duljim i nepoznatim riječima.</w:t>
            </w:r>
          </w:p>
        </w:tc>
      </w:tr>
      <w:tr w:rsidR="002B2629" w:rsidRPr="00B4176C" w14:paraId="55ABFC29" w14:textId="77777777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3F376BDC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pravilno izgovora glasove i naglašava riječi primjereno početnomu opismenjavanju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C31AC31" w14:textId="77777777" w:rsidR="002B2629" w:rsidRPr="00D76E7E" w:rsidRDefault="002B2629" w:rsidP="002B262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pravilno izgovora glasove i naglašava riječi primjereno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8A7A267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 xml:space="preserve">Djelomično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14:paraId="420E11A6" w14:textId="77777777" w:rsidR="002B2629" w:rsidRPr="00D76E7E" w:rsidRDefault="002B2629" w:rsidP="002B2629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30C7EB0B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14:paraId="0090C164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4C57DC3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  <w:p w14:paraId="61A8F1DE" w14:textId="77777777" w:rsidR="002B2629" w:rsidRPr="00D76E7E" w:rsidRDefault="002B2629" w:rsidP="002B2629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953B18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  <w:p w14:paraId="0ACF819C" w14:textId="77777777" w:rsidR="002B2629" w:rsidRPr="00D76E7E" w:rsidRDefault="002B2629" w:rsidP="002B2629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B2629" w:rsidRPr="00B4176C" w14:paraId="06A6BFA4" w14:textId="77777777" w:rsidTr="006414AD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1F59D77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247150" w:rsidRPr="00B4176C" w14:paraId="2126197B" w14:textId="77777777" w:rsidTr="00247150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23AA4D" w14:textId="77777777" w:rsidR="00247150" w:rsidRDefault="00247150" w:rsidP="00247150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B.1.1.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izražava svoja zapažanja, misli i osjećaje nakon slušanja/čitanja književnoga teksta </w:t>
            </w:r>
          </w:p>
          <w:p w14:paraId="068E6E32" w14:textId="091E6C0B" w:rsidR="00247150" w:rsidRPr="00247150" w:rsidRDefault="00247150" w:rsidP="00247150">
            <w:pPr>
              <w:ind w:left="82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povezuje ih s vlastitim iskustvom.</w:t>
            </w:r>
          </w:p>
        </w:tc>
      </w:tr>
      <w:tr w:rsidR="00247150" w:rsidRPr="00B4176C" w14:paraId="2551C697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F690B3E" w14:textId="218C504B" w:rsidR="00247150" w:rsidRPr="002B2629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BE12A2E" w14:textId="47454DEE" w:rsidR="00247150" w:rsidRPr="001B1AA7" w:rsidRDefault="00247150" w:rsidP="000A3B74">
            <w:pPr>
              <w:ind w:left="43"/>
              <w:jc w:val="center"/>
              <w:rPr>
                <w:rFonts w:cstheme="minorHAnsi"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81C0CB0" w14:textId="48CB6E04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171F9DF2" w14:textId="3F485F07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2FB16DF" w14:textId="567265A2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5A92733" w14:textId="7DB1ECBC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E0DE2" w:rsidRPr="00B4176C" w14:paraId="33C88421" w14:textId="77777777" w:rsidTr="001449A2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63E715EB" w14:textId="7E188EB0" w:rsidR="000E0DE2" w:rsidRPr="005D66C4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</w:p>
          <w:p w14:paraId="4D3C5A62" w14:textId="1EBAFBAD" w:rsidR="000E0DE2" w:rsidRPr="002B2629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1F643F0A" w14:textId="295B06D9" w:rsidR="000E0DE2" w:rsidRPr="001449A2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D32983" w14:textId="0770665B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Šturo i 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potpun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rečenic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>ama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osobni doživljaj djela (kratki odgovori, potvrdni ili niječni, 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>uz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upite i potpitanja).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36EC8059" w14:textId="4F9CC2ED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Većinom uz podršku i potpitanja  govori o čemu razmišlja i kako se osjeća nakon čitanja/slušanja književnoga teksta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2A04B68B" w14:textId="4BEECB6C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Slobodno izražava osobni doživljaj djela,  govori o čemu razmišlja i kako se osjeća nakon čitanja/slušanja književnoga teksta uz kraća potpitanja.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1DBAEAB" w14:textId="22FED975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cstheme="minorHAnsi"/>
                <w:sz w:val="24"/>
                <w:szCs w:val="24"/>
              </w:rPr>
              <w:t>Izražava osobni doživljaj nakon slušanja/čitanja književnog djela koristeći se opisima i cjelovitim rečenicama.</w:t>
            </w:r>
          </w:p>
        </w:tc>
      </w:tr>
      <w:tr w:rsidR="00015EC4" w:rsidRPr="00B4176C" w14:paraId="5644E855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7201EC87" w14:textId="2CEA024D" w:rsidR="00015EC4" w:rsidRPr="002B2629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EDBD899" w14:textId="135FA687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36A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11529A" w14:textId="6EF7E89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esigurno ili isključivo vođeno od strane učitelja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i jednostavnim rečenicama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jednu opisanu situaciju ili doživljaj riječima.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2A9AC2CD" w14:textId="5CEDFE6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neke od opisanih situacija i doživljenoga u književnome tekstu riječima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crtežom ili pokretom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F76149F" w14:textId="44823973" w:rsidR="00015EC4" w:rsidRPr="009231A6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manji poticaj  opis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predočene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situacije i doživljeno u književnome tekstu riječima, crtežom i pokretom.</w:t>
            </w:r>
          </w:p>
          <w:p w14:paraId="0E2FF8AF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001F067" w14:textId="77777777" w:rsidR="00015EC4" w:rsidRPr="009231A6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Maštovito i živopisno izražava  opisane situacije i doživljeno u književnome tekstu riječima, crtežom i pokretom.</w:t>
            </w:r>
          </w:p>
          <w:p w14:paraId="61640C9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15EC4" w:rsidRPr="00B4176C" w14:paraId="2E1DE63E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25FEC885" w14:textId="2EC027E0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 mišljenje o postupcima likova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3A5F57E1" w14:textId="1A68B82D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izražava mišljenje o postupcima likova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6BB2A1A" w14:textId="4B1E93E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Siromašnim rječnikom, većinom potvrdnim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niječnim odgovorima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učiteljeva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pitanja izražava  vlastito mišljenje o događajima u priči i postupcima likova.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054B1FB6" w14:textId="42C29CD4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Potaknut mišljenjima vršnjaka slobodniji je u izražavanju vlastitog mišljenja o događajima u priči i postupcima likova, sklon služiti se tuđom interpretacijom</w:t>
            </w:r>
            <w:r w:rsidRPr="00DD5510">
              <w:rPr>
                <w:rFonts w:eastAsia="Times New Roman" w:cstheme="minorHAnsi"/>
                <w:sz w:val="28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2E0C2AC3" w14:textId="2ADB3F82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zražava vlastito mišljenje o događajima u priči i postupcima likova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ispravnim rečenicama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3D143AC" w14:textId="263EE69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Samouvjereno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izražava vlastito mišljenje o događajima u priči i postupcima likova te ih dovodi u suodnos.</w:t>
            </w:r>
          </w:p>
        </w:tc>
      </w:tr>
      <w:tr w:rsidR="00015EC4" w:rsidRPr="00B4176C" w14:paraId="142A8546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3E478A99" w14:textId="77777777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</w:p>
          <w:p w14:paraId="38D18727" w14:textId="77777777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93AB3DD" w14:textId="72ACF170" w:rsidR="00015EC4" w:rsidRPr="001B1AA7" w:rsidRDefault="00015EC4" w:rsidP="00015EC4">
            <w:pPr>
              <w:ind w:left="82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C13172D" w14:textId="4AE2901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Prepoznaje postupke likova iz književnoga djela i klasificira ih na dobre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loše, ali ih teško uspoređuje  s vlastitim postupcima i postupcima osoba koje ga okružuju.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36CF6C9" w14:textId="64F2EFBB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Razlikuje postupke likova iz književnog teksta, ali ih uspoređuje prema primjeru s vlastitim postupcima i postupcima osoba koje ga okružuju.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64443E7" w14:textId="1A27C8E2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povremeni poticaj ili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dodatnu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kraću uputu samostalno  uspoređuje postupke likova iz književnoga teksta s vlastitim postupcima i postupcima osoba koje ga okružuju.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3EDC850" w14:textId="7D980AB0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Argumentirano  uspoređuje postupke likova iz književnoga teksta s vlastitim postupcima i postupcima osoba koje ga okružuju, dovodeći u vezu osobna iskustva s onima iz književnog teksta.</w:t>
            </w:r>
          </w:p>
        </w:tc>
      </w:tr>
      <w:tr w:rsidR="00015EC4" w:rsidRPr="00B4176C" w14:paraId="0134C7B0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024589F4" w14:textId="490D2634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0CA0898" w14:textId="1C4547E8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36A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1B8767B" w14:textId="1AEB4A81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usmjeravanje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pripovijeda o događaju iz svakodnevnoga života koji je u vezi s onime u književnome tekstu koristeći brojne poštapalice.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3CA60D33" w14:textId="4F96023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Prema zadanom planu pripovijeda o događajima iz svakodnevnoga života koji su u vezi s onima u književnome tekstu.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9552010" w14:textId="6961965B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1BBEB0A" w14:textId="15311A43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Pripovijeda, povezuje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događaj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svakodnevnoga života koji su u vezi s onima u književnome tekstu.</w:t>
            </w:r>
          </w:p>
        </w:tc>
      </w:tr>
      <w:tr w:rsidR="00015EC4" w:rsidRPr="00B4176C" w14:paraId="4516405F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65271042" w14:textId="7CAE2C6F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književni tekst sviđa ili ne sviđa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26A7A858" w14:textId="3AB9223C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96AB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razloge zbog kojih mu se neki književni tekst sviđa ili ne sviđa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8F1EED2" w14:textId="1413336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pomoću niza potpitanja objašnjava razloge zbog kojih mu se neki tekst sviđa ili ne sviđa.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463A044" w14:textId="3FA8B444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Nepotpunim rečenicama iznosi ali ne potkrepljuje primjerima razloge zbog kojih mu se neki tekst sviđa ili ne sviđa.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D083076" w14:textId="46185C1C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E37FDF3" w14:textId="2F927BFC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razloge zbog kojih mu se neki tekst sviđa ili ne sviđa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svojim izlaganjem služi za primjer.</w:t>
            </w:r>
          </w:p>
        </w:tc>
      </w:tr>
      <w:tr w:rsidR="00015EC4" w:rsidRPr="00B4176C" w14:paraId="25A54EB9" w14:textId="77777777" w:rsidTr="000E0DE2">
        <w:tc>
          <w:tcPr>
            <w:tcW w:w="7939" w:type="dxa"/>
            <w:gridSpan w:val="3"/>
            <w:tcBorders>
              <w:top w:val="single" w:sz="4" w:space="0" w:color="auto"/>
              <w:right w:val="double" w:sz="12" w:space="0" w:color="auto"/>
            </w:tcBorders>
          </w:tcPr>
          <w:p w14:paraId="169E20AE" w14:textId="4BFE4013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dogovorenim simbolima unutar skupine ili crtežom izražava sviđa li mu se književni tekst ili ne sviđa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</w:tcPr>
          <w:p w14:paraId="3B667C50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 razrada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prati </w:t>
            </w:r>
          </w:p>
          <w:p w14:paraId="64E0F85F" w14:textId="22193081" w:rsidR="00015EC4" w:rsidRPr="0093002C" w:rsidRDefault="00015EC4" w:rsidP="00015EC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015EC4" w:rsidRPr="00B4176C" w14:paraId="6BB391E4" w14:textId="77777777" w:rsidTr="006414AD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A7CF0F" w14:textId="77777777" w:rsidR="00015EC4" w:rsidRPr="00614DA8" w:rsidRDefault="00015EC4" w:rsidP="00015EC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 1. 2. Učenik sluša/čita književni tekst, izražava o čemu tekst govori i</w:t>
            </w:r>
          </w:p>
          <w:p w14:paraId="1AC0A62B" w14:textId="7EBF604A" w:rsidR="00015EC4" w:rsidRPr="00614DA8" w:rsidRDefault="00015EC4" w:rsidP="00015EC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književne tekstove prema obliku u skladu s jezičnim razvojem i dobi.</w:t>
            </w:r>
          </w:p>
        </w:tc>
      </w:tr>
      <w:tr w:rsidR="00015EC4" w:rsidRPr="00D74C65" w14:paraId="7E50D535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B34CBA9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375FB38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03371AE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9CEDFC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62CB36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1AE1B0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15EC4" w:rsidRPr="00B4176C" w14:paraId="6DCB79CC" w14:textId="77777777" w:rsidTr="00487293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7E103BE6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priču, pjesmu, zagonetku i igrokaz prema obliku; </w:t>
            </w:r>
          </w:p>
          <w:p w14:paraId="4FD6EB41" w14:textId="77777777" w:rsidR="00015EC4" w:rsidRPr="002B2629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030BEA78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priču, pjesmu, zagonetku i igrokaz prema obliku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B2EA680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prepoznaje priču, pjesmu, zagonetku i igrokaz prema obliku.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7B68373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 primjere prepoznaje priču, pjesmu, zagonetku i igrokaz prema obliku.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FDDA26D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4AD0CA9" w14:textId="77777777" w:rsidR="00015EC4" w:rsidRPr="0093002C" w:rsidRDefault="00015EC4" w:rsidP="00015EC4">
            <w:pPr>
              <w:rPr>
                <w:rFonts w:cstheme="minorHAnsi"/>
                <w:b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 i razlikuje ih te rado stvara i svoje navedene književne vrste primjereno dobi.</w:t>
            </w:r>
          </w:p>
        </w:tc>
      </w:tr>
      <w:tr w:rsidR="00015EC4" w:rsidRPr="00B4176C" w14:paraId="15F1C8C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20C6F1C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tekstovima;</w:t>
            </w:r>
          </w:p>
          <w:p w14:paraId="220F6382" w14:textId="77777777" w:rsidR="00015EC4" w:rsidRPr="002B2629" w:rsidRDefault="00015EC4" w:rsidP="00015EC4">
            <w:pPr>
              <w:pStyle w:val="ListParagraph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694001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situacije, događaje i likove u književnim tekstovima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7C92EAB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 opisuje situacije, događaje i likove u književnim tekstovima.</w:t>
            </w:r>
          </w:p>
        </w:tc>
        <w:tc>
          <w:tcPr>
            <w:tcW w:w="2552" w:type="dxa"/>
            <w:gridSpan w:val="2"/>
          </w:tcPr>
          <w:p w14:paraId="3C103AD3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 uz dodatna pitanja učitelja.</w:t>
            </w:r>
          </w:p>
        </w:tc>
        <w:tc>
          <w:tcPr>
            <w:tcW w:w="2551" w:type="dxa"/>
            <w:gridSpan w:val="2"/>
          </w:tcPr>
          <w:p w14:paraId="55AD8F49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tekstovima.</w:t>
            </w:r>
          </w:p>
        </w:tc>
        <w:tc>
          <w:tcPr>
            <w:tcW w:w="2835" w:type="dxa"/>
          </w:tcPr>
          <w:p w14:paraId="7E5ECD2A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 iznoseći vlastite stavove i izvodeći zaključke i poruke.</w:t>
            </w:r>
          </w:p>
        </w:tc>
      </w:tr>
      <w:tr w:rsidR="00015EC4" w:rsidRPr="00B4176C" w14:paraId="6353F2F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7B16D1C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izdvaja riječi koje se rimuju u pjesmama i igrokazima za djecu;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CB3C90D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izdvaja riječi koje se rimuju u pjesmama i igrokazima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834D78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Uz ponavljanje i naglašavanje riječi koje se rimuju uočava rimu.</w:t>
            </w:r>
          </w:p>
        </w:tc>
        <w:tc>
          <w:tcPr>
            <w:tcW w:w="2552" w:type="dxa"/>
            <w:gridSpan w:val="2"/>
          </w:tcPr>
          <w:p w14:paraId="2E3E48B7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 uz poticaj učitelja.</w:t>
            </w:r>
          </w:p>
        </w:tc>
        <w:tc>
          <w:tcPr>
            <w:tcW w:w="2551" w:type="dxa"/>
            <w:gridSpan w:val="2"/>
          </w:tcPr>
          <w:p w14:paraId="26785E10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djecu.</w:t>
            </w:r>
          </w:p>
        </w:tc>
        <w:tc>
          <w:tcPr>
            <w:tcW w:w="2835" w:type="dxa"/>
          </w:tcPr>
          <w:p w14:paraId="72BD4D86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djecu, samostalno stvara svoje rime. Slušno uočava rimu kao poklapanje u posljednjem slogu.</w:t>
            </w:r>
          </w:p>
        </w:tc>
      </w:tr>
      <w:tr w:rsidR="00015EC4" w:rsidRPr="00B4176C" w14:paraId="4D6E1C6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69D7734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čudesne i izmišljene elemente u pjesmama za djecu i bajkama; </w:t>
            </w:r>
          </w:p>
          <w:p w14:paraId="01F2CE93" w14:textId="77777777" w:rsidR="00015EC4" w:rsidRPr="002B2629" w:rsidRDefault="00015EC4" w:rsidP="00015EC4">
            <w:pPr>
              <w:pStyle w:val="ListParagraph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AEB9838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čudesne i izmišljene elemente u pjesmama za djecu i bajkama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B3B8CB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Čudesne i izmišljene elemente u pjesmama za djecu i bajkama prepoznaje tek uz dodatna naglašavanja elemenata.</w:t>
            </w:r>
          </w:p>
        </w:tc>
        <w:tc>
          <w:tcPr>
            <w:tcW w:w="2552" w:type="dxa"/>
            <w:gridSpan w:val="2"/>
          </w:tcPr>
          <w:p w14:paraId="56930AD2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 ne vodeći računa o pravogovoru.</w:t>
            </w:r>
          </w:p>
        </w:tc>
        <w:tc>
          <w:tcPr>
            <w:tcW w:w="2551" w:type="dxa"/>
            <w:gridSpan w:val="2"/>
          </w:tcPr>
          <w:p w14:paraId="62130429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vrijednosti.</w:t>
            </w:r>
          </w:p>
        </w:tc>
        <w:tc>
          <w:tcPr>
            <w:tcW w:w="2835" w:type="dxa"/>
          </w:tcPr>
          <w:p w14:paraId="0E938BFD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i radi samostalnu karakterizaciju likova donoseći vlastite stavove i vrijednosti.</w:t>
            </w:r>
          </w:p>
        </w:tc>
      </w:tr>
      <w:tr w:rsidR="00015EC4" w:rsidRPr="00B4176C" w14:paraId="3B3B0E8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443D3A4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91AED9C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elemente igre riječima u pjesmama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91A2188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Slušno uočava elemente igre riječima u pjesmi tek uz dodatnu pomoć.</w:t>
            </w:r>
          </w:p>
        </w:tc>
        <w:tc>
          <w:tcPr>
            <w:tcW w:w="2552" w:type="dxa"/>
            <w:gridSpan w:val="2"/>
          </w:tcPr>
          <w:p w14:paraId="2A855086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djecu.</w:t>
            </w:r>
          </w:p>
        </w:tc>
        <w:tc>
          <w:tcPr>
            <w:tcW w:w="2551" w:type="dxa"/>
            <w:gridSpan w:val="2"/>
          </w:tcPr>
          <w:p w14:paraId="576EF0A8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Uočava koncept  u igrama riječima i izdvaja ih u pjesmi.</w:t>
            </w:r>
          </w:p>
        </w:tc>
        <w:tc>
          <w:tcPr>
            <w:tcW w:w="2835" w:type="dxa"/>
          </w:tcPr>
          <w:p w14:paraId="56133DEA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stvara svoje igre riječima ili nadopunjuje već ponuđene.</w:t>
            </w:r>
          </w:p>
        </w:tc>
      </w:tr>
      <w:tr w:rsidR="00015EC4" w:rsidRPr="00B4176C" w14:paraId="793F73C4" w14:textId="77777777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63A926AF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prepričava pročitanu priču vlastitim riječima </w:t>
            </w:r>
          </w:p>
          <w:p w14:paraId="6B3DF903" w14:textId="77777777" w:rsidR="00015EC4" w:rsidRPr="002B2629" w:rsidRDefault="00015EC4" w:rsidP="00015EC4">
            <w:pPr>
              <w:pStyle w:val="ListParagraph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386E871" w14:textId="77777777" w:rsidR="00015EC4" w:rsidRPr="00D76E7E" w:rsidRDefault="00015EC4" w:rsidP="00015EC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prepričava pročitanu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priču vlastitim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99016BC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Prepričava pročitanu priču uz mnogo potpitanja i poticaja.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17C5026A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 uz uporabu poštapalica i neknjiževnih izraza.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7BFA675C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05C1FD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i produbljuje pročitanu priču vlastitim riječima i bogatim rječnikom.</w:t>
            </w:r>
          </w:p>
        </w:tc>
      </w:tr>
      <w:tr w:rsidR="00015EC4" w:rsidRPr="00B4176C" w14:paraId="4DA26E9F" w14:textId="77777777" w:rsidTr="006D0648">
        <w:tc>
          <w:tcPr>
            <w:tcW w:w="12475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14:paraId="12492A88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 1. 3.</w:t>
            </w:r>
          </w:p>
          <w:p w14:paraId="1BF14E7E" w14:textId="77777777" w:rsidR="00015EC4" w:rsidRPr="00381332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izabire ponuđene književne tekstove i čita/sluša ih s razumijevanjem prema vlastitome interesu.</w:t>
            </w:r>
          </w:p>
          <w:p w14:paraId="135CFC43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1464A90" w14:textId="77777777" w:rsidR="00015EC4" w:rsidRPr="00381332" w:rsidRDefault="00015EC4" w:rsidP="00015EC4">
            <w:pPr>
              <w:pStyle w:val="ListParagraph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školske knjižnice; </w:t>
            </w:r>
          </w:p>
          <w:p w14:paraId="30A7674E" w14:textId="77777777" w:rsidR="00015EC4" w:rsidRPr="00381332" w:rsidRDefault="00015EC4" w:rsidP="00015EC4">
            <w:pPr>
              <w:pStyle w:val="ListParagraph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u školskoj knjižnici; </w:t>
            </w:r>
          </w:p>
          <w:p w14:paraId="2132F1E1" w14:textId="77777777" w:rsidR="00015EC4" w:rsidRPr="00381332" w:rsidRDefault="00015EC4" w:rsidP="00015EC4">
            <w:pPr>
              <w:pStyle w:val="ListParagraph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školsku knjižnicu jedanput tjedno i posuđuje slikovnice za čitanje;  upoznaje se s različitim vrstama slikovnica; </w:t>
            </w:r>
          </w:p>
          <w:p w14:paraId="3A7616B6" w14:textId="77777777" w:rsidR="00015EC4" w:rsidRPr="00381332" w:rsidRDefault="00015EC4" w:rsidP="00015EC4">
            <w:pPr>
              <w:pStyle w:val="ListParagraph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preporučuje pročitane slikovnice i priče drugim učenicima; </w:t>
            </w:r>
          </w:p>
          <w:p w14:paraId="5F521304" w14:textId="77777777" w:rsidR="00015EC4" w:rsidRPr="00381332" w:rsidRDefault="00015EC4" w:rsidP="00015EC4">
            <w:pPr>
              <w:pStyle w:val="ListParagraph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AB0648E" w14:textId="77777777" w:rsidR="00015EC4" w:rsidRPr="00A624B6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C0E8F34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5987BC9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5D182D8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195747B" w14:textId="77777777" w:rsidR="00015EC4" w:rsidRPr="00A624B6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015EC4" w:rsidRPr="00B4176C" w14:paraId="396593BA" w14:textId="77777777" w:rsidTr="006D0648">
        <w:tc>
          <w:tcPr>
            <w:tcW w:w="12475" w:type="dxa"/>
            <w:gridSpan w:val="6"/>
            <w:shd w:val="clear" w:color="auto" w:fill="auto"/>
          </w:tcPr>
          <w:p w14:paraId="6B7A9EBA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B. 1. 4.</w:t>
            </w:r>
          </w:p>
          <w:p w14:paraId="5A284506" w14:textId="77777777" w:rsidR="00015EC4" w:rsidRPr="00381332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se stvaralački izražava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vlastitome interesu potaknut različitim iskustvima i doživljajima književnoga teksta.</w:t>
            </w:r>
          </w:p>
          <w:p w14:paraId="55ECCFF8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8F3404C" w14:textId="77777777" w:rsidR="00015EC4" w:rsidRPr="00381332" w:rsidRDefault="00015EC4" w:rsidP="00015EC4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sa svrhom oblikovanja uradaka u kojima dolazi do izražaja kreativnost, originalnost i stvaralačko mišljenje; </w:t>
            </w:r>
          </w:p>
          <w:p w14:paraId="26F69055" w14:textId="77777777" w:rsidR="00015EC4" w:rsidRPr="00381332" w:rsidRDefault="00015EC4" w:rsidP="00015EC4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bliska; </w:t>
            </w:r>
          </w:p>
          <w:p w14:paraId="5C0BD5EF" w14:textId="77777777" w:rsidR="00015EC4" w:rsidRPr="00381332" w:rsidRDefault="00015EC4" w:rsidP="00015EC4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 različite individualne uratke: crta izabrane stihove ili dijelove priče, likove i prostor, izražava se pokretom, oblikuje u različitim likovnim tehnikama likove iz priča, izrađuje vlastite slikopriče; </w:t>
            </w:r>
          </w:p>
          <w:p w14:paraId="4D1B0F7C" w14:textId="77777777" w:rsidR="00015EC4" w:rsidRPr="00381332" w:rsidRDefault="00015EC4" w:rsidP="00015EC4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22DE3D6" w14:textId="77777777" w:rsidR="00015EC4" w:rsidRPr="00A624B6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58A4FC6" w14:textId="77777777" w:rsidR="00015EC4" w:rsidRPr="00A624B6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6234043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FE1ED9E" w14:textId="77777777" w:rsidR="00015EC4" w:rsidRPr="00A624B6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015EC4" w:rsidRPr="00B4176C" w14:paraId="3E398E37" w14:textId="77777777" w:rsidTr="00487293">
        <w:tc>
          <w:tcPr>
            <w:tcW w:w="15877" w:type="dxa"/>
            <w:gridSpan w:val="8"/>
            <w:shd w:val="clear" w:color="auto" w:fill="C5E0B3" w:themeFill="accent6" w:themeFillTint="66"/>
          </w:tcPr>
          <w:p w14:paraId="08E116EF" w14:textId="77777777" w:rsidR="00015EC4" w:rsidRPr="006414AD" w:rsidRDefault="00015EC4" w:rsidP="00015EC4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015EC4" w:rsidRPr="00D74C65" w14:paraId="5C5D78F2" w14:textId="77777777" w:rsidTr="00D74C65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11A115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74C6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 1. 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D74C6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razlikuje medijske sadržaje primjerene dobi i interesu.</w:t>
            </w:r>
          </w:p>
        </w:tc>
      </w:tr>
      <w:tr w:rsidR="00015EC4" w:rsidRPr="00D74C65" w14:paraId="73268BBB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8F5BF59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BA6E3B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923B06A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933AA52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E1A077F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79E68C7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15EC4" w:rsidRPr="00B4176C" w14:paraId="3FE785A4" w14:textId="77777777" w:rsidTr="00BA3E8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8CB854A" w14:textId="77777777" w:rsidR="00015EC4" w:rsidRPr="002B2629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djecu;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2C52134" w14:textId="77777777" w:rsidR="00015EC4" w:rsidRPr="00D76E7E" w:rsidRDefault="00015EC4" w:rsidP="00015EC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97A001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 poticaj učitelja prepoznaje medijske sadržaje.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6E23794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Prepoznaje određene medijske sadržaje i o njima razgovara uz poticaje.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F7B1449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C6278A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Izdvaja, uspoređuje i analizira omiljene medijske sadržaje i razgovara o njima.</w:t>
            </w:r>
          </w:p>
        </w:tc>
      </w:tr>
      <w:tr w:rsidR="00015EC4" w:rsidRPr="00B4176C" w14:paraId="6E2DDC48" w14:textId="77777777" w:rsidTr="00487293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2FFEBA5F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sluša ili samostalno čita kraće tekstove u književnim i zabavno-poučnim časopisima za djecu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5A40A786" w14:textId="77777777" w:rsidR="00015EC4" w:rsidRPr="00D76E7E" w:rsidRDefault="00015EC4" w:rsidP="00015EC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7D67B7C9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Uz nepostojanu pažnju sluša kraće tekstove u književnim i zabavno-poučnim časopisima za djecu ne povezujući sadržaje.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F02A0BE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kraće tekstove u književnim i zabavno-poučnim časopisima za djecu povezujući sadržaje uz pomoć učitelja.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2DD6346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Sluša kraće tekstove u književnim i zabavno-poučnim časopisima za djecu povezujući sadržaje.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23674DC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Samostalno čita kraće tekstove u književnim i zabavno-poučnim časopisima za djecu i o njima argumentirano razgovara.</w:t>
            </w:r>
          </w:p>
        </w:tc>
      </w:tr>
      <w:tr w:rsidR="00015EC4" w:rsidRPr="00B4176C" w14:paraId="515AF37D" w14:textId="77777777" w:rsidTr="006D0648">
        <w:tc>
          <w:tcPr>
            <w:tcW w:w="978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7068B77B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OŠ HJ C. 1. 3. </w:t>
            </w:r>
          </w:p>
          <w:p w14:paraId="7C53D74D" w14:textId="77777777" w:rsidR="00015EC4" w:rsidRPr="00381332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posjećuje kulturne događaje primjerene dobi.</w:t>
            </w:r>
          </w:p>
          <w:p w14:paraId="37779B49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028D122B" w14:textId="77777777" w:rsidR="00015EC4" w:rsidRPr="00381332" w:rsidRDefault="00015EC4" w:rsidP="00015EC4">
            <w:pPr>
              <w:pStyle w:val="ListParagraph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kulturne događaje primjerene dobi; </w:t>
            </w:r>
          </w:p>
          <w:p w14:paraId="78FEBC81" w14:textId="77777777" w:rsidR="00015EC4" w:rsidRPr="00381332" w:rsidRDefault="00015EC4" w:rsidP="00015EC4">
            <w:pPr>
              <w:pStyle w:val="ListParagraph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s ostalim učenicima nakon kulturnoga događaja; </w:t>
            </w:r>
          </w:p>
          <w:p w14:paraId="5F92AC9B" w14:textId="77777777" w:rsidR="00015EC4" w:rsidRPr="00381332" w:rsidRDefault="00015EC4" w:rsidP="00015EC4">
            <w:pPr>
              <w:pStyle w:val="ListParagraph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svoj doživljaj kulturnoga događaja crtežom, slikom, govorom, pokretom,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jevanjem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18F49DF0" w14:textId="77777777" w:rsidR="00015EC4" w:rsidRPr="00D4456E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B5BBBAD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93BE498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9BD61BA" w14:textId="77777777" w:rsidR="00015EC4" w:rsidRPr="00D4456E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</w:tbl>
    <w:p w14:paraId="293BD0DD" w14:textId="77777777" w:rsidR="006D0BC6" w:rsidRDefault="006D0BC6" w:rsidP="00445146">
      <w:pPr>
        <w:rPr>
          <w:rFonts w:cstheme="minorHAnsi"/>
        </w:rPr>
      </w:pPr>
    </w:p>
    <w:p w14:paraId="76C86894" w14:textId="77777777" w:rsidR="007D4196" w:rsidRDefault="007D4196" w:rsidP="00445146">
      <w:pPr>
        <w:rPr>
          <w:rFonts w:cstheme="minorHAnsi"/>
        </w:rPr>
      </w:pPr>
    </w:p>
    <w:p w14:paraId="0160DBBF" w14:textId="77777777" w:rsidR="007D4196" w:rsidRDefault="007D4196" w:rsidP="00445146">
      <w:pPr>
        <w:rPr>
          <w:rFonts w:cstheme="minorHAnsi"/>
        </w:rPr>
      </w:pPr>
    </w:p>
    <w:p w14:paraId="7BDAEA1A" w14:textId="77777777" w:rsidR="007329B7" w:rsidRPr="00997EE6" w:rsidRDefault="007329B7" w:rsidP="007329B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1853DEBC" w14:textId="77777777" w:rsidR="007329B7" w:rsidRDefault="007329B7" w:rsidP="007329B7">
      <w:pPr>
        <w:rPr>
          <w:rFonts w:cstheme="minorHAnsi"/>
          <w:sz w:val="24"/>
          <w:szCs w:val="28"/>
        </w:rPr>
      </w:pPr>
    </w:p>
    <w:p w14:paraId="649497E7" w14:textId="77777777" w:rsidR="007329B7" w:rsidRPr="006414AD" w:rsidRDefault="007329B7" w:rsidP="007329B7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>Učenje i poučavanje predmeta Likovna kultura u 1. razredu osnovne škole organizira se kao niz manjih ili većih cjelina vezanih uz zadane i izborne teme.</w:t>
      </w:r>
    </w:p>
    <w:p w14:paraId="33946F4E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14:paraId="607EDCE0" w14:textId="77777777" w:rsidR="007329B7" w:rsidRPr="006414AD" w:rsidRDefault="007329B7" w:rsidP="00A61CF5">
      <w:pPr>
        <w:pStyle w:val="ListParagraph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7DEC5989" w14:textId="77777777" w:rsidR="007329B7" w:rsidRPr="006414AD" w:rsidRDefault="007329B7" w:rsidP="00A61CF5">
      <w:pPr>
        <w:pStyle w:val="ListParagraph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6F33C6A4" w14:textId="77777777" w:rsidR="007329B7" w:rsidRPr="006414AD" w:rsidRDefault="007329B7" w:rsidP="00A61CF5">
      <w:pPr>
        <w:pStyle w:val="ListParagraph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305874BF" w14:textId="77777777" w:rsidR="007329B7" w:rsidRPr="006414AD" w:rsidRDefault="007329B7" w:rsidP="00A61CF5">
      <w:pPr>
        <w:pStyle w:val="ListParagraph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14:paraId="4C837DE8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14:paraId="6B8201CC" w14:textId="77777777" w:rsidR="007329B7" w:rsidRPr="006414AD" w:rsidRDefault="007329B7" w:rsidP="00A61CF5">
      <w:pPr>
        <w:pStyle w:val="ListParagraph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lastRenderedPageBreak/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758BEB1D" w14:textId="77777777" w:rsidR="007329B7" w:rsidRPr="006414AD" w:rsidRDefault="007329B7" w:rsidP="00A61CF5">
      <w:pPr>
        <w:pStyle w:val="ListParagraph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13C7A90E" w14:textId="77777777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6DAD38C1" w14:textId="77777777" w:rsidR="007329B7" w:rsidRPr="006414AD" w:rsidRDefault="007329B7" w:rsidP="00A61CF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Točka, crta.</w:t>
      </w:r>
    </w:p>
    <w:p w14:paraId="29672692" w14:textId="77777777" w:rsidR="007329B7" w:rsidRPr="006414AD" w:rsidRDefault="007329B7" w:rsidP="00A61CF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Dugine boje, osnovne i izvedene boje, miješanje boja.</w:t>
      </w:r>
    </w:p>
    <w:p w14:paraId="753F7C96" w14:textId="77777777" w:rsidR="007329B7" w:rsidRPr="006414AD" w:rsidRDefault="007329B7" w:rsidP="00A61CF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Razlika između lika i tijela.</w:t>
      </w:r>
    </w:p>
    <w:p w14:paraId="1F9B869F" w14:textId="77777777" w:rsidR="007329B7" w:rsidRPr="006414AD" w:rsidRDefault="007329B7" w:rsidP="00A61CF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Ploha, lik, geometrijski i slobodni likovi, mrlja, potez.</w:t>
      </w:r>
    </w:p>
    <w:p w14:paraId="2C884C9E" w14:textId="77777777" w:rsidR="007329B7" w:rsidRPr="006414AD" w:rsidRDefault="007329B7" w:rsidP="00A61CF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Hrapava i glatka površina.</w:t>
      </w:r>
    </w:p>
    <w:p w14:paraId="03F00E7C" w14:textId="77777777" w:rsidR="007329B7" w:rsidRPr="006414AD" w:rsidRDefault="007329B7" w:rsidP="00A61CF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Masa i prostor: puno, prazno, geometrijska i slobodna tijela, obla i uglata tijela; građenje, dodavanje i oduzimanje oblika.</w:t>
      </w:r>
    </w:p>
    <w:p w14:paraId="2B6870A8" w14:textId="77777777" w:rsidR="007329B7" w:rsidRPr="006414AD" w:rsidRDefault="007329B7" w:rsidP="00A61CF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Ritam: ponavljanje i izmjena oblika na plohi i u prostoru.</w:t>
      </w:r>
    </w:p>
    <w:p w14:paraId="60B6AD0E" w14:textId="77777777" w:rsidR="007329B7" w:rsidRPr="006414AD" w:rsidRDefault="007329B7" w:rsidP="00A61CF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Odnosi: veće, manje, jednako na plohi i u prostoru; dodavanje i oduzimanje oblika.</w:t>
      </w:r>
    </w:p>
    <w:p w14:paraId="5B19CBA0" w14:textId="77777777" w:rsidR="007329B7" w:rsidRPr="006414AD" w:rsidRDefault="007329B7" w:rsidP="007329B7">
      <w:pPr>
        <w:pStyle w:val="ListParagraph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14:paraId="07A5954A" w14:textId="77777777" w:rsidR="007329B7" w:rsidRPr="006414AD" w:rsidRDefault="007329B7" w:rsidP="007329B7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765CFB64" w14:textId="77777777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68251E6A" w14:textId="77777777" w:rsidR="007329B7" w:rsidRPr="006414AD" w:rsidRDefault="007329B7" w:rsidP="00A61CF5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crtački: olovka, ugljen, kreda, flomaster, tuš i drvce, tuš i kist.</w:t>
      </w:r>
    </w:p>
    <w:p w14:paraId="730CC8B5" w14:textId="77777777" w:rsidR="007329B7" w:rsidRPr="006414AD" w:rsidRDefault="007329B7" w:rsidP="00A61CF5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slikarski: akvarel, gvaš, tempere, pastel, kolaž papir, kolaž iz časopisa.</w:t>
      </w:r>
    </w:p>
    <w:p w14:paraId="4C7CBFCA" w14:textId="77777777" w:rsidR="007329B7" w:rsidRPr="006414AD" w:rsidRDefault="007329B7" w:rsidP="00A61CF5">
      <w:pPr>
        <w:pStyle w:val="ListParagraph"/>
        <w:numPr>
          <w:ilvl w:val="0"/>
          <w:numId w:val="24"/>
        </w:numPr>
        <w:rPr>
          <w:rFonts w:cstheme="minorHAnsi"/>
          <w:b/>
          <w:i/>
          <w:sz w:val="28"/>
          <w:szCs w:val="28"/>
        </w:rPr>
      </w:pPr>
      <w:r w:rsidRPr="006414AD">
        <w:rPr>
          <w:rFonts w:eastAsia="Times New Roman" w:cstheme="minorHAnsi"/>
          <w:i/>
          <w:sz w:val="24"/>
          <w:lang w:eastAsia="hr-HR"/>
        </w:rPr>
        <w:t>prostorno-plastički: glina, glinamol, papir-plastika, ambalaža i drugi materijali.</w:t>
      </w:r>
    </w:p>
    <w:p w14:paraId="68D681EC" w14:textId="77777777" w:rsidR="007329B7" w:rsidRPr="006414AD" w:rsidRDefault="007329B7" w:rsidP="007329B7">
      <w:pPr>
        <w:rPr>
          <w:rFonts w:eastAsia="Times New Roman" w:cstheme="minorHAnsi"/>
          <w:b/>
          <w:i/>
          <w:sz w:val="10"/>
          <w:lang w:eastAsia="hr-HR"/>
        </w:rPr>
      </w:pPr>
    </w:p>
    <w:p w14:paraId="084316E6" w14:textId="77777777" w:rsidR="007329B7" w:rsidRPr="006414AD" w:rsidRDefault="007329B7" w:rsidP="007329B7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14:paraId="10D23911" w14:textId="77777777" w:rsidR="007329B7" w:rsidRPr="006414AD" w:rsidRDefault="007329B7" w:rsidP="007329B7">
      <w:pPr>
        <w:rPr>
          <w:rFonts w:eastAsia="Times New Roman" w:cstheme="minorHAnsi"/>
          <w:b/>
          <w:i/>
          <w:lang w:eastAsia="hr-HR"/>
        </w:rPr>
      </w:pP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14:paraId="6BE40DE6" w14:textId="77777777" w:rsidR="007329B7" w:rsidRPr="006414AD" w:rsidRDefault="007329B7" w:rsidP="00A61CF5">
      <w:pPr>
        <w:pStyle w:val="ListParagraph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crtež, </w:t>
      </w:r>
    </w:p>
    <w:p w14:paraId="26F630C2" w14:textId="77777777" w:rsidR="007329B7" w:rsidRPr="006414AD" w:rsidRDefault="007329B7" w:rsidP="00A61CF5">
      <w:pPr>
        <w:pStyle w:val="ListParagraph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slikarstvo, </w:t>
      </w:r>
    </w:p>
    <w:p w14:paraId="4DB95439" w14:textId="77777777" w:rsidR="007329B7" w:rsidRPr="006414AD" w:rsidRDefault="007329B7" w:rsidP="00A61CF5">
      <w:pPr>
        <w:pStyle w:val="ListParagraph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skulptura, </w:t>
      </w:r>
    </w:p>
    <w:p w14:paraId="59E0EF10" w14:textId="77777777" w:rsidR="007329B7" w:rsidRPr="006414AD" w:rsidRDefault="007329B7" w:rsidP="00A61CF5">
      <w:pPr>
        <w:pStyle w:val="ListParagraph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vizualne komunikacije i dizajn, </w:t>
      </w:r>
    </w:p>
    <w:p w14:paraId="25402948" w14:textId="77777777" w:rsidR="007329B7" w:rsidRPr="006414AD" w:rsidRDefault="007329B7" w:rsidP="00A61CF5">
      <w:pPr>
        <w:pStyle w:val="ListParagraph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arhitektura i urbanizam, </w:t>
      </w:r>
    </w:p>
    <w:p w14:paraId="297C7B49" w14:textId="77777777" w:rsidR="007329B7" w:rsidRPr="006414AD" w:rsidRDefault="007329B7" w:rsidP="00A61CF5">
      <w:pPr>
        <w:pStyle w:val="ListParagraph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lastRenderedPageBreak/>
        <w:t xml:space="preserve">animirani film, </w:t>
      </w:r>
    </w:p>
    <w:p w14:paraId="279267FA" w14:textId="77777777" w:rsidR="007329B7" w:rsidRPr="006414AD" w:rsidRDefault="007329B7" w:rsidP="00A61CF5">
      <w:pPr>
        <w:pStyle w:val="ListParagraph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ilustracija, </w:t>
      </w:r>
    </w:p>
    <w:p w14:paraId="36ABAE19" w14:textId="77777777" w:rsidR="007329B7" w:rsidRPr="006414AD" w:rsidRDefault="007329B7" w:rsidP="00A61CF5">
      <w:pPr>
        <w:pStyle w:val="ListParagraph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lutkarstvo.</w:t>
      </w:r>
    </w:p>
    <w:p w14:paraId="7342CB79" w14:textId="77777777" w:rsidR="007329B7" w:rsidRPr="006414AD" w:rsidRDefault="007329B7" w:rsidP="007329B7">
      <w:p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Tijekom prve dvije godine učenja učenik u stvarnome prostoru upoznaje i istražuje barem jedan od navedenih tipova spomenika: skulptura u javnom prostoru i elementi grada/sela (arhitektura i urbanizam).</w:t>
      </w:r>
    </w:p>
    <w:p w14:paraId="6484CB5A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557A3933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4CF13CE2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5DB97E65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3032CFCB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285A7630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3174E84E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6D00BC25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503EC00A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125A2F5B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28D762DE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69F8A9F3" w14:textId="77777777" w:rsidR="007329B7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039CBE2D" w14:textId="77777777" w:rsid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F38713B" w14:textId="77777777" w:rsidR="006414AD" w:rsidRP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235CB6B5" w14:textId="77777777" w:rsidR="006414AD" w:rsidRDefault="006414AD" w:rsidP="007329B7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36DA022A" w14:textId="77777777" w:rsidR="007329B7" w:rsidRDefault="007329B7" w:rsidP="007329B7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lastRenderedPageBreak/>
        <w:t xml:space="preserve">Praksa je pokazala da u nastavnom predmetu Likovna kultura učenici ostvaruju zadane ishode na najmanjoj razini ocjene dobar, stoga je, u navedene tri domene i napravljeno razvrstavanje postignuća od </w:t>
      </w:r>
      <w:r w:rsidR="006414AD">
        <w:rPr>
          <w:rStyle w:val="kurziv"/>
          <w:rFonts w:asciiTheme="minorHAnsi" w:hAnsiTheme="minorHAnsi" w:cstheme="minorHAnsi"/>
        </w:rPr>
        <w:t xml:space="preserve">ocjene </w:t>
      </w:r>
      <w:r>
        <w:rPr>
          <w:rStyle w:val="kurziv"/>
          <w:rFonts w:asciiTheme="minorHAnsi" w:hAnsiTheme="minorHAnsi" w:cstheme="minorHAnsi"/>
        </w:rPr>
        <w:t>odlič</w:t>
      </w:r>
      <w:r w:rsidR="006414AD">
        <w:rPr>
          <w:rStyle w:val="kurziv"/>
          <w:rFonts w:asciiTheme="minorHAnsi" w:hAnsiTheme="minorHAnsi" w:cstheme="minorHAnsi"/>
        </w:rPr>
        <w:t>a</w:t>
      </w:r>
      <w:r>
        <w:rPr>
          <w:rStyle w:val="kurziv"/>
          <w:rFonts w:asciiTheme="minorHAnsi" w:hAnsiTheme="minorHAnsi" w:cstheme="minorHAnsi"/>
        </w:rPr>
        <w:t>n do</w:t>
      </w:r>
      <w:r w:rsidR="006414AD">
        <w:rPr>
          <w:rStyle w:val="kurziv"/>
          <w:rFonts w:asciiTheme="minorHAnsi" w:hAnsiTheme="minorHAnsi" w:cstheme="minorHAnsi"/>
        </w:rPr>
        <w:t xml:space="preserve"> ocjene</w:t>
      </w:r>
      <w:r>
        <w:rPr>
          <w:rStyle w:val="kurziv"/>
          <w:rFonts w:asciiTheme="minorHAnsi" w:hAnsiTheme="minorHAnsi" w:cstheme="minorHAnsi"/>
        </w:rPr>
        <w:t xml:space="preserve"> dobar. </w:t>
      </w:r>
    </w:p>
    <w:p w14:paraId="6491D8E0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="006414AD"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 xml:space="preserve">, u praksi se pokazalo kako su odgojni učinci rada jedan od bitnih sastavnica u vrednovanju, </w:t>
      </w:r>
      <w:r w:rsidR="006414AD">
        <w:rPr>
          <w:sz w:val="24"/>
          <w:szCs w:val="24"/>
        </w:rPr>
        <w:t xml:space="preserve">naša </w:t>
      </w:r>
      <w:r>
        <w:rPr>
          <w:sz w:val="24"/>
          <w:szCs w:val="24"/>
        </w:rPr>
        <w:t>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4A39FE7D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120"/>
        <w:gridCol w:w="4252"/>
        <w:gridCol w:w="142"/>
        <w:gridCol w:w="3969"/>
        <w:gridCol w:w="4536"/>
      </w:tblGrid>
      <w:tr w:rsidR="007329B7" w:rsidRPr="00B4176C" w14:paraId="7297AA00" w14:textId="77777777" w:rsidTr="00D42B7C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52B20D7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7329B7" w:rsidRPr="00B4176C" w14:paraId="3B058FD6" w14:textId="77777777" w:rsidTr="00D42B7C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F61B04B" w14:textId="77777777" w:rsidR="00BD1B99" w:rsidRPr="00F93520" w:rsidRDefault="007329B7" w:rsidP="00D42B7C">
            <w:pPr>
              <w:jc w:val="center"/>
              <w:rPr>
                <w:rFonts w:eastAsia="Times New Roman" w:cstheme="minorHAnsi"/>
                <w:b/>
                <w:sz w:val="28"/>
                <w:szCs w:val="23"/>
                <w:lang w:eastAsia="hr-HR"/>
              </w:rPr>
            </w:pPr>
            <w:r w:rsidRPr="00F93520">
              <w:rPr>
                <w:rFonts w:cstheme="minorHAnsi"/>
                <w:b/>
                <w:sz w:val="28"/>
              </w:rPr>
              <w:t xml:space="preserve">ISHOD: </w:t>
            </w:r>
            <w:r w:rsidRPr="00F93520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A.1.1. </w:t>
            </w:r>
            <w:r w:rsidRPr="00F93520">
              <w:rPr>
                <w:rFonts w:eastAsia="Times New Roman" w:cstheme="minorHAnsi"/>
                <w:b/>
                <w:sz w:val="28"/>
                <w:szCs w:val="23"/>
                <w:lang w:eastAsia="hr-HR"/>
              </w:rPr>
              <w:t xml:space="preserve">Učenik prepoznaje umjetnost kao način komunikacije i  </w:t>
            </w:r>
          </w:p>
          <w:p w14:paraId="21B51579" w14:textId="77777777" w:rsidR="007329B7" w:rsidRPr="00BD1B99" w:rsidRDefault="007329B7" w:rsidP="00D42B7C">
            <w:pPr>
              <w:jc w:val="center"/>
              <w:rPr>
                <w:rFonts w:cstheme="minorHAnsi"/>
                <w:sz w:val="28"/>
              </w:rPr>
            </w:pPr>
            <w:r w:rsidRPr="00F93520">
              <w:rPr>
                <w:rFonts w:eastAsia="Times New Roman" w:cstheme="minorHAnsi"/>
                <w:b/>
                <w:sz w:val="28"/>
                <w:szCs w:val="23"/>
                <w:lang w:eastAsia="hr-HR"/>
              </w:rPr>
              <w:t>odgovara na različite poticaje likovnim izražavanjem.</w:t>
            </w:r>
          </w:p>
        </w:tc>
      </w:tr>
      <w:tr w:rsidR="007329B7" w:rsidRPr="00BD6CF4" w14:paraId="1240B734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5F6BC627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49DB5F6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15A7881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6CDDA69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1A672D42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7C0FD30" w14:textId="77777777" w:rsidR="007329B7" w:rsidRPr="003C439D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14:paraId="21BDF63A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F9BD61B" w14:textId="77777777" w:rsidR="007329B7" w:rsidRPr="00A1756C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687184C6" w14:textId="77777777" w:rsidR="007329B7" w:rsidRPr="00A1756C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5FF9E42" w14:textId="77777777" w:rsidR="007329B7" w:rsidRPr="00A1756C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7329B7" w:rsidRPr="00B4176C" w14:paraId="612FB324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03400A4E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4AD81732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princip kreativne igre</w:t>
            </w:r>
          </w:p>
          <w:p w14:paraId="5EFEB03B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likovni jezik (obvezni pojmovi likovnog jezika i oni za koje učitelj smatra da mu mogu pomoći pri realizaciji ideje u određenom zadatku)</w:t>
            </w:r>
          </w:p>
          <w:p w14:paraId="6BBBBAD2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iskustvo usmjerenog opažanja</w:t>
            </w:r>
          </w:p>
          <w:p w14:paraId="1BFB0001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prožimanje različitih umjetničkih formi (glazba, ples/pokret, priča, predstava, likovna i vizualna umjetnost);</w:t>
            </w:r>
          </w:p>
          <w:p w14:paraId="073BE7A1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doživljaj temeljen na osjećajima, iskustvu, mislima i informacijama</w:t>
            </w:r>
          </w:p>
          <w:p w14:paraId="2031C6FC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• upoznaje pojmove te forme izražavanja i oblikovanja vezane uz likovnu ili vizualnu umjetnost i kulturu</w:t>
            </w:r>
          </w:p>
          <w:p w14:paraId="30AB6D91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Učenik, kroz kreativnu igru, otkriva značaj osobnog zadovoljstva u stvaralačkom procesu</w:t>
            </w:r>
          </w:p>
          <w:p w14:paraId="3B971A1C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ED1741F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4609BD5" w14:textId="77777777" w:rsidR="007329B7" w:rsidRPr="00A1756C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većinom koristi:</w:t>
            </w:r>
          </w:p>
          <w:p w14:paraId="79471AA9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37D6AEE5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(reproducira osnovne pojmove vezane za likovni zadatak, ali ih ne prepoznaje uvijek na svojim djelima ili djelima vršnjaka ili umjetničkim reprodukcijama)</w:t>
            </w:r>
          </w:p>
          <w:p w14:paraId="42005771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samo neke umjetničke forme (npr. Priča/predstava) prema osobnom interesu to jest onome u čemu se osjeća slobodno izraziti</w:t>
            </w:r>
          </w:p>
          <w:p w14:paraId="22275222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izražava doživljaj većinom temeljen na vlastitom iskustvu, teže povezuje misli i vanjske informacije</w:t>
            </w:r>
          </w:p>
          <w:p w14:paraId="5986B226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upoznaje pojmove te forme izražavanja i oblikovanja </w:t>
            </w: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vezane uz likovnu ili vizualnu umjetnost i kulturu uz pomoć medija, digitalnih sadržaja, zorno i praktično</w:t>
            </w:r>
          </w:p>
          <w:p w14:paraId="1F6D46CE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E420F00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7463564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B7AEE42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61324E8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77BA455" w14:textId="77777777" w:rsidR="007329B7" w:rsidRPr="00A1756C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6D5C38BA" w14:textId="77777777" w:rsidR="007329B7" w:rsidRPr="00A1756C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uglavnom koristi:</w:t>
            </w:r>
          </w:p>
          <w:p w14:paraId="05F92E56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437348F9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(prepoznaje i povezuje osnovne pojmove vezane za likovni zadatak, uz poticaj ih uspoređuje na svojim djelima i djelima vršnjaka/umjetničkim reprodukcijama)</w:t>
            </w:r>
          </w:p>
          <w:p w14:paraId="38C346FC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prožima različite umjetničke forme uz poticaj ili aktivnost u paru/skupini, s tim da naglasak stavlja na jednu od umjetnosti (npr. slobodno se izražava i povezuje glazbu i priču s vizualnom i likovnom umjetnošću) </w:t>
            </w:r>
          </w:p>
          <w:p w14:paraId="3686F2CF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19" w:hanging="283"/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izražava doživljaj temeljen na vlastitom iskustvu uz poneki poticaj</w:t>
            </w:r>
          </w:p>
          <w:p w14:paraId="721DD10E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19" w:hanging="283"/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većinom upoznaje i povezuje pojmove te forme izražavanja i oblikovanja vezane uz likovnu ili vizualnu umjetnost i kulturu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CE9E877" w14:textId="77777777" w:rsidR="007329B7" w:rsidRPr="00A1756C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koristi:</w:t>
            </w:r>
          </w:p>
          <w:p w14:paraId="34880A1A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61F85E6F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(prepoznaje, imenuje i uspoređuje osnovne pojmove vezane za likovni zadatak te ih uočava i povezuje  na svojim djelima ili djelima vršnjaka ili umjetničkim reprodukcijama)</w:t>
            </w:r>
          </w:p>
          <w:p w14:paraId="104BC41C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različite umjetničke forme na osebujan i zanimljiv način, naglašavajući osobni doživljaj i vlastitu kreativnost (spoj plesa/glazbe/priče ili predstave s likovnom i vizualnom umjetnošću)</w:t>
            </w:r>
          </w:p>
          <w:p w14:paraId="45AF1C58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otvoreno izražava doživljaj temeljen na vlastitim osjećajima, iskustvu i povezuje s vanjskim informacijama</w:t>
            </w:r>
          </w:p>
          <w:p w14:paraId="69DF4252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samoinicijativno upoznaje, imenuje i povezuje pojmove te forme izražavanja i oblikovanja vezane uz likovnu ili vizualnu umjetnost i kulturu, obrazlaže ih i prepoznaje na svom radu ili na primjerima</w:t>
            </w:r>
          </w:p>
          <w:p w14:paraId="35002246" w14:textId="77777777" w:rsidR="007329B7" w:rsidRPr="00A1756C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29B7" w:rsidRPr="00B4176C" w14:paraId="28EC6F2B" w14:textId="77777777" w:rsidTr="00D42B7C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F85280" w14:textId="77777777" w:rsidR="007329B7" w:rsidRDefault="007329B7" w:rsidP="00D42B7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EE1514">
              <w:rPr>
                <w:rFonts w:cstheme="minorHAnsi"/>
                <w:b/>
                <w:sz w:val="28"/>
              </w:rPr>
              <w:lastRenderedPageBreak/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A.1.2. Učenik demonstrira poznavanje osobitosti različitih </w:t>
            </w:r>
          </w:p>
          <w:p w14:paraId="3A820451" w14:textId="77777777" w:rsidR="007329B7" w:rsidRPr="00A1756C" w:rsidRDefault="007329B7" w:rsidP="00D42B7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likovnih materijala i postupaka pri likovnom izražavanju.</w:t>
            </w:r>
          </w:p>
        </w:tc>
      </w:tr>
      <w:tr w:rsidR="007329B7" w:rsidRPr="00BD6CF4" w14:paraId="38776F94" w14:textId="77777777" w:rsidTr="00D42B7C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1719300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D211A53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14:paraId="09FBCC41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BD794E2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5A4CC9B7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5900538F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izražavanju.</w:t>
            </w:r>
          </w:p>
        </w:tc>
        <w:tc>
          <w:tcPr>
            <w:tcW w:w="4252" w:type="dxa"/>
            <w:tcBorders>
              <w:bottom w:val="nil"/>
            </w:tcBorders>
          </w:tcPr>
          <w:p w14:paraId="7C928A22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14:paraId="1CCA3DDA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 koristi crtačke, slikarske, prostorno plastičke i druge materijale i tehnike pomalo nesigurno, teže  koordinira prste i oči te sitne pokrete.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14:paraId="15B3A5A5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14:paraId="27E66F6D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crtačke, slikarske, prostorno plastičke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pokrete.</w:t>
            </w:r>
          </w:p>
        </w:tc>
        <w:tc>
          <w:tcPr>
            <w:tcW w:w="4536" w:type="dxa"/>
            <w:tcBorders>
              <w:bottom w:val="nil"/>
            </w:tcBorders>
          </w:tcPr>
          <w:p w14:paraId="4E4D832F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uspoređuje  osobitosti likovnih materijala i postupaka te ih primjenjuje bez poticaja i dodatnog pojašnjenja pri likovnom izražavanju na zanimljiv način.</w:t>
            </w:r>
          </w:p>
          <w:p w14:paraId="0EAE9312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samostalno i sigurno koristi crtačke, slikarske, prostorno plastičke i druge materijale i tehnike precizno, usredotočeno, koordinira prste i oči te sitne pokrete.</w:t>
            </w:r>
          </w:p>
        </w:tc>
      </w:tr>
      <w:tr w:rsidR="007329B7" w:rsidRPr="00B4176C" w14:paraId="055F45D4" w14:textId="77777777" w:rsidTr="00D42B7C">
        <w:tc>
          <w:tcPr>
            <w:tcW w:w="16019" w:type="dxa"/>
            <w:gridSpan w:val="5"/>
            <w:shd w:val="clear" w:color="auto" w:fill="C5E0B3" w:themeFill="accent6" w:themeFillTint="66"/>
          </w:tcPr>
          <w:p w14:paraId="4EE369D1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7329B7" w:rsidRPr="00B4176C" w14:paraId="482931D3" w14:textId="77777777" w:rsidTr="00D42B7C">
        <w:tc>
          <w:tcPr>
            <w:tcW w:w="16019" w:type="dxa"/>
            <w:gridSpan w:val="5"/>
            <w:shd w:val="clear" w:color="auto" w:fill="DEEAF6" w:themeFill="accent1" w:themeFillTint="33"/>
          </w:tcPr>
          <w:p w14:paraId="330693C2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B.1.1. Učenik razlikuje likovno i vizualno umjetničko djelo te prepoznaje osobni doživljaj, </w:t>
            </w:r>
          </w:p>
          <w:p w14:paraId="1E5F46BB" w14:textId="77777777" w:rsidR="007329B7" w:rsidRPr="003C439D" w:rsidRDefault="007329B7" w:rsidP="00D42B7C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 jezik i tematski sadržaj djela</w:t>
            </w:r>
          </w:p>
        </w:tc>
      </w:tr>
      <w:tr w:rsidR="007329B7" w:rsidRPr="00BD6CF4" w14:paraId="264AE135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6F6946D6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34CF821E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17BF94D7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BBDAAB6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214C7989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1AE86F9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djela.</w:t>
            </w:r>
          </w:p>
          <w:p w14:paraId="3F7CB455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E1EEB5C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14:paraId="7337F106" w14:textId="77777777" w:rsidR="007329B7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42673C2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upoznaje i istražuje barem 1 skulpturu u javnom prostoru i elemente grada/sela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(arhitektura i urbanizam) uz dodatne upute i rad po koracima.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233A7A1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povezuje djelo s vlastitim iskustvom i opisuje osobni doživljaj djela uz manji poticaj.</w:t>
            </w:r>
          </w:p>
          <w:p w14:paraId="62B29045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7559D86" w14:textId="77777777" w:rsidR="007329B7" w:rsidRPr="00255D8E" w:rsidRDefault="007329B7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upoznaje i istražuje skulpture u javnom prostoru i elemente grada/sela (arhitektura i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89248D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povezuje djelo s vlastitim iskustvom i opisuje osobni doživljaj djela bez poticaja, samostalno i uspješno.</w:t>
            </w:r>
          </w:p>
          <w:p w14:paraId="6A4C0D43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2A5AD98" w14:textId="77777777" w:rsidR="007329B7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14:paraId="29014310" w14:textId="77777777" w:rsidR="007329B7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14:paraId="3076820D" w14:textId="77777777" w:rsidR="007329B7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14:paraId="4D67F0E8" w14:textId="77777777" w:rsidR="007329B7" w:rsidRPr="00255D8E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14:paraId="2791D95D" w14:textId="77777777" w:rsidR="007329B7" w:rsidRPr="00255D8E" w:rsidRDefault="007329B7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329B7" w:rsidRPr="00B4176C" w14:paraId="5DB0E811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0DDF51D1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opisuje:</w:t>
            </w:r>
          </w:p>
          <w:p w14:paraId="4B52789F" w14:textId="77777777" w:rsidR="007329B7" w:rsidRPr="00255D8E" w:rsidRDefault="007329B7" w:rsidP="00A61CF5">
            <w:pPr>
              <w:pStyle w:val="ListParagraph"/>
              <w:numPr>
                <w:ilvl w:val="0"/>
                <w:numId w:val="16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35EA405B" w14:textId="77777777" w:rsidR="007329B7" w:rsidRPr="00255D8E" w:rsidRDefault="007329B7" w:rsidP="00A61CF5">
            <w:pPr>
              <w:pStyle w:val="ListParagraph"/>
              <w:numPr>
                <w:ilvl w:val="0"/>
                <w:numId w:val="17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6B3BFAB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8CCF070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14:paraId="1930F97E" w14:textId="77777777" w:rsidR="007329B7" w:rsidRPr="00255D8E" w:rsidRDefault="007329B7" w:rsidP="00A61CF5">
            <w:pPr>
              <w:pStyle w:val="ListParagraph"/>
              <w:numPr>
                <w:ilvl w:val="0"/>
                <w:numId w:val="16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06E01378" w14:textId="77777777" w:rsidR="007329B7" w:rsidRPr="00255D8E" w:rsidRDefault="007329B7" w:rsidP="00A61CF5">
            <w:pPr>
              <w:pStyle w:val="ListParagraph"/>
              <w:numPr>
                <w:ilvl w:val="0"/>
                <w:numId w:val="17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5D579B03" w14:textId="77777777" w:rsidR="007329B7" w:rsidRPr="00255D8E" w:rsidRDefault="007329B7" w:rsidP="00A61CF5">
            <w:pPr>
              <w:pStyle w:val="ListParagraph"/>
              <w:numPr>
                <w:ilvl w:val="0"/>
                <w:numId w:val="17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04E2B9AE" w14:textId="77777777" w:rsidR="007329B7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8F9F7CB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8A3E755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14:paraId="42EE97BF" w14:textId="77777777" w:rsidR="007329B7" w:rsidRPr="00255D8E" w:rsidRDefault="007329B7" w:rsidP="00A61CF5">
            <w:pPr>
              <w:pStyle w:val="ListParagraph"/>
              <w:numPr>
                <w:ilvl w:val="0"/>
                <w:numId w:val="16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56405B91" w14:textId="77777777" w:rsidR="007329B7" w:rsidRPr="00255D8E" w:rsidRDefault="007329B7" w:rsidP="00A61CF5">
            <w:pPr>
              <w:pStyle w:val="ListParagraph"/>
              <w:numPr>
                <w:ilvl w:val="0"/>
                <w:numId w:val="17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E05BA11" w14:textId="77777777" w:rsidR="007329B7" w:rsidRPr="00255D8E" w:rsidRDefault="007329B7" w:rsidP="00A61CF5">
            <w:pPr>
              <w:pStyle w:val="ListParagraph"/>
              <w:numPr>
                <w:ilvl w:val="0"/>
                <w:numId w:val="17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3CC009B3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E40E4AE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objašnjava te predstavlja navedeno na svom ili drugom djelu :</w:t>
            </w:r>
          </w:p>
          <w:p w14:paraId="0A91BA16" w14:textId="77777777" w:rsidR="007329B7" w:rsidRPr="00255D8E" w:rsidRDefault="007329B7" w:rsidP="00A61CF5">
            <w:pPr>
              <w:pStyle w:val="ListParagraph"/>
              <w:numPr>
                <w:ilvl w:val="0"/>
                <w:numId w:val="16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14:paraId="139C8D6D" w14:textId="77777777" w:rsidR="007329B7" w:rsidRPr="00255D8E" w:rsidRDefault="007329B7" w:rsidP="00A61CF5">
            <w:pPr>
              <w:pStyle w:val="ListParagraph"/>
              <w:numPr>
                <w:ilvl w:val="0"/>
                <w:numId w:val="17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7EA413F" w14:textId="77777777" w:rsidR="007329B7" w:rsidRPr="00F277AF" w:rsidRDefault="007329B7" w:rsidP="00A61CF5">
            <w:pPr>
              <w:pStyle w:val="ListParagraph"/>
              <w:numPr>
                <w:ilvl w:val="0"/>
                <w:numId w:val="17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70D605FE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329B7" w:rsidRPr="00B4176C" w14:paraId="7AD8EEB7" w14:textId="77777777" w:rsidTr="00D42B7C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C3CBAF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uspoređuje svoj likovni ili vizualni rad i radove drugih učenika te </w:t>
            </w:r>
          </w:p>
          <w:p w14:paraId="0069EDEB" w14:textId="77777777" w:rsidR="007329B7" w:rsidRPr="003C439D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7329B7" w:rsidRPr="00BD6CF4" w14:paraId="5472BE41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6F4AD1F9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24663079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F5E64E6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6351CEAD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21FFD6ED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0F9A3AC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408D215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 te originalnosti i uloženog truda.</w:t>
            </w:r>
          </w:p>
          <w:p w14:paraId="317025E1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14:paraId="3669EFB2" w14:textId="77777777" w:rsidR="007329B7" w:rsidRPr="00255D8E" w:rsidRDefault="007329B7" w:rsidP="00D42B7C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91D5A08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14:paraId="16139AA2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091FF566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15F48A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14:paraId="27532B99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3CBC61C7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7329B7" w:rsidRPr="00B4176C" w14:paraId="01131300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6EE50E72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4682F23" w14:textId="77777777" w:rsidR="007329B7" w:rsidRPr="00255D8E" w:rsidRDefault="007329B7" w:rsidP="00D42B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0BE53825" w14:textId="77777777" w:rsidR="007329B7" w:rsidRPr="00255D8E" w:rsidRDefault="007329B7" w:rsidP="00D42B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većinom  po dovršetku likovnog ili 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3A7A287" w14:textId="77777777" w:rsidR="007329B7" w:rsidRPr="00255D8E" w:rsidRDefault="007329B7" w:rsidP="00D42B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jednako  tijekom stvaranja i po dovršetku likovnog ili vizualnog uratka.</w:t>
            </w:r>
          </w:p>
        </w:tc>
      </w:tr>
      <w:tr w:rsidR="007329B7" w:rsidRPr="00B4176C" w14:paraId="422D2DC7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3CCA783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D43357D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4667ED1A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BFFDF7B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7329B7" w:rsidRPr="00B4176C" w14:paraId="2FEE907E" w14:textId="77777777" w:rsidTr="00D42B7C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A41F8B1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7329B7" w:rsidRPr="00B4176C" w14:paraId="793F8659" w14:textId="77777777" w:rsidTr="00D42B7C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E2A04B7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C.1.1. Učenik prepoznaje i u likovnom radu interpretira</w:t>
            </w:r>
          </w:p>
          <w:p w14:paraId="5D03E39B" w14:textId="77777777" w:rsidR="007329B7" w:rsidRPr="00D4456E" w:rsidRDefault="007329B7" w:rsidP="00D42B7C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povezanost oblikovanja vizualne okoline s aktivnostima, sadržajima i namjenama koji se u njoj odvijaju.</w:t>
            </w:r>
          </w:p>
        </w:tc>
      </w:tr>
      <w:tr w:rsidR="007329B7" w:rsidRPr="00BD6CF4" w14:paraId="6E415564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15120AC2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703362DB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E64561A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6A482F09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7DF677C5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5B75D776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Kroz kreativne igre u prostoru te likovno i vizualno izražavanje učenik:</w:t>
            </w:r>
          </w:p>
          <w:p w14:paraId="52D7A6B4" w14:textId="77777777" w:rsidR="007329B7" w:rsidRPr="00F277AF" w:rsidRDefault="007329B7" w:rsidP="00A61CF5">
            <w:pPr>
              <w:pStyle w:val="ListParagraph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ind w:left="321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namjenu)</w:t>
            </w:r>
          </w:p>
          <w:p w14:paraId="36232341" w14:textId="77777777" w:rsidR="007329B7" w:rsidRPr="00F277AF" w:rsidRDefault="007329B7" w:rsidP="00A61CF5">
            <w:pPr>
              <w:pStyle w:val="ListParagraph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ind w:left="321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D0C429C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5A645E3F" w14:textId="77777777" w:rsidR="007329B7" w:rsidRPr="00F277AF" w:rsidRDefault="007329B7" w:rsidP="00A61CF5">
            <w:pPr>
              <w:pStyle w:val="ListParagraph"/>
              <w:numPr>
                <w:ilvl w:val="0"/>
                <w:numId w:val="18"/>
              </w:numPr>
              <w:ind w:left="320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karakteristike uporabnih prostora u neposrednoj okolini (otvoreni/zatvoreni i unutrašnji/vanjski, mali/veliki)</w:t>
            </w:r>
          </w:p>
          <w:p w14:paraId="57806F3A" w14:textId="77777777" w:rsidR="007329B7" w:rsidRPr="00F277AF" w:rsidRDefault="007329B7" w:rsidP="00A61CF5">
            <w:pPr>
              <w:pStyle w:val="ListParagraph"/>
              <w:numPr>
                <w:ilvl w:val="0"/>
                <w:numId w:val="18"/>
              </w:numPr>
              <w:ind w:left="320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 jednostavne vizualne znakove i poruke u svojoj okolini i oblikuje jednostavnu vizualnu poruku (znak)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537E3D3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7C2C1B19" w14:textId="77777777" w:rsidR="007329B7" w:rsidRPr="00F277AF" w:rsidRDefault="007329B7" w:rsidP="00A61CF5">
            <w:pPr>
              <w:pStyle w:val="ListParagraph"/>
              <w:numPr>
                <w:ilvl w:val="0"/>
                <w:numId w:val="29"/>
              </w:numPr>
              <w:ind w:left="312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namjenu: karakteristike prostora: otvoreni/zatvoreni i unutrašnji/vanjski, mali/veliki)</w:t>
            </w:r>
          </w:p>
          <w:p w14:paraId="43187B41" w14:textId="77777777" w:rsidR="007329B7" w:rsidRPr="00F277AF" w:rsidRDefault="007329B7" w:rsidP="00A61CF5">
            <w:pPr>
              <w:pStyle w:val="ListParagraph"/>
              <w:numPr>
                <w:ilvl w:val="0"/>
                <w:numId w:val="29"/>
              </w:numPr>
              <w:ind w:left="312" w:hanging="283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znak, plakat)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D3D391E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50C4F8D5" w14:textId="77777777" w:rsidR="007329B7" w:rsidRPr="00F277AF" w:rsidRDefault="007329B7" w:rsidP="00A61CF5">
            <w:pPr>
              <w:pStyle w:val="ListParagraph"/>
              <w:numPr>
                <w:ilvl w:val="0"/>
                <w:numId w:val="30"/>
              </w:numPr>
              <w:ind w:left="319" w:hanging="31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namjenu: karakteristike prostora: otvoreni/zatvoreni i unutrašnji/vanjski, mali/veliki)</w:t>
            </w:r>
          </w:p>
          <w:p w14:paraId="2F8AE16A" w14:textId="77777777" w:rsidR="007329B7" w:rsidRPr="00F277AF" w:rsidRDefault="007329B7" w:rsidP="00A61CF5">
            <w:pPr>
              <w:pStyle w:val="ListParagraph"/>
              <w:numPr>
                <w:ilvl w:val="0"/>
                <w:numId w:val="20"/>
              </w:numPr>
              <w:ind w:left="319" w:hanging="31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plakat, zaštitni znak, prometni znak, piktogram)</w:t>
            </w:r>
          </w:p>
        </w:tc>
      </w:tr>
      <w:tr w:rsidR="007329B7" w:rsidRPr="00B4176C" w14:paraId="45E66E07" w14:textId="77777777" w:rsidTr="00D42B7C">
        <w:tc>
          <w:tcPr>
            <w:tcW w:w="1601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5DBFB8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C.1.2.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povezuje neki aspekt umjetničkog djela</w:t>
            </w:r>
          </w:p>
          <w:p w14:paraId="6E90D91F" w14:textId="77777777" w:rsidR="007329B7" w:rsidRPr="003C439D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7329B7" w:rsidRPr="00BD6CF4" w14:paraId="123A0029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417CE72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4"/>
          </w:tcPr>
          <w:p w14:paraId="1057C555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29B7" w:rsidRPr="00B4176C" w14:paraId="4F0D9116" w14:textId="77777777" w:rsidTr="00D42B7C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4D3CC" w14:textId="77777777" w:rsidR="007329B7" w:rsidRPr="00A7424A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424A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neki od aspekata umjetničkog djela (likovni, vizualni i tematski sadržaj) s iskustvom iz svakodnevnog života i svoje okoline.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DDE2E12" w14:textId="77777777" w:rsidR="007329B7" w:rsidRPr="00F277AF" w:rsidRDefault="007329B7" w:rsidP="00D42B7C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14:paraId="2F9A5722" w14:textId="77777777" w:rsidR="007329B7" w:rsidRPr="00F277AF" w:rsidRDefault="007329B7" w:rsidP="00D42B7C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329B7" w:rsidRPr="00B4176C" w14:paraId="4D7F09E4" w14:textId="77777777" w:rsidTr="00D42B7C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83DBBF" w14:textId="77777777" w:rsidR="007329B7" w:rsidRPr="00A7424A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424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njemu bliske sadržaje kao produkt likovnog i vizualnog izražavanja.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B9217AA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EA2901A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1DAB3E81" w14:textId="77777777" w:rsidR="007329B7" w:rsidRDefault="007329B7" w:rsidP="007329B7">
      <w:pPr>
        <w:rPr>
          <w:rFonts w:cstheme="minorHAnsi"/>
          <w:sz w:val="24"/>
        </w:rPr>
      </w:pPr>
    </w:p>
    <w:p w14:paraId="4D89AA10" w14:textId="77777777" w:rsidR="007329B7" w:rsidRDefault="007329B7" w:rsidP="007329B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14:paraId="2E96EADA" w14:textId="77777777" w:rsidTr="006D70D8">
        <w:tc>
          <w:tcPr>
            <w:tcW w:w="426" w:type="dxa"/>
            <w:shd w:val="clear" w:color="auto" w:fill="A8D08D" w:themeFill="accent6" w:themeFillTint="99"/>
          </w:tcPr>
          <w:p w14:paraId="354E016D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0C9995BB" w14:textId="77777777"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B11E652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8BDCB40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42B5302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D1C37D6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14:paraId="1993B171" w14:textId="77777777" w:rsidTr="006D70D8">
        <w:trPr>
          <w:cantSplit/>
          <w:trHeight w:val="1134"/>
        </w:trPr>
        <w:tc>
          <w:tcPr>
            <w:tcW w:w="426" w:type="dxa"/>
            <w:textDirection w:val="btLr"/>
          </w:tcPr>
          <w:p w14:paraId="6EBC8C6D" w14:textId="77777777"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598" w:type="dxa"/>
          </w:tcPr>
          <w:p w14:paraId="52642CA1" w14:textId="77777777"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14:paraId="68110037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F42351D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9FC926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4989061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28BB21D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2E0E9A5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0142BB0B" w14:textId="77777777"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780E4F8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580D4F79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11AEB624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68E4D1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4C30F05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0C80B989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415A6947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44859E96" w14:textId="77777777"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5521B982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9D681F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05450DD2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52FD50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570C600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10CD01B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3C808D9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4C084339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407CC1A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6A2DFEF3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019A93B6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22216205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75BA166E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7EFB83A3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11F60E9C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79B3D0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98124E4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3A70EF28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520B02B5" w14:textId="77777777" w:rsidR="007329B7" w:rsidRPr="00B4176C" w:rsidRDefault="007329B7" w:rsidP="007329B7">
      <w:pPr>
        <w:rPr>
          <w:rFonts w:cstheme="minorHAnsi"/>
        </w:rPr>
      </w:pPr>
    </w:p>
    <w:p w14:paraId="0B73BE9C" w14:textId="77777777" w:rsidR="007329B7" w:rsidRDefault="007329B7" w:rsidP="00445146">
      <w:pPr>
        <w:rPr>
          <w:rFonts w:cstheme="minorHAnsi"/>
        </w:rPr>
      </w:pPr>
    </w:p>
    <w:p w14:paraId="72642CE0" w14:textId="77777777" w:rsidR="007A4C51" w:rsidRPr="00997EE6" w:rsidRDefault="007A4C51" w:rsidP="007A4C51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081A9526" w14:textId="77777777" w:rsidR="007A4C51" w:rsidRPr="006D70D8" w:rsidRDefault="007A4C51" w:rsidP="007A4C51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7ED88B5F" w14:textId="77777777" w:rsidR="007A4C51" w:rsidRPr="006D70D8" w:rsidRDefault="007A4C51" w:rsidP="00A61CF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5467C108" w14:textId="77777777" w:rsidR="007A4C51" w:rsidRPr="006D70D8" w:rsidRDefault="007A4C51" w:rsidP="00A61CF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2B65441F" w14:textId="77777777" w:rsidR="007A4C51" w:rsidRPr="006D70D8" w:rsidRDefault="007A4C51" w:rsidP="00A61CF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66F32889" w14:textId="77777777" w:rsidR="007A4C51" w:rsidRPr="006D70D8" w:rsidRDefault="007A4C51" w:rsidP="007A4C51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>Obvezni elementi vrednovanja u 1. razredu OŠ su:</w:t>
      </w:r>
    </w:p>
    <w:p w14:paraId="1966F05B" w14:textId="77777777" w:rsidR="007A4C51" w:rsidRPr="006D70D8" w:rsidRDefault="007A4C51" w:rsidP="00A61CF5">
      <w:pPr>
        <w:pStyle w:val="box459484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1D1F8BB5" w14:textId="77777777" w:rsidR="007A4C51" w:rsidRDefault="007A4C51" w:rsidP="00A61CF5">
      <w:pPr>
        <w:pStyle w:val="box459484"/>
        <w:numPr>
          <w:ilvl w:val="0"/>
          <w:numId w:val="10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5E3F5E84" w14:textId="77777777" w:rsidR="006D70D8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019DDE5" w14:textId="77777777" w:rsidR="006D70D8" w:rsidRPr="006414AD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lastRenderedPageBreak/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14:paraId="3B628244" w14:textId="77777777" w:rsidR="006D70D8" w:rsidRPr="006D70D8" w:rsidRDefault="006D70D8" w:rsidP="006D70D8">
      <w:pPr>
        <w:pStyle w:val="box459484"/>
        <w:rPr>
          <w:rStyle w:val="kurziv"/>
          <w:rFonts w:asciiTheme="minorHAnsi" w:hAnsiTheme="minorHAnsi" w:cstheme="minorHAnsi"/>
          <w:i/>
        </w:rPr>
      </w:pPr>
    </w:p>
    <w:p w14:paraId="4D2C5001" w14:textId="77777777" w:rsidR="007A4C51" w:rsidRDefault="007A4C51" w:rsidP="007A4C51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38062662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5EFB4648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68C41956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460CE8A2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78457A5F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1C748174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B4176C" w14:paraId="09953EA8" w14:textId="77777777" w:rsidTr="007A4C51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970B32" w14:textId="77777777"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B4176C" w14:paraId="0CAC2B32" w14:textId="77777777" w:rsidTr="007A4C51">
        <w:tc>
          <w:tcPr>
            <w:tcW w:w="15735" w:type="dxa"/>
            <w:gridSpan w:val="4"/>
            <w:shd w:val="clear" w:color="auto" w:fill="DEEAF6" w:themeFill="accent1" w:themeFillTint="33"/>
          </w:tcPr>
          <w:p w14:paraId="3D915D11" w14:textId="77777777" w:rsidR="007A4C51" w:rsidRPr="006F3CE5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F3CE5">
              <w:rPr>
                <w:rFonts w:cstheme="minorHAnsi"/>
                <w:b/>
                <w:sz w:val="28"/>
              </w:rPr>
              <w:t xml:space="preserve">ISHOD: </w:t>
            </w:r>
            <w:r w:rsidRPr="006F3CE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OŠ GK A.1.1. Učenik poznaje određeni broj skladbi.</w:t>
            </w:r>
          </w:p>
        </w:tc>
      </w:tr>
      <w:tr w:rsidR="007A4C51" w:rsidRPr="005A1FCA" w14:paraId="17A3177B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401E4B8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7B0529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25D4C56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0466525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708A429" w14:textId="77777777" w:rsidTr="007A4C51">
        <w:tc>
          <w:tcPr>
            <w:tcW w:w="3403" w:type="dxa"/>
            <w:tcBorders>
              <w:right w:val="double" w:sz="12" w:space="0" w:color="auto"/>
            </w:tcBorders>
          </w:tcPr>
          <w:p w14:paraId="66C897C2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Poznaje određeni broj kraćih skladbi (cjelovite skladbe, stavci ili ulomci) različitih vrsta glazbe (klasična, tradicijska, popularna, jazz i filmska glazba).</w:t>
            </w:r>
          </w:p>
        </w:tc>
        <w:tc>
          <w:tcPr>
            <w:tcW w:w="3597" w:type="dxa"/>
          </w:tcPr>
          <w:p w14:paraId="3872D1A8" w14:textId="77777777"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dijelova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ali ih nije u mogućnosti razvrstati po navedenim stilovima.</w:t>
            </w:r>
          </w:p>
        </w:tc>
        <w:tc>
          <w:tcPr>
            <w:tcW w:w="4237" w:type="dxa"/>
          </w:tcPr>
          <w:p w14:paraId="27E1EE41" w14:textId="77777777"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217DED63" w14:textId="77777777"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7A4C51" w:rsidRPr="00B4176C" w14:paraId="7B2C0827" w14:textId="77777777" w:rsidTr="007A4C51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14:paraId="218EB7C0" w14:textId="77777777" w:rsidR="007A4C51" w:rsidRPr="000D3C4E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BB6A06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A.1.2. </w:t>
            </w:r>
            <w:r w:rsidRPr="00185E8F">
              <w:rPr>
                <w:rFonts w:eastAsia="Times New Roman" w:cstheme="minorHAnsi"/>
                <w:b/>
                <w:bCs/>
                <w:sz w:val="28"/>
                <w:szCs w:val="24"/>
                <w:lang w:eastAsia="hr-HR"/>
              </w:rPr>
              <w:t>Učenik temeljem slušanja razlikuje pojedine glazbeno-izražajne sastavnice.</w:t>
            </w:r>
          </w:p>
        </w:tc>
      </w:tr>
      <w:tr w:rsidR="007A4C51" w:rsidRPr="005A1FCA" w14:paraId="201AEB8F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6341C457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6D162754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05EFA6A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5D9D05A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1E5CEFBF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43CB7EC7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70CB6A1D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metar/dobe</w:t>
            </w:r>
          </w:p>
          <w:p w14:paraId="46B2C1DC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52C40158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44746070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3FA48FDD" w14:textId="77777777" w:rsidR="007A4C51" w:rsidRPr="000D3C4E" w:rsidRDefault="007A4C51" w:rsidP="006D70D8">
            <w:pPr>
              <w:ind w:left="17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14:paraId="272FEFB2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Temeljem slušanja uspoređuje glazbeno-izražajne sastavnice u različitim skladbama isključivo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750B5468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4EB20454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Temeljem slušanja samostalno uspoređuje glazbeno-izražajne sastavnice u različitim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skladbama imenujući i razlikujući jednu od druge.</w:t>
            </w:r>
          </w:p>
        </w:tc>
      </w:tr>
      <w:tr w:rsidR="007A4C51" w:rsidRPr="00B4176C" w14:paraId="620EE6B4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6E663512" w14:textId="77777777" w:rsidR="007A4C51" w:rsidRPr="00705C07" w:rsidRDefault="007A4C51" w:rsidP="007A4C51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DOMENA B. IZRAŽAVANJE GLAZBOM I UZ GLAZBU</w:t>
            </w:r>
          </w:p>
        </w:tc>
      </w:tr>
      <w:tr w:rsidR="007A4C51" w:rsidRPr="00B4176C" w14:paraId="7A6E19F2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0B56845" w14:textId="77777777" w:rsidR="007A4C51" w:rsidRPr="00192BFB" w:rsidRDefault="007A4C51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92BFB">
              <w:rPr>
                <w:rFonts w:cstheme="minorHAnsi"/>
                <w:b/>
                <w:sz w:val="28"/>
              </w:rPr>
              <w:t>ISHOD</w:t>
            </w:r>
            <w:r w:rsidRPr="00192BFB">
              <w:rPr>
                <w:rFonts w:eastAsia="Times New Roman" w:cstheme="minorHAnsi"/>
                <w:b/>
                <w:sz w:val="36"/>
                <w:szCs w:val="24"/>
                <w:lang w:eastAsia="hr-HR"/>
              </w:rPr>
              <w:t xml:space="preserve"> </w:t>
            </w:r>
            <w:r w:rsidRPr="00192BF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B.1.1. Učenik sudjeluje u zajedničkoj izvedbi glazbe.</w:t>
            </w:r>
          </w:p>
        </w:tc>
      </w:tr>
      <w:tr w:rsidR="007A4C51" w:rsidRPr="005A1FCA" w14:paraId="3761BF9F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6CE654EB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5B54ACE3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A79617F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7D9E2797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AE8DA70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C0102AA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0DD00DAD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01A95821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8A698E4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A4457CC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7A4C51" w:rsidRPr="00B4176C" w14:paraId="6FD7B59C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210F6C5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B.1.2. Učenik pjeva/izvodi pjesme i brojalice.</w:t>
            </w:r>
          </w:p>
        </w:tc>
      </w:tr>
      <w:tr w:rsidR="007A4C51" w:rsidRPr="005A1FCA" w14:paraId="18F1E02A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15F1DE7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90B070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71A5949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08E01E2A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705552E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23179DC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14:paraId="0F1CB528" w14:textId="77777777" w:rsidR="007A4C51" w:rsidRPr="00E84DE7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B5E76E7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2045EAC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CB0D5C3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7A4C51" w:rsidRPr="00B4176C" w14:paraId="32637D11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2A1C085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B.1.3. Učenik izvodi glazbene igre uz pjevanje, slušanje glazbe i pokret uz glazbu.</w:t>
            </w:r>
          </w:p>
        </w:tc>
      </w:tr>
      <w:tr w:rsidR="007A4C51" w:rsidRPr="005A1FCA" w14:paraId="738FB3E1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DC1CB58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EA2C475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557C65F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3620CBE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3957606E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AF4BD4A" w14:textId="77777777" w:rsidR="007A4C51" w:rsidRPr="00E84DE7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A0EB824" w14:textId="77777777" w:rsidR="007A4C51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1BB2B73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747EA39B" w14:textId="77777777" w:rsidR="007A4C51" w:rsidRPr="00A658D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B4176C" w14:paraId="76D8C6D1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81B1DD2" w14:textId="77777777" w:rsidR="007A4C5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GK B.1.4. Učenik stvara/improvizira melodijske i ritamske cjeline te svira uz</w:t>
            </w:r>
          </w:p>
          <w:p w14:paraId="7353F487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pjesme/brojalice koje izvodi.</w:t>
            </w:r>
          </w:p>
        </w:tc>
      </w:tr>
      <w:tr w:rsidR="007A4C51" w:rsidRPr="005A1FCA" w14:paraId="29E1444B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5502FCA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0465FEE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6DAF791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95841CD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104CAD5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205BD86" w14:textId="77777777" w:rsidR="007A4C51" w:rsidRPr="0074058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1449412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6EF160EF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D20AE54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29CCAFF2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C86B22E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466E4B54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C51" w:rsidRPr="00B4176C" w14:paraId="6D3211C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8A26B38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9F83F47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3A04AE8" w14:textId="77777777" w:rsidR="007A4C51" w:rsidRPr="000D3C4E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7665E07" w14:textId="77777777" w:rsidR="007A4C51" w:rsidRPr="000D3C4E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7A4C51" w:rsidRPr="00B4176C" w14:paraId="30306819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</w:tcPr>
          <w:p w14:paraId="34E0D3F7" w14:textId="77777777" w:rsidR="007A4C51" w:rsidRPr="00921CDC" w:rsidRDefault="007A4C51" w:rsidP="007A4C51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7A4C51" w:rsidRPr="00B4176C" w14:paraId="65C0D566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C1657DB" w14:textId="77777777" w:rsidR="007A4C5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GK C.1.1. Učenik na osnovu slušanja glazbe i aktivnog muziciranja </w:t>
            </w:r>
          </w:p>
          <w:p w14:paraId="10353F0F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različite uloge glazbe.</w:t>
            </w:r>
          </w:p>
        </w:tc>
      </w:tr>
      <w:tr w:rsidR="007A4C51" w:rsidRPr="005A1FCA" w14:paraId="47463912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31C797AD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511297B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1535FCF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068F6C9B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6F61FAE3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C083B4E" w14:textId="77777777" w:rsidR="007A4C51" w:rsidRPr="0074058E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2D82263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8ABFDF8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493AC9F1" w14:textId="77777777" w:rsidR="007A4C51" w:rsidRPr="001E11F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1CE2DC97" w14:textId="77777777" w:rsidR="007A4C51" w:rsidRDefault="007A4C51" w:rsidP="007A4C51">
      <w:pPr>
        <w:rPr>
          <w:sz w:val="24"/>
          <w:szCs w:val="24"/>
        </w:rPr>
      </w:pPr>
    </w:p>
    <w:p w14:paraId="463545BA" w14:textId="77777777" w:rsidR="007A4C51" w:rsidRDefault="007A4C51" w:rsidP="007A4C5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657F4B" w14:paraId="6F1151D7" w14:textId="77777777" w:rsidTr="007A4C51">
        <w:tc>
          <w:tcPr>
            <w:tcW w:w="425" w:type="dxa"/>
            <w:shd w:val="clear" w:color="auto" w:fill="A8D08D" w:themeFill="accent6" w:themeFillTint="99"/>
          </w:tcPr>
          <w:p w14:paraId="04C0C53E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725B98BD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3EFF73DC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90C99A8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36FC0F6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114A6BAC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7A4C51" w:rsidRPr="00C26F95" w14:paraId="01EEF1DE" w14:textId="77777777" w:rsidTr="007A4C51">
        <w:trPr>
          <w:cantSplit/>
          <w:trHeight w:val="1134"/>
        </w:trPr>
        <w:tc>
          <w:tcPr>
            <w:tcW w:w="425" w:type="dxa"/>
            <w:textDirection w:val="btLr"/>
          </w:tcPr>
          <w:p w14:paraId="067D9354" w14:textId="77777777" w:rsidR="007A4C51" w:rsidRPr="00EF074F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315" w:type="dxa"/>
          </w:tcPr>
          <w:p w14:paraId="1A89B87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30774504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A9F675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04D74D8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368820F7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1F657AC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1324CEE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062187BA" w14:textId="77777777" w:rsidR="007A4C51" w:rsidRPr="00A8511F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4F6092F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6F2972C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639E487A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4A4F53D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04FA7E2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6AE867F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70E9208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3A92DFD9" w14:textId="77777777" w:rsidR="007A4C51" w:rsidRPr="00604B0A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FA24FD7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0DDB3F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44CC6F1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078F3B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5B2A11C3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77F849B7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0B30F68F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706F6FD6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E22652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890095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18C3765F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1DA0E897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4107A6AC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5D91E8B4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41992186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AA7ED3E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7453C0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061C2CC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46C172C4" w14:textId="77777777" w:rsidR="007A4C51" w:rsidRDefault="007A4C51" w:rsidP="007A4C51">
      <w:pPr>
        <w:rPr>
          <w:rFonts w:cstheme="minorHAnsi"/>
          <w:sz w:val="24"/>
        </w:rPr>
      </w:pPr>
    </w:p>
    <w:p w14:paraId="065CADFD" w14:textId="77777777" w:rsidR="007A4C51" w:rsidRDefault="007A4C51" w:rsidP="00445146">
      <w:pPr>
        <w:rPr>
          <w:rFonts w:cstheme="minorHAnsi"/>
        </w:rPr>
      </w:pPr>
    </w:p>
    <w:p w14:paraId="2C8B72CA" w14:textId="77777777" w:rsidR="007A4C51" w:rsidRDefault="007A4C51" w:rsidP="00445146">
      <w:pPr>
        <w:rPr>
          <w:rFonts w:cstheme="minorHAnsi"/>
        </w:rPr>
      </w:pPr>
    </w:p>
    <w:p w14:paraId="7CBF8BD7" w14:textId="77777777" w:rsidR="007A4C51" w:rsidRDefault="007A4C51" w:rsidP="00445146">
      <w:pPr>
        <w:rPr>
          <w:rFonts w:cstheme="minorHAnsi"/>
        </w:rPr>
      </w:pPr>
    </w:p>
    <w:p w14:paraId="5B64BCDA" w14:textId="77777777" w:rsidR="007329B7" w:rsidRDefault="007329B7" w:rsidP="00445146">
      <w:pPr>
        <w:rPr>
          <w:rFonts w:cstheme="minorHAnsi"/>
        </w:rPr>
      </w:pPr>
    </w:p>
    <w:p w14:paraId="42ADD9E0" w14:textId="77777777" w:rsidR="007329B7" w:rsidRDefault="007329B7" w:rsidP="00445146">
      <w:pPr>
        <w:rPr>
          <w:rFonts w:cstheme="minorHAnsi"/>
        </w:rPr>
      </w:pPr>
    </w:p>
    <w:p w14:paraId="228C48AF" w14:textId="77777777" w:rsidR="007329B7" w:rsidRDefault="007329B7" w:rsidP="00445146">
      <w:pPr>
        <w:rPr>
          <w:rFonts w:cstheme="minorHAnsi"/>
        </w:rPr>
      </w:pPr>
    </w:p>
    <w:p w14:paraId="7ACD2109" w14:textId="77777777" w:rsidR="007329B7" w:rsidRDefault="007329B7" w:rsidP="00445146">
      <w:pPr>
        <w:rPr>
          <w:rFonts w:cstheme="minorHAnsi"/>
        </w:rPr>
      </w:pPr>
    </w:p>
    <w:p w14:paraId="2A7950B4" w14:textId="1BB8464D" w:rsidR="007A4C51" w:rsidRDefault="007A4C51" w:rsidP="00445146">
      <w:pPr>
        <w:rPr>
          <w:rFonts w:cstheme="minorHAnsi"/>
        </w:rPr>
      </w:pPr>
    </w:p>
    <w:p w14:paraId="076DBF3C" w14:textId="184E0A4F" w:rsidR="00D318C6" w:rsidRDefault="00D318C6" w:rsidP="00445146">
      <w:pPr>
        <w:rPr>
          <w:rFonts w:cstheme="minorHAnsi"/>
        </w:rPr>
      </w:pPr>
    </w:p>
    <w:p w14:paraId="04EE444E" w14:textId="43BF2260" w:rsidR="00D318C6" w:rsidRDefault="00D318C6" w:rsidP="00445146">
      <w:pPr>
        <w:rPr>
          <w:rFonts w:cstheme="minorHAnsi"/>
        </w:rPr>
      </w:pPr>
    </w:p>
    <w:p w14:paraId="1696A601" w14:textId="77777777" w:rsidR="00D318C6" w:rsidRDefault="00D318C6" w:rsidP="00445146">
      <w:pPr>
        <w:rPr>
          <w:rFonts w:cstheme="minorHAnsi"/>
        </w:rPr>
      </w:pPr>
    </w:p>
    <w:p w14:paraId="0B19DBBE" w14:textId="77777777" w:rsidR="007A4C51" w:rsidRPr="00997EE6" w:rsidRDefault="007A4C51" w:rsidP="007A4C5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7A0FAD09" w14:textId="77777777" w:rsidR="007A4C51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szCs w:val="22"/>
        </w:rPr>
      </w:pPr>
    </w:p>
    <w:p w14:paraId="466E2822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0B066F8E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10F24DD7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3AA0EDDF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4AD269C4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0530514F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29ABF3A8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44AF3119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0FFB6759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3AB87DF3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52C4AB18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5DE48D10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24047462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59F197B6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2455FF3B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122D334F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B160C01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47D765F1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2D6EB7D4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0B8EFB5D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074DCCDF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4EB92F53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3159525A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4AB9204F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modelira matematičkim zakonitostima problemske situacije uz raspravu</w:t>
      </w:r>
    </w:p>
    <w:p w14:paraId="3B1959D4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5697FFC4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203BF5AB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374C7770" w14:textId="77777777" w:rsidR="007A4C51" w:rsidRPr="006D70D8" w:rsidRDefault="007A4C51" w:rsidP="007A4C51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0B8EE71F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0445452A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707B18DF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3D762131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77E42A24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0731A303" w14:textId="77777777" w:rsidR="006D70D8" w:rsidRPr="006D70D8" w:rsidRDefault="006D70D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16476E5A" w14:textId="77777777" w:rsidR="006D70D8" w:rsidRPr="006414AD" w:rsidRDefault="006D70D8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Matematiku</w:t>
      </w:r>
      <w:r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551"/>
        <w:gridCol w:w="2977"/>
      </w:tblGrid>
      <w:tr w:rsidR="007A4C51" w:rsidRPr="00B4176C" w14:paraId="25BCB83B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D613861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7A4C51" w:rsidRPr="00B4176C" w14:paraId="66997BBB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3F484D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MAT OŠ A.1.1.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i prikazuje količine prirodnim brojevima i nulom.</w:t>
            </w:r>
          </w:p>
        </w:tc>
      </w:tr>
      <w:tr w:rsidR="007A4C51" w:rsidRPr="00823DBD" w14:paraId="24953361" w14:textId="77777777" w:rsidTr="007A4C51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92C9B4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F4E1E01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14:paraId="62E1E81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0F91075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14:paraId="49D306F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</w:tcPr>
          <w:p w14:paraId="3FBF2FA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3F7AE2F1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0AE0CBCF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Povezuje količinu i broj. </w:t>
            </w:r>
          </w:p>
          <w:p w14:paraId="6CF7872F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F09FEBF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Povezuje količinu i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D7EDC25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Teško povezuje količinu i broj. </w:t>
            </w:r>
          </w:p>
          <w:p w14:paraId="36D073E6" w14:textId="77777777" w:rsidR="007A4C51" w:rsidRPr="00823DBD" w:rsidRDefault="007A4C51" w:rsidP="007A4C51">
            <w:pPr>
              <w:ind w:left="228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</w:tcPr>
          <w:p w14:paraId="75FB0D27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Povezuje količinu i broj uz manje greške. </w:t>
            </w:r>
          </w:p>
          <w:p w14:paraId="3B347FC3" w14:textId="77777777"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68163993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Povezuje količinu i broj. </w:t>
            </w:r>
          </w:p>
          <w:p w14:paraId="37AB9F2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77" w:type="dxa"/>
          </w:tcPr>
          <w:p w14:paraId="4E05AACE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Samostalno i bez upotrebe konkreta povezuje količinu i broj. </w:t>
            </w:r>
          </w:p>
          <w:p w14:paraId="4A76828B" w14:textId="77777777"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</w:p>
        </w:tc>
      </w:tr>
      <w:tr w:rsidR="007A4C51" w:rsidRPr="00B4176C" w14:paraId="73755470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68610639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Broji u skupu brojeva do 20. </w:t>
            </w:r>
          </w:p>
          <w:p w14:paraId="6D38AE44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28266AF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Broji u skupu brojeva do 20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FAA0457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Metodom pokušaja i pogrešaka broji u skupu do 20.</w:t>
            </w:r>
          </w:p>
        </w:tc>
        <w:tc>
          <w:tcPr>
            <w:tcW w:w="2552" w:type="dxa"/>
          </w:tcPr>
          <w:p w14:paraId="4875635C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prema brojevnom nizu, zadanim slijedom.</w:t>
            </w:r>
          </w:p>
          <w:p w14:paraId="5A718D86" w14:textId="77777777"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514F23FF" w14:textId="77777777"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samostalno prema zadanom predlošku ( 2, 4, 6, ili 3, 7, 9, 11) uz manje greške.</w:t>
            </w:r>
          </w:p>
        </w:tc>
        <w:tc>
          <w:tcPr>
            <w:tcW w:w="2977" w:type="dxa"/>
          </w:tcPr>
          <w:p w14:paraId="6424D111" w14:textId="77777777"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samostalno prema zadanom predlošku ( 2, 4, 6, ili 3, 7, 9, 11) i obrnutim slijedom točno i bez greške.</w:t>
            </w:r>
          </w:p>
        </w:tc>
      </w:tr>
      <w:tr w:rsidR="007A4C51" w:rsidRPr="00B4176C" w14:paraId="5F52D7BD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77352FAA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Prikazuje brojeve do 20 na različite načine. </w:t>
            </w:r>
          </w:p>
          <w:p w14:paraId="4E728B03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B4BCE7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Prikazuje brojeve do 20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63CF6BC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14:paraId="2BD27106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Djelomično rastavlja brojeve do 20 na ponuđene načine.</w:t>
            </w:r>
          </w:p>
        </w:tc>
        <w:tc>
          <w:tcPr>
            <w:tcW w:w="2551" w:type="dxa"/>
          </w:tcPr>
          <w:p w14:paraId="4346CE25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Prikazuje brojeve do 20 na različite načine uz manji poticaj. </w:t>
            </w:r>
          </w:p>
          <w:p w14:paraId="0E5F288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77" w:type="dxa"/>
          </w:tcPr>
          <w:p w14:paraId="73A36B28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Samostalno točno rastavlja brojeve do 20 na različite načine.</w:t>
            </w:r>
          </w:p>
        </w:tc>
      </w:tr>
      <w:tr w:rsidR="007A4C51" w:rsidRPr="00B4176C" w14:paraId="0522DADC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082B5165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lastRenderedPageBreak/>
              <w:t xml:space="preserve">Čita i zapisuje brojeve do 20 i nulu brojkama i brojevnim riječima. </w:t>
            </w:r>
          </w:p>
          <w:p w14:paraId="00DE3A1B" w14:textId="77777777" w:rsidR="007A4C51" w:rsidRPr="00B86A06" w:rsidRDefault="007A4C51" w:rsidP="007A4C51">
            <w:pPr>
              <w:spacing w:after="160" w:line="259" w:lineRule="auto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867C9F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Čita i zapisuje brojeve do 20 i nulu brojkama i brojevnim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0BAFBDD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Uz metodički predložak djelomično čita i prepisuje brojeve do 20 i nulu brojkama i zadanim brojevnim riječima.</w:t>
            </w:r>
          </w:p>
        </w:tc>
        <w:tc>
          <w:tcPr>
            <w:tcW w:w="2552" w:type="dxa"/>
          </w:tcPr>
          <w:p w14:paraId="505D465E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20 i nulu brojkama i brojevnim riječima. </w:t>
            </w:r>
          </w:p>
          <w:p w14:paraId="2561725F" w14:textId="77777777"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266D6168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Čita i zapisuje brojeve do 20 i nulu brojkama i brojevnim riječima uz manje greške.</w:t>
            </w:r>
          </w:p>
          <w:p w14:paraId="4D3EA3C7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</w:tcPr>
          <w:p w14:paraId="771DF0B1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20 i nulu brojkama i brojevnim riječima. </w:t>
            </w:r>
          </w:p>
          <w:p w14:paraId="52A7A99D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7A4C51" w:rsidRPr="00B4176C" w14:paraId="69FFAB3F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2532CFD6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Razlikuje jednoznamenkaste i dvoznamenkaste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95C1B23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Razlikuje jednoznamenkaste i dvoznamenkaste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D89D1C0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 xml:space="preserve">Isključivo vizualno razlikuje </w:t>
            </w:r>
            <w:r w:rsidRPr="00823DBD">
              <w:rPr>
                <w:rFonts w:eastAsia="Times New Roman" w:cstheme="minorHAnsi"/>
                <w:sz w:val="24"/>
                <w:lang w:eastAsia="hr-HR"/>
              </w:rPr>
              <w:t>jednoznamenkaste i dvoznamenkaste brojeve, bez potpunog razumijevanja.</w:t>
            </w:r>
          </w:p>
        </w:tc>
        <w:tc>
          <w:tcPr>
            <w:tcW w:w="2552" w:type="dxa"/>
          </w:tcPr>
          <w:p w14:paraId="3B4089E4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Razlikuje jednoznamenkaste i dvoznamenkaste brojeve uz manju pomoć.</w:t>
            </w:r>
          </w:p>
        </w:tc>
        <w:tc>
          <w:tcPr>
            <w:tcW w:w="2551" w:type="dxa"/>
          </w:tcPr>
          <w:p w14:paraId="35F6D32F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Bez učiteljeve pomoći razlikuje jednoznamenkaste i dvoznamenkaste brojeve.</w:t>
            </w:r>
          </w:p>
        </w:tc>
        <w:tc>
          <w:tcPr>
            <w:tcW w:w="2977" w:type="dxa"/>
          </w:tcPr>
          <w:p w14:paraId="5910865E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Jednoznamenkaste i dvoznamenkaste brojeve smješta na nepotpunu brojevnu crtu točno i bez pomoći.</w:t>
            </w:r>
          </w:p>
        </w:tc>
      </w:tr>
      <w:tr w:rsidR="007A4C51" w:rsidRPr="00B4176C" w14:paraId="56FFC58C" w14:textId="77777777" w:rsidTr="007A4C51">
        <w:tc>
          <w:tcPr>
            <w:tcW w:w="2411" w:type="dxa"/>
            <w:tcBorders>
              <w:bottom w:val="single" w:sz="18" w:space="0" w:color="auto"/>
              <w:right w:val="double" w:sz="12" w:space="0" w:color="auto"/>
            </w:tcBorders>
          </w:tcPr>
          <w:p w14:paraId="10598DB2" w14:textId="77777777" w:rsidR="007A4C51" w:rsidRPr="00B86A06" w:rsidRDefault="007A4C51" w:rsidP="007A4C51">
            <w:pPr>
              <w:rPr>
                <w:rFonts w:cstheme="minorHAnsi"/>
                <w:sz w:val="24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8" w:space="0" w:color="auto"/>
            </w:tcBorders>
          </w:tcPr>
          <w:p w14:paraId="569D982A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Objašnjava vezu između vrijednosti znamenaka i vrijednosti broja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6E36D6E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 xml:space="preserve">Metodom pokušaja i pogrešaka djelomično </w:t>
            </w: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objašnjava vezu između vrijednosti znamenaka i vrijednosti broja prema zadanom predlošku.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DE9FD90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Objašnjava vezu između vrijednosti znamenaka i vrijednosti broja prema zadanom predlošku i uz navođenje.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64B146AA" w14:textId="77777777" w:rsidR="007A4C51" w:rsidRPr="00823DBD" w:rsidRDefault="007A4C51" w:rsidP="007A4C51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 uz zadane primjere.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7FF0E14A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broja.</w:t>
            </w:r>
          </w:p>
        </w:tc>
      </w:tr>
      <w:tr w:rsidR="007A4C51" w:rsidRPr="00B4176C" w14:paraId="1D56F13B" w14:textId="77777777" w:rsidTr="007A4C51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4A7AD4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A.1.2. Uspoređuje prirodne brojeve do 20 i nulu.</w:t>
            </w:r>
          </w:p>
        </w:tc>
      </w:tr>
      <w:tr w:rsidR="007A4C51" w:rsidRPr="00823DBD" w14:paraId="0E33E4FD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B713296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30AE6947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E0998E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13B4356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993124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A313E6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428846E4" w14:textId="77777777" w:rsidTr="006D70D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7E48324" w14:textId="77777777" w:rsidR="007A4C51" w:rsidRPr="00B764CF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odnos među količinama riječima: više – manje – jednako.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487F5FD" w14:textId="77777777" w:rsidR="007A4C51" w:rsidRPr="00BF28DD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F28DD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BF28DD">
              <w:rPr>
                <w:rFonts w:cstheme="minorHAnsi"/>
                <w:i/>
                <w:sz w:val="24"/>
                <w:szCs w:val="24"/>
              </w:rPr>
              <w:t>„</w:t>
            </w:r>
            <w:r w:rsidRPr="00BF28D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odnos među količinama riječima: više – manje – jednako“</w:t>
            </w:r>
            <w:r w:rsidRPr="00BF28DD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F4B2C4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određuje odnos među količinama riječima: više – manje – jednako.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C7AEA76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među količinama riječima: više – manje – jednako.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8181DE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D5FE2AF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</w:tr>
      <w:tr w:rsidR="007A4C51" w:rsidRPr="00B4176C" w14:paraId="29749A29" w14:textId="77777777" w:rsidTr="007A4C51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14:paraId="01146137" w14:textId="77777777" w:rsidR="007A4C51" w:rsidRPr="00B764CF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odnos među brojevima riječima: veći – manji – jednak. </w:t>
            </w: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14:paraId="05E219EE" w14:textId="77777777" w:rsidR="007A4C51" w:rsidRPr="00BF28DD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F28DD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BF28DD">
              <w:rPr>
                <w:rFonts w:cstheme="minorHAnsi"/>
                <w:i/>
                <w:sz w:val="24"/>
                <w:szCs w:val="24"/>
              </w:rPr>
              <w:t>„</w:t>
            </w:r>
            <w:r w:rsidRPr="00BF28D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odnos među brojevima riječima: veći – manji – jednak“</w:t>
            </w:r>
            <w:r w:rsidRPr="00BF28DD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4E09739D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određuje odnos među brojevima riječima: veći – manji – jednak.</w:t>
            </w:r>
          </w:p>
        </w:tc>
        <w:tc>
          <w:tcPr>
            <w:tcW w:w="2552" w:type="dxa"/>
            <w:tcBorders>
              <w:bottom w:val="nil"/>
            </w:tcBorders>
          </w:tcPr>
          <w:p w14:paraId="5BA51D31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o</w:t>
            </w: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dređuje odnos među brojevima riječima: veći – manji – jednak.</w:t>
            </w:r>
          </w:p>
        </w:tc>
        <w:tc>
          <w:tcPr>
            <w:tcW w:w="2551" w:type="dxa"/>
            <w:tcBorders>
              <w:bottom w:val="nil"/>
            </w:tcBorders>
          </w:tcPr>
          <w:p w14:paraId="685DC281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među brojevima riječima: veći – manji – jednak.</w:t>
            </w:r>
          </w:p>
        </w:tc>
        <w:tc>
          <w:tcPr>
            <w:tcW w:w="2977" w:type="dxa"/>
            <w:tcBorders>
              <w:bottom w:val="nil"/>
            </w:tcBorders>
          </w:tcPr>
          <w:p w14:paraId="6FFBC9AB" w14:textId="77777777" w:rsidR="007A4C51" w:rsidRPr="00DE3AF1" w:rsidRDefault="007A4C51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brojevima u različitim okolnostima.</w:t>
            </w:r>
          </w:p>
        </w:tc>
      </w:tr>
      <w:tr w:rsidR="007A4C51" w:rsidRPr="00B4176C" w14:paraId="0751E3B9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94AE63E" w14:textId="77777777" w:rsidR="007A4C51" w:rsidRPr="00B764CF" w:rsidRDefault="007A4C51" w:rsidP="007A4C51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Uspoređuje brojeve matematičkim znakovima &gt;, &lt; i =.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96FC013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B2896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Uspoređuje brojeve 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matematičkim znakovima &gt;, 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lastRenderedPageBreak/>
              <w:t>&lt; i =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2873F0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matematičkim znakovima &gt;, &lt; i =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koristeći grafičke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F4B2A1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Uz zadani predložak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75884E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glavnom točno i samostalno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AFAEC8D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Međusobno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više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brojev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matematičkim znakovima &gt;, &lt; i =. </w:t>
            </w:r>
          </w:p>
        </w:tc>
      </w:tr>
      <w:tr w:rsidR="007A4C51" w:rsidRPr="00B4176C" w14:paraId="0BF726C9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B99E57B" w14:textId="77777777" w:rsidR="007A4C51" w:rsidRPr="00B764CF" w:rsidRDefault="007A4C51" w:rsidP="007A4C51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A057F25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B2896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Reda brojeve po veličini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EB71CE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 isključivo po numeričkom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79AAA0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939E36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i točno r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E29282C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Reda brojeve po veličini prema različitim nizovima.</w:t>
            </w:r>
          </w:p>
        </w:tc>
      </w:tr>
      <w:tr w:rsidR="007A4C51" w:rsidRPr="00B868E1" w14:paraId="09A788D0" w14:textId="77777777" w:rsidTr="007A4C51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9797CE" w14:textId="77777777" w:rsidR="007A4C51" w:rsidRPr="00B868E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Ko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risti se rednim brojevima do 20.</w:t>
            </w:r>
          </w:p>
        </w:tc>
      </w:tr>
      <w:tr w:rsidR="007A4C51" w:rsidRPr="00823DBD" w14:paraId="62E0BBBF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B38584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3B9F3E8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72FD89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1947D6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89CD2B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34D2DB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47E2AD3C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628F738A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Čita i zapisuje redne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4505737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73D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Čita i zapisuje redne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92EA9E8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pomoć i uglavnom točno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č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ita i zapisuje redne brojeve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</w:tcPr>
          <w:p w14:paraId="5E38E359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zapisuje redne brojeve.</w:t>
            </w:r>
          </w:p>
        </w:tc>
        <w:tc>
          <w:tcPr>
            <w:tcW w:w="2551" w:type="dxa"/>
          </w:tcPr>
          <w:p w14:paraId="4776C4C5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uredno zapisuje redne brojeve samostalno ih nižući.</w:t>
            </w:r>
          </w:p>
        </w:tc>
        <w:tc>
          <w:tcPr>
            <w:tcW w:w="2977" w:type="dxa"/>
          </w:tcPr>
          <w:p w14:paraId="32678193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rednim brojevima do 20 za prikazivanje redoslijeda u različitim situacijama. </w:t>
            </w:r>
          </w:p>
        </w:tc>
      </w:tr>
      <w:tr w:rsidR="007A4C51" w:rsidRPr="00B4176C" w14:paraId="365894F3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E1C9F8D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Uočava redoslijed i određuje ga rednim brojem.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B21CC6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73D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Uočava redoslijed i određuje ga rednim brojem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AAA44C9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Uočava numerički redoslijed koji djelomično točno određuje rednim brojem.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11D988D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Rednim brojevima prikazuje redoslijed i određuje prvoga i posljednjega u redu.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7248A4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Uočava redoslijed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svih članova niza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određuje ga rednim brojem.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59993E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i točno ozna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čava redoslijed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svih članova niza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određuje ga rednim brojem.</w:t>
            </w:r>
          </w:p>
        </w:tc>
      </w:tr>
      <w:tr w:rsidR="007A4C51" w:rsidRPr="00B4176C" w14:paraId="4AC9A3C6" w14:textId="77777777" w:rsidTr="007A4C51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7F56F54E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460DB908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7803FF3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Teško uviđa razliku između glavnih i rednih brojeva.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E22112A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BF94176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razliku između glavnih i rednih brojeva te se njima koristi na točan način. 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54513777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razliku između glavnih i rednih brojeva te se njima koristi na točan način. </w:t>
            </w:r>
          </w:p>
        </w:tc>
      </w:tr>
      <w:tr w:rsidR="007A4C51" w:rsidRPr="00B4176C" w14:paraId="7F0DA030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9CD113" w14:textId="77777777" w:rsidR="007A4C51" w:rsidRPr="007867DF" w:rsidRDefault="007A4C51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A.1.4.  MAT OŠ B.1.1.  Zbraja i oduzima u skupu brojeva do 20.</w:t>
            </w:r>
          </w:p>
        </w:tc>
      </w:tr>
      <w:tr w:rsidR="007A4C51" w:rsidRPr="00823DBD" w14:paraId="09B7F789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8C74CEB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20DEBA66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A1AB8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43E370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1D1F15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E2482B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24FCC23C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71A004C7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Zbraja i oduzima brojeve do 20.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2E44779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brojeve do 20“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A96A621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brojeve do 20 koristeći se konkretima.</w:t>
            </w:r>
          </w:p>
        </w:tc>
        <w:tc>
          <w:tcPr>
            <w:tcW w:w="2552" w:type="dxa"/>
          </w:tcPr>
          <w:p w14:paraId="70700A2A" w14:textId="77777777" w:rsidR="007A4C51" w:rsidRPr="002E17EC" w:rsidRDefault="007A4C51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uz poneku pogrešku i manju pomoć učitelja.</w:t>
            </w:r>
          </w:p>
        </w:tc>
        <w:tc>
          <w:tcPr>
            <w:tcW w:w="2551" w:type="dxa"/>
          </w:tcPr>
          <w:p w14:paraId="1542E6B8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uz poneku pogrešku.</w:t>
            </w:r>
          </w:p>
        </w:tc>
        <w:tc>
          <w:tcPr>
            <w:tcW w:w="2977" w:type="dxa"/>
          </w:tcPr>
          <w:p w14:paraId="4299E541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Automatizirano i točno  zbraja i oduzima brojeve do 20.</w:t>
            </w:r>
          </w:p>
        </w:tc>
      </w:tr>
      <w:tr w:rsidR="007A4C51" w:rsidRPr="00B4176C" w14:paraId="5C735A74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0FB4468D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Računske operacije zapisuje matematičkim zapisom.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2033F08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Računske operacije zapisuje matematičkim zapisom“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195C50A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>Započete i nepotpune matematičke zapise dovršava ponuđenim računskim operacijama.</w:t>
            </w:r>
          </w:p>
        </w:tc>
        <w:tc>
          <w:tcPr>
            <w:tcW w:w="2552" w:type="dxa"/>
          </w:tcPr>
          <w:p w14:paraId="09B4CDC7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51" w:type="dxa"/>
          </w:tcPr>
          <w:p w14:paraId="78470728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zapisom.</w:t>
            </w:r>
          </w:p>
        </w:tc>
        <w:tc>
          <w:tcPr>
            <w:tcW w:w="2977" w:type="dxa"/>
          </w:tcPr>
          <w:p w14:paraId="57EA8EC1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 samostalno i točno.</w:t>
            </w:r>
          </w:p>
        </w:tc>
      </w:tr>
      <w:tr w:rsidR="007A4C51" w:rsidRPr="00B4176C" w14:paraId="398D8209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5061F3E6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Imenuje članove u računskim operacijama.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8D69DA3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u računskim operacijama“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C6A6350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u računskim operacijama uz napisani predložak.</w:t>
            </w:r>
          </w:p>
        </w:tc>
        <w:tc>
          <w:tcPr>
            <w:tcW w:w="2552" w:type="dxa"/>
          </w:tcPr>
          <w:p w14:paraId="5870B985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>Imenuje članove u računskim operacijama isključivo ako su zadani po redoslijedu računske radnje.</w:t>
            </w:r>
          </w:p>
        </w:tc>
        <w:tc>
          <w:tcPr>
            <w:tcW w:w="2551" w:type="dxa"/>
          </w:tcPr>
          <w:p w14:paraId="778A0BC3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imenuje članove u računskim operacijama. </w:t>
            </w:r>
          </w:p>
        </w:tc>
        <w:tc>
          <w:tcPr>
            <w:tcW w:w="2977" w:type="dxa"/>
          </w:tcPr>
          <w:p w14:paraId="05F23FFD" w14:textId="77777777" w:rsidR="007A4C51" w:rsidRPr="002E17EC" w:rsidRDefault="00F10C3B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 članova u računskim operacijama u zadanim zadatcima te ih koristi u govoru.</w:t>
            </w:r>
          </w:p>
        </w:tc>
      </w:tr>
      <w:tr w:rsidR="007A4C51" w:rsidRPr="00B4176C" w14:paraId="3D031ED6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4C264CC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>Primjenjuje svojstva komutativnosti i asocijativnosti te vezu zbrajanja i oduzimanja.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0A18B33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svojstva komutativnosti i asocijativnosti te vezu zbrajanja i oduzimanja“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065F9FF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pribrojnika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3476A4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pribrojnika na različite načine isključivo prema riješenim modelima zadataka.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B8449A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pribrojnika na različite načine uz manje greške i pomoć.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E2C854F" w14:textId="77777777" w:rsidR="007A4C51" w:rsidRPr="002E17EC" w:rsidRDefault="00F10C3B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asocijativnosti i komutativnosti i primjenjuje ih samostalno i točno.</w:t>
            </w:r>
          </w:p>
        </w:tc>
      </w:tr>
      <w:tr w:rsidR="007A4C51" w:rsidRPr="00B4176C" w14:paraId="4635F944" w14:textId="77777777" w:rsidTr="007A4C51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3BC2CA64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>Određuje nepoznati broj u jednakosti.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3ADB1F37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nepoznati broj u jednakosti“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349665D" w14:textId="77777777" w:rsidR="007A4C51" w:rsidRPr="002E17EC" w:rsidRDefault="007A4C51" w:rsidP="007A4C51">
            <w:pPr>
              <w:rPr>
                <w:sz w:val="24"/>
                <w:szCs w:val="24"/>
              </w:rPr>
            </w:pPr>
            <w:r w:rsidRPr="002E17EC">
              <w:rPr>
                <w:sz w:val="24"/>
                <w:szCs w:val="24"/>
              </w:rPr>
              <w:t xml:space="preserve">Isključivo uz grafički prikaz zadatka i prisustvo učitelja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 u jednakosti.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31E8A80C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 u jednakosti koristeći konkrete ili crtež.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58398EC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Uz poneku grešku određuje nepoznati broj u jednakosti.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48E67EE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Primjenjujući vezu zbrajanja i oduzimanja samostalno, brzo i točno određuje nepoznati broj u jednakosti.</w:t>
            </w:r>
          </w:p>
        </w:tc>
      </w:tr>
      <w:tr w:rsidR="007A4C51" w:rsidRPr="00B4176C" w14:paraId="1DE14CCB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A87D72" w14:textId="77777777" w:rsidR="007A4C51" w:rsidRPr="007867DF" w:rsidRDefault="007A4C51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A.1.5. Matematički rasuđuje te matematičkim jezikom prikazuje i rješava različite tipove zadataka.</w:t>
            </w:r>
          </w:p>
        </w:tc>
      </w:tr>
      <w:tr w:rsidR="007A4C51" w:rsidRPr="00823DBD" w14:paraId="04CD0061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4BBB1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5F548BA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97DCDD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A4ECB4E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BDA687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4E79F0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01F6F87E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47943020" w14:textId="77777777" w:rsidR="007A4C51" w:rsidRPr="003F58AB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 (određuje što je poznato i nepoznato, predviđa/istražuje i odabire strategije, donosi zaključke i određuje moguća rješenja).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B071FE2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B5ED5EC" w14:textId="77777777" w:rsidR="007A4C51" w:rsidRPr="00EE2CC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CCF">
              <w:rPr>
                <w:rFonts w:eastAsia="Times New Roman" w:cstheme="minorHAnsi"/>
                <w:sz w:val="24"/>
                <w:szCs w:val="24"/>
                <w:lang w:eastAsia="hr-HR"/>
              </w:rPr>
              <w:t>Uz vođenje i dodatne primjere postavlja matematički problem.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14:paraId="0041C11D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Donosi zaključke rješavajući jednostavne primjere. </w:t>
            </w:r>
          </w:p>
        </w:tc>
        <w:tc>
          <w:tcPr>
            <w:tcW w:w="2551" w:type="dxa"/>
          </w:tcPr>
          <w:p w14:paraId="759A2B1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manju asistenciju postavlja matematički problem,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što je poznato i nepoznato, odabire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strategije. Donosi uglavnom ispravne zaključke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  <w:p w14:paraId="3674A625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34169A8E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problem, 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dređuje što je poznato i nepoznato,  odabire strategije, donosi zaklj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učke i određuje moguća rješenja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  <w:p w14:paraId="62340D81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14:paraId="0011CFBE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7AA79917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14:paraId="0AA904B7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126A68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Koristi se stečenim spoznajama u rješavanju različitih tipova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2CFCF9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stalnu podršku učitelja povezuje stečena znanja i primjenu istih.</w:t>
            </w:r>
          </w:p>
          <w:p w14:paraId="495C2E1F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</w:tcPr>
          <w:p w14:paraId="706239AB" w14:textId="77777777" w:rsidR="007A4C51" w:rsidRPr="00EE2CC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E2CCF">
              <w:rPr>
                <w:rFonts w:eastAsia="Times New Roman" w:cstheme="minorHAnsi"/>
                <w:sz w:val="24"/>
                <w:lang w:eastAsia="hr-HR"/>
              </w:rPr>
              <w:t xml:space="preserve">Matematičkim jezikom na različite načine prikazuje i rješava 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samo </w:t>
            </w:r>
            <w:r w:rsidRPr="00EE2CCF">
              <w:rPr>
                <w:rFonts w:eastAsia="Times New Roman" w:cstheme="minorHAnsi"/>
                <w:sz w:val="24"/>
                <w:lang w:eastAsia="hr-HR"/>
              </w:rPr>
              <w:t>jednostavne brojevne izraze</w:t>
            </w:r>
            <w:r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034B503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Uglavnom se samostalno koristi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stečenim spoznajama u rješavanju različitih tipova zadataka (računski zadatci, u tekstualnim zadatcima i problemskim situacijama iz svakodnevnoga života). </w:t>
            </w:r>
          </w:p>
          <w:p w14:paraId="7B51ABB1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0734915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Koristi se stečenim spoznajama u rješavanju različitih tipova zadataka (računski zadatci, u tekstualnim zadatcima i problemskim situacijama iz svakodnevnoga života). </w:t>
            </w:r>
          </w:p>
          <w:p w14:paraId="06B8F168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14:paraId="3B24F4D6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465B5EE6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Odabire matematički zapis uspoređivanja brojeva ili računsku operaciju u tekstualnim zadatcima. </w:t>
            </w:r>
          </w:p>
          <w:p w14:paraId="3A548435" w14:textId="77777777" w:rsidR="007A4C51" w:rsidRPr="00381332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760C6E2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6BABFF1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Odabire matematički zapis uspoređivanja brojeva ili računsku operaciju u zadatcima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sa grafičkim prikazom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  <w:p w14:paraId="35625359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18244C29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Odabire matematički zapis uspoređivanja brojeva ili računsku operaciju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jednostavnijim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tekstualnim zadatcima. </w:t>
            </w:r>
          </w:p>
          <w:p w14:paraId="438A77AB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21DAC7F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manju pomoć učitelja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  <w:p w14:paraId="376F41A7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42368261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matematički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h zapisa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poređivanja brojeva ili računskih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operacij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 tekstualnim zadatcima. </w:t>
            </w:r>
          </w:p>
          <w:p w14:paraId="40348D7E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14:paraId="7375C7FF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13D19C52" w14:textId="77777777" w:rsidR="007A4C51" w:rsidRPr="00F9006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 zadatke u kojima se pojavljuju odnosi među brojevima ili potreba za zbrajanjem ili oduzimanjem.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B66C2D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04C9B46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Prema zadanim smjernicama i uz prisustvo učitelja 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552" w:type="dxa"/>
          </w:tcPr>
          <w:p w14:paraId="75EDB40D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zadane predloške 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551" w:type="dxa"/>
          </w:tcPr>
          <w:p w14:paraId="3B215EF1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977" w:type="dxa"/>
          </w:tcPr>
          <w:p w14:paraId="0A442616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, samostalno ih postavlja i točno rješava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</w:tr>
      <w:tr w:rsidR="007A4C51" w:rsidRPr="00B4176C" w14:paraId="28784627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08866FB6" w14:textId="77777777" w:rsidR="007A4C51" w:rsidRPr="004C209A" w:rsidRDefault="007A4C51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7A4C51" w:rsidRPr="00B4176C" w14:paraId="7E95559E" w14:textId="77777777" w:rsidTr="007A4C51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280004" w14:textId="77777777" w:rsidR="007A4C51" w:rsidRPr="004E742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B.1.2. Prepoznaje uzorak i nastavlja niz.</w:t>
            </w:r>
          </w:p>
        </w:tc>
      </w:tr>
      <w:tr w:rsidR="007A4C51" w:rsidRPr="00823DBD" w14:paraId="01DEE887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202892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7653A53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1F5C38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C5A49B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ECBA6A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5C496EE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AD3CF7" w14:paraId="678F59BB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F8B4222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C74E9F1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uzorak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3FC05B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4C33C00" w14:textId="77777777" w:rsidR="007A4C51" w:rsidRPr="00AD3CF7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E196C7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96234C6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7A4C51" w:rsidRPr="00AD3CF7" w14:paraId="04FDBF37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17257EB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pravilnost nizanja.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AA384F3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pravilnost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30290F" w14:textId="77777777" w:rsidR="007A4C51" w:rsidRPr="00E361D5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361D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više jednakih primjera uz pomoć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vođenje </w:t>
            </w:r>
            <w:r w:rsidRPr="00E361D5">
              <w:rPr>
                <w:rFonts w:eastAsia="Times New Roman" w:cstheme="minorHAnsi"/>
                <w:sz w:val="24"/>
                <w:szCs w:val="24"/>
                <w:lang w:eastAsia="hr-HR"/>
              </w:rPr>
              <w:t>tumači pravilnost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jednostavnijih primjera.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8A3EE10" w14:textId="77777777" w:rsidR="007A4C51" w:rsidRPr="00AD3CF7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 pravilnost nizanja jednostavnijih primjera.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F0DA8D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pravilnost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9FD499B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pravilnost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AD3CF7" w14:paraId="1C305C9E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59D56DB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019DA0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ACE7A3E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E345060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FC4107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3576E55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AD3CF7" w14:paraId="3C08D7DE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65DD38C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889538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Niže po 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zadanome kriteriju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569905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 niže po zadanome kriteriju.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391E06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Nastavlja nizati jednostavne nizove.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419169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074630D" w14:textId="77777777" w:rsidR="007A4C51" w:rsidRPr="00135BB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5BB1">
              <w:rPr>
                <w:rFonts w:eastAsia="Times New Roman" w:cstheme="minorHAnsi"/>
                <w:sz w:val="24"/>
                <w:szCs w:val="24"/>
                <w:lang w:eastAsia="hr-HR"/>
              </w:rPr>
              <w:t>Uočava kriterije nizanja i po njima samostalno niže.</w:t>
            </w:r>
          </w:p>
        </w:tc>
      </w:tr>
      <w:tr w:rsidR="007A4C51" w:rsidRPr="00B4176C" w14:paraId="6617410C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3A4E3A16" w14:textId="77777777" w:rsidR="007A4C51" w:rsidRPr="00D4208D" w:rsidRDefault="007A4C51" w:rsidP="007A4C51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7A4C51" w:rsidRPr="00F372ED" w14:paraId="6F0784A9" w14:textId="77777777" w:rsidTr="007A4C51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274825" w14:textId="77777777"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Izdvaja i imenuje geometrijska tijela i likove i povezuje ih s oblicima objekata u okruženju.</w:t>
            </w:r>
          </w:p>
        </w:tc>
      </w:tr>
      <w:tr w:rsidR="007A4C51" w:rsidRPr="00823DBD" w14:paraId="06839124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E7943B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5D27110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EC6168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05C48E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F66E29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910D9E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6C21A8AF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063C3FC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Imenuje i opisuje kuglu, valjak, kocku, kvadar, piramidu i stožac.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E624CFA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i opisuje kuglu, valjak, kocku, kvadar, piramidu i stožac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2FCFA9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kuglu, valjak, kocku, kvadar, piramidu i stožac.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13E817D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geometrijska tijela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FA3E19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geometrijska tijela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C2D2CEE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Izdvaja, imenuje i uspoređuje geometrijska tijela i likove predstavljene objektima iz neposredne okoline i vlastitog iskustva prisjećanjem. </w:t>
            </w:r>
          </w:p>
        </w:tc>
      </w:tr>
      <w:tr w:rsidR="007A4C51" w:rsidRPr="00B4176C" w14:paraId="53584F7D" w14:textId="77777777" w:rsidTr="007A4C51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62513616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Imenuje ravne i zakrivljene plohe.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6094D537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ravne i zakrivljene plohe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48C4760C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i zakrivljene plohe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14:paraId="33F186BF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Imenuje i uz poticaj pokazuje ravne i zakrivljene plohe.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53CB25CD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Pokazuje ravne i zakrivljene plohe na didaktičkim modelima.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33761033" w14:textId="77777777" w:rsidR="007A4C51" w:rsidRPr="00135BB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5BB1">
              <w:rPr>
                <w:rFonts w:eastAsia="Times New Roman" w:cstheme="minorHAnsi"/>
                <w:sz w:val="24"/>
                <w:szCs w:val="24"/>
                <w:lang w:eastAsia="hr-HR"/>
              </w:rPr>
              <w:t>Pronalazi ravne i zakrivljene plohe u okolini te ih samostalno izdvaja.</w:t>
            </w:r>
          </w:p>
        </w:tc>
      </w:tr>
      <w:tr w:rsidR="007A4C51" w:rsidRPr="00B4176C" w14:paraId="1348BEF7" w14:textId="77777777" w:rsidTr="007A4C51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7DEE5BE0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C47AF0A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Ravne plohe geometrijskih tijela imenuje kao geometrijske likove: kvadrat, pravokutnik, trokut i krug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2512E67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Ravne plohe geometrijskih tijela imenuje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ali ih sa likovima povezuje samo uz prisustvo modela geometrijskih tijela.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6120B9F9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Ravne plohe geometrijskih tijela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poticaj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imenuje kao geometrijske likove: kvadrat, pravokutnik, trokut i krug.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3F8B75A0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14:paraId="642C51BD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Samostalno izdvaja ravne i zakrivljene plohe s geometrijskih tij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imenuje ih kao geometrijske likove. </w:t>
            </w:r>
          </w:p>
        </w:tc>
      </w:tr>
      <w:tr w:rsidR="007A4C51" w:rsidRPr="00B4176C" w14:paraId="30E6C233" w14:textId="77777777" w:rsidTr="007A4C51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68D2D482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Imenuje i opisuje kvadrat, pravokutnik, krug i trokut.  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B2F63B4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i opisuje kvadrat, pravokutnik, krug i trokut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6410E07B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ali ne imenuje geometrijske likove.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80C4B1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geometrijske likove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06BDBA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geometrijske likove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EA95320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Izdvaja, imenuje i uspoređuje geometrijske likove i likove predstavljene objektima iz neposredne okoline i vlastitog iskustva prisjećanjem. </w:t>
            </w:r>
          </w:p>
        </w:tc>
      </w:tr>
      <w:tr w:rsidR="007A4C51" w:rsidRPr="00F372ED" w14:paraId="7C194649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B4F49F" w14:textId="77777777"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204968"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Crta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razlikuje ravne i zakrivljene crte.</w:t>
            </w:r>
          </w:p>
        </w:tc>
      </w:tr>
      <w:tr w:rsidR="007A4C51" w:rsidRPr="00823DBD" w14:paraId="57FA7FED" w14:textId="77777777" w:rsidTr="007A4C5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0AA462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4F51DB5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259B4F0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7F247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6A6DBC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A4AF08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BF9D959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0A7DDD" w14:textId="77777777" w:rsidR="007A4C51" w:rsidRPr="007E1D2A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D8B6E2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E1D2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Razlikuje i crta ravne i zakrivljene crte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90E03CC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</w:t>
            </w: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>ravne i zakrivljene crte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, crta ih uz zadane predloške i naputke.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9B467F9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905A482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uspoređuje i c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rta zakrivljene i ravne crte te se koristi ravnalom pri crtanju ravnih crta.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5884DC07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Crta zakrivljene i ravne crte te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ravnalom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pravilan način,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crta slijeva udesno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B4176C" w14:paraId="0D72C234" w14:textId="77777777" w:rsidTr="007A4C51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3B141F3F" w14:textId="77777777" w:rsidR="007A4C51" w:rsidRPr="007E1D2A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Koristi se ravnalom.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0DFF8DB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E1D2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Koristi se ravnalom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1FECEA3F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Koristi se ravnalom uz stalno podsjećanje.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5EE325E9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se ravnalom uz podsjećanje na ispravan način korištenja ravnala.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4B32503C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</w:t>
            </w: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ravilno se služi ravnalom te crta njime pravilnim smjerom.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14:paraId="643CD98C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ravnalom te crta njime pravilnim smjerom.</w:t>
            </w:r>
          </w:p>
        </w:tc>
      </w:tr>
      <w:tr w:rsidR="007A4C51" w:rsidRPr="00F372ED" w14:paraId="03A333AB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90FF6A" w14:textId="77777777"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204968"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Prepoznaje 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ističe točke.</w:t>
            </w:r>
          </w:p>
        </w:tc>
      </w:tr>
      <w:tr w:rsidR="007A4C51" w:rsidRPr="00823DBD" w14:paraId="0D90A88A" w14:textId="77777777" w:rsidTr="007A4C5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D667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0C8AF880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A6BFA20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677D3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C3C37F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D3B0DE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1E43B44C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19E7F58" w14:textId="77777777"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887F1D7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25598A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staknute točke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uz pomoć,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ih označava  velikim tiskanim slovima.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8CE11EA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povremeno ih označava  velikim tiskanim slovima.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492104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02875E92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E82ECC"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i označava ih velikim tiskanim slovima.</w:t>
            </w:r>
          </w:p>
        </w:tc>
      </w:tr>
      <w:tr w:rsidR="007A4C51" w:rsidRPr="00B4176C" w14:paraId="1E9A61E5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68965D" w14:textId="77777777"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55D3498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3B777A6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samo vrhove geometrijskih  likova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075D946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 prema riješenom primjeru.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41D0E38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49B7789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označava ih i imenuje velikim početnim slovom.</w:t>
            </w:r>
          </w:p>
        </w:tc>
      </w:tr>
      <w:tr w:rsidR="007A4C51" w:rsidRPr="00B4176C" w14:paraId="2F119FBB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3AA5FA4" w14:textId="77777777"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Crta (ističe)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23DB1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Crta (ističe)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C97CF6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dodatnu pomoć učitelja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6FC6D0C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 geometrijskim likovima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CF03BE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crta, na 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ometrijskim tijelima i likovima uz povremene poticaje.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1736DEE4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crta, na geometrijskim tijelima i likovima bez poticaja.</w:t>
            </w:r>
          </w:p>
        </w:tc>
      </w:tr>
      <w:tr w:rsidR="007A4C51" w:rsidRPr="00B4176C" w14:paraId="1E20681A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522986AC" w14:textId="77777777" w:rsidR="007A4C51" w:rsidRPr="00823DBD" w:rsidRDefault="007A4C51" w:rsidP="007A4C51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7A4C51" w:rsidRPr="00823DBD" w14:paraId="14909D6F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C466B56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D.1.1.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Analizira i uspoređuje objekte iz okoline prema mjerivom svojstvu.</w:t>
            </w:r>
          </w:p>
        </w:tc>
      </w:tr>
      <w:tr w:rsidR="007A4C51" w:rsidRPr="00823DBD" w14:paraId="58919EBE" w14:textId="77777777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AF460F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C390C6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39D53A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59F537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C5294C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2721D91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14:paraId="59498D88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583CDFE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3709">
              <w:rPr>
                <w:rFonts w:eastAsia="Times New Roman" w:cstheme="minorHAnsi"/>
                <w:sz w:val="24"/>
                <w:szCs w:val="24"/>
                <w:lang w:eastAsia="hr-HR"/>
              </w:rPr>
              <w:t>Prepoznaje odnose među predmetima: dulji – kraći – jednako dug, veći – manji – jednak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C82637E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E37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odnose među predmetima: dulji – kraći – jednako dug, veći – manji – jednak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12F8091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odnose među predmetima: dulji – kraći – jednako dug, veći – manji – jednak.</w:t>
            </w:r>
          </w:p>
        </w:tc>
        <w:tc>
          <w:tcPr>
            <w:tcW w:w="2552" w:type="dxa"/>
          </w:tcPr>
          <w:p w14:paraId="1663D91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odnose među predmetima: dulji – kraći – 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 dug, veći – manji – jednak te ih objašnjava.</w:t>
            </w:r>
          </w:p>
        </w:tc>
        <w:tc>
          <w:tcPr>
            <w:tcW w:w="2551" w:type="dxa"/>
          </w:tcPr>
          <w:p w14:paraId="0F8C642F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spoređuje, razvrstava i niže objekte prema mjerivu svojstvu.</w:t>
            </w:r>
          </w:p>
        </w:tc>
        <w:tc>
          <w:tcPr>
            <w:tcW w:w="2977" w:type="dxa"/>
          </w:tcPr>
          <w:p w14:paraId="17EC24B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u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spoređuje, razvrstava i niže objekte prema mjerivu svojstvu.</w:t>
            </w:r>
          </w:p>
        </w:tc>
      </w:tr>
      <w:tr w:rsidR="007A4C51" w:rsidRPr="00B4176C" w14:paraId="5D6BF00D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5C78510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37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najdulji, najkraći, najveći, najmanji objekt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248B97E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E37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najdulji, najkraći, najveći, najmanji objekt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B00C1DC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najdulji, najkraći, najveći, najmanji objekt.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719D96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Međusobno 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najdulji, najkraći, najveći, najmanji objekt.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5B65C60" w14:textId="77777777" w:rsidR="007A4C51" w:rsidRPr="00E82ECC" w:rsidRDefault="007A4C51" w:rsidP="007A4C51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najdulji, najkraći, najveći, najmanji objekt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po tim svojstvima razvrstava.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0029070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Uspoređuje, razvrstava i niže objekte prema mjerivu svojstvu.</w:t>
            </w:r>
          </w:p>
        </w:tc>
      </w:tr>
      <w:tr w:rsidR="007A4C51" w:rsidRPr="00823DBD" w14:paraId="4048FD7A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E51AFC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D.1.2.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Služi se hrvatskim novcem u jediničnoj vrijednosti kune u skupu brojeva do 20.</w:t>
            </w:r>
          </w:p>
        </w:tc>
      </w:tr>
      <w:tr w:rsidR="007A4C51" w:rsidRPr="00823DBD" w14:paraId="248B8CE8" w14:textId="77777777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B31198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5ADDCB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69FA001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36E1A25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091D710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498593F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14:paraId="571E3500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8A97002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14:paraId="373ABA65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30D7AF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hrvatske kovanice i novčanice vrijednosti: 1 kuna, 2 kune, 5 kuna, 10 kuna i 20 kuna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7338AD6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 vrijednosti: 1 kuna, 2 kune, 5 kuna, 10 kuna i 20 kuna. </w:t>
            </w:r>
          </w:p>
          <w:p w14:paraId="2F61E831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5A157F55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14:paraId="05C2D06D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DC29255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 vrijednosti: 1 kuna, 2 kune, 5 kuna, 10 kuna i 20 kuna. </w:t>
            </w:r>
          </w:p>
          <w:p w14:paraId="4C748B37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2E0D89A2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 vrijednosti: 1 kuna, 2 kune, 5 kuna, 10 kuna i 20 kuna. </w:t>
            </w:r>
          </w:p>
          <w:p w14:paraId="5865DEB9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C51" w:rsidRPr="00B4176C" w14:paraId="6FB7158A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CE41A04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5C6DD34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kunama i znakom jedinične vrijednosti kuna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920CDE4" w14:textId="77777777" w:rsidR="007A4C51" w:rsidRPr="00656190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pri jednostavnijim radnjama.</w:t>
            </w:r>
          </w:p>
        </w:tc>
        <w:tc>
          <w:tcPr>
            <w:tcW w:w="2552" w:type="dxa"/>
          </w:tcPr>
          <w:p w14:paraId="4A874792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akom jedinične vrijednosti kuna uz pomoć i zadane primjere.</w:t>
            </w:r>
          </w:p>
        </w:tc>
        <w:tc>
          <w:tcPr>
            <w:tcW w:w="2551" w:type="dxa"/>
          </w:tcPr>
          <w:p w14:paraId="42D1782B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</w:tcPr>
          <w:p w14:paraId="78FBD213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luži se kunama i 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akom jedinične vrijednosti kuna, shvaća vrijednost novca, primjenjuje znanje na svakodnevne situacije.</w:t>
            </w:r>
          </w:p>
        </w:tc>
      </w:tr>
      <w:tr w:rsidR="007A4C51" w:rsidRPr="00B4176C" w14:paraId="5336E030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DC24C09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1EBEDAF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vrijednosti kovanica i novčanica te računa s novcem u skupu brojeva do 20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30A0214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asistenciju računa s novcem jednostavnije zadatke.</w:t>
            </w:r>
          </w:p>
        </w:tc>
        <w:tc>
          <w:tcPr>
            <w:tcW w:w="2552" w:type="dxa"/>
          </w:tcPr>
          <w:p w14:paraId="41FE9940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novčanica, računa s novcem jednostavnije zadatke.</w:t>
            </w:r>
          </w:p>
        </w:tc>
        <w:tc>
          <w:tcPr>
            <w:tcW w:w="2551" w:type="dxa"/>
          </w:tcPr>
          <w:p w14:paraId="5F4A10E1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</w:tcPr>
          <w:p w14:paraId="37765F68" w14:textId="77777777" w:rsidR="007A4C51" w:rsidRPr="004C370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 novčanica, lako i brzo računa s novcem u skupu brojeva do 20.</w:t>
            </w:r>
          </w:p>
        </w:tc>
      </w:tr>
      <w:tr w:rsidR="007A4C51" w:rsidRPr="00B4176C" w14:paraId="25841EE7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B436F3F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Objašnjava svrhu i korist štednje.</w:t>
            </w:r>
          </w:p>
        </w:tc>
        <w:tc>
          <w:tcPr>
            <w:tcW w:w="13608" w:type="dxa"/>
            <w:gridSpan w:val="5"/>
            <w:tcBorders>
              <w:left w:val="double" w:sz="12" w:space="0" w:color="auto"/>
            </w:tcBorders>
          </w:tcPr>
          <w:p w14:paraId="650FAD9C" w14:textId="77777777" w:rsidR="007A4C51" w:rsidRPr="00D4208D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7A4C51" w:rsidRPr="00B4176C" w14:paraId="647B751C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58A2469A" w14:textId="77777777" w:rsidR="007A4C51" w:rsidRPr="003B1DB9" w:rsidRDefault="007A4C51" w:rsidP="007A4C51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7A4C51" w:rsidRPr="00B4176C" w14:paraId="4E61D1BC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F4893FA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E.1.1.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Služi se podatcima i prikazuje ih piktogramima i jednostavnim tablicama.</w:t>
            </w:r>
          </w:p>
        </w:tc>
      </w:tr>
      <w:tr w:rsidR="007A4C51" w:rsidRPr="00823DBD" w14:paraId="598536AA" w14:textId="77777777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9B7F32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0F7576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6BE04A5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691534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034E34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67FFC06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14:paraId="21D0A539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68EEC46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skup prema nekome svojstvu.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40B357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Određuje skup prema nekome 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lastRenderedPageBreak/>
              <w:t>svojstvu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D0DD4C5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 članove svrstava u skupove.</w:t>
            </w:r>
          </w:p>
        </w:tc>
        <w:tc>
          <w:tcPr>
            <w:tcW w:w="2552" w:type="dxa"/>
          </w:tcPr>
          <w:p w14:paraId="66A83D31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Prema zadanim smjernicama 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dređuje skup prema nekome svojstvu.</w:t>
            </w:r>
          </w:p>
        </w:tc>
        <w:tc>
          <w:tcPr>
            <w:tcW w:w="2551" w:type="dxa"/>
          </w:tcPr>
          <w:p w14:paraId="5F406068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dređuje skup prema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određenom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svojstvu.</w:t>
            </w:r>
          </w:p>
        </w:tc>
        <w:tc>
          <w:tcPr>
            <w:tcW w:w="2977" w:type="dxa"/>
          </w:tcPr>
          <w:p w14:paraId="43BF6D4B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Brzo, lako i 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kriterije po kojima su članovi svrstani u skup.</w:t>
            </w:r>
          </w:p>
        </w:tc>
      </w:tr>
      <w:tr w:rsidR="007A4C51" w:rsidRPr="00B4176C" w14:paraId="1384775D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C5F406A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D37120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Prebrojava članove skupa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4BA6EA1" w14:textId="77777777" w:rsidR="007A4C51" w:rsidRPr="007D092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D092F">
              <w:rPr>
                <w:rFonts w:eastAsia="Times New Roman" w:cstheme="minorHAnsi"/>
                <w:sz w:val="24"/>
                <w:szCs w:val="24"/>
                <w:lang w:eastAsia="hr-HR"/>
              </w:rPr>
              <w:t>Uz pomoć i poticaj prebrojava članove skupa.</w:t>
            </w:r>
          </w:p>
        </w:tc>
        <w:tc>
          <w:tcPr>
            <w:tcW w:w="2552" w:type="dxa"/>
          </w:tcPr>
          <w:p w14:paraId="0F32EE28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rebrojava članove skupa.</w:t>
            </w:r>
          </w:p>
        </w:tc>
        <w:tc>
          <w:tcPr>
            <w:tcW w:w="2551" w:type="dxa"/>
          </w:tcPr>
          <w:p w14:paraId="2FE73BF0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</w:tcPr>
          <w:p w14:paraId="54F343FF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Prebrojava članove skupa i imenuje kriterije po kojima su članovi svrstani u skup</w:t>
            </w:r>
          </w:p>
        </w:tc>
      </w:tr>
      <w:tr w:rsidR="007A4C51" w:rsidRPr="00B4176C" w14:paraId="3FBC43EE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BE3E993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Uspoređuje skupove.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1848E7C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Uspoređuje skupove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55AFBF8" w14:textId="77777777" w:rsidR="007A4C51" w:rsidRPr="007D092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Skupove uspoređuje tek nakon skretanja pozornosti na njihova svojstva.</w:t>
            </w:r>
          </w:p>
        </w:tc>
        <w:tc>
          <w:tcPr>
            <w:tcW w:w="2552" w:type="dxa"/>
          </w:tcPr>
          <w:p w14:paraId="6E813986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Uspoređuje skupove.</w:t>
            </w:r>
          </w:p>
        </w:tc>
        <w:tc>
          <w:tcPr>
            <w:tcW w:w="2551" w:type="dxa"/>
          </w:tcPr>
          <w:p w14:paraId="6E88C11D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kriterij po kojemu su članovi podijeljeni u skupove i uspoređuje ih.</w:t>
            </w:r>
          </w:p>
        </w:tc>
        <w:tc>
          <w:tcPr>
            <w:tcW w:w="2977" w:type="dxa"/>
          </w:tcPr>
          <w:p w14:paraId="0F65640F" w14:textId="77777777" w:rsidR="007A4C51" w:rsidRPr="00D428E5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8E5">
              <w:rPr>
                <w:rFonts w:eastAsia="Times New Roman" w:cstheme="minorHAnsi"/>
                <w:sz w:val="24"/>
                <w:szCs w:val="24"/>
                <w:lang w:eastAsia="hr-HR"/>
              </w:rPr>
              <w:t>Sam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ostalno formira skupove po određenim kriterijima.</w:t>
            </w:r>
          </w:p>
        </w:tc>
      </w:tr>
      <w:tr w:rsidR="007A4C51" w:rsidRPr="00B4176C" w14:paraId="5F57DCAA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486C8F2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Prikazuje iste matematičke pojmove na različite načine (crtež, skup, piktogram i jednostavna tablica). 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31D7AA55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Prikazuje iste matematičke pojmove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39AE3E1E" w14:textId="77777777" w:rsidR="007A4C51" w:rsidRPr="0085187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51872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  <w:shd w:val="clear" w:color="auto" w:fill="FFFFFF" w:themeFill="background1"/>
          </w:tcPr>
          <w:p w14:paraId="6C91EA6D" w14:textId="77777777" w:rsidR="007A4C51" w:rsidRPr="0085187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51872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551" w:type="dxa"/>
            <w:shd w:val="clear" w:color="auto" w:fill="FFFFFF" w:themeFill="background1"/>
          </w:tcPr>
          <w:p w14:paraId="34DB3628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rikazuje iste matematičke pojmove na različite načine (crtež, skup, piktogram i jednostavna tablica).</w:t>
            </w:r>
          </w:p>
        </w:tc>
        <w:tc>
          <w:tcPr>
            <w:tcW w:w="2977" w:type="dxa"/>
            <w:shd w:val="clear" w:color="auto" w:fill="FFFFFF" w:themeFill="background1"/>
          </w:tcPr>
          <w:p w14:paraId="58B97F5C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rikazuje iste matematičke pojmove na različite načine (crtež, skup, p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iktogram i jednostavna tablica) te ih koristi prilikom samostalnog rješavanja zadataka.</w:t>
            </w:r>
          </w:p>
        </w:tc>
      </w:tr>
      <w:tr w:rsidR="007A4C51" w:rsidRPr="00B4176C" w14:paraId="4A2115E9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8B94358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Čita i tumači podatke prikazane piktogramima i jednostavnim tablicama.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6595BC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D231F8A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14:paraId="377DABBA" w14:textId="77777777" w:rsidR="007A4C51" w:rsidRPr="00EE6D66" w:rsidRDefault="007A4C51" w:rsidP="007A4C51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551" w:type="dxa"/>
          </w:tcPr>
          <w:p w14:paraId="6B31DA0E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977" w:type="dxa"/>
          </w:tcPr>
          <w:p w14:paraId="728742F8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</w:tbl>
    <w:p w14:paraId="7252622F" w14:textId="77777777" w:rsidR="007A4C51" w:rsidRDefault="007A4C51" w:rsidP="007A4C51">
      <w:pPr>
        <w:rPr>
          <w:rFonts w:cstheme="minorHAnsi"/>
          <w:sz w:val="24"/>
        </w:rPr>
      </w:pPr>
    </w:p>
    <w:p w14:paraId="5D8D9D68" w14:textId="77777777" w:rsidR="007A4C51" w:rsidRPr="00B4176C" w:rsidRDefault="007A4C51" w:rsidP="007A4C51">
      <w:pPr>
        <w:pStyle w:val="box459587"/>
        <w:jc w:val="both"/>
        <w:rPr>
          <w:rFonts w:cstheme="minorHAnsi"/>
        </w:rPr>
      </w:pPr>
    </w:p>
    <w:p w14:paraId="1CDC9432" w14:textId="77777777" w:rsidR="007A4C51" w:rsidRDefault="007A4C51" w:rsidP="00445146">
      <w:pPr>
        <w:rPr>
          <w:rFonts w:cstheme="minorHAnsi"/>
        </w:rPr>
      </w:pPr>
    </w:p>
    <w:p w14:paraId="552E0DD7" w14:textId="77777777" w:rsidR="007A4C51" w:rsidRDefault="007A4C51" w:rsidP="00445146">
      <w:pPr>
        <w:rPr>
          <w:rFonts w:cstheme="minorHAnsi"/>
        </w:rPr>
      </w:pPr>
    </w:p>
    <w:p w14:paraId="62D5DC7A" w14:textId="77777777" w:rsidR="007A4C51" w:rsidRDefault="007A4C51" w:rsidP="00445146">
      <w:pPr>
        <w:rPr>
          <w:rFonts w:cstheme="minorHAnsi"/>
        </w:rPr>
      </w:pPr>
    </w:p>
    <w:p w14:paraId="41781953" w14:textId="77777777" w:rsidR="007329B7" w:rsidRDefault="007329B7" w:rsidP="00445146">
      <w:pPr>
        <w:rPr>
          <w:rFonts w:cstheme="minorHAnsi"/>
        </w:rPr>
      </w:pPr>
    </w:p>
    <w:p w14:paraId="3770594C" w14:textId="77777777" w:rsidR="007329B7" w:rsidRDefault="007329B7" w:rsidP="00445146">
      <w:pPr>
        <w:rPr>
          <w:rFonts w:cstheme="minorHAnsi"/>
        </w:rPr>
      </w:pPr>
    </w:p>
    <w:p w14:paraId="6C1E91C6" w14:textId="77777777" w:rsidR="007D4196" w:rsidRDefault="007D4196" w:rsidP="00445146">
      <w:pPr>
        <w:rPr>
          <w:rFonts w:cstheme="minorHAnsi"/>
        </w:rPr>
      </w:pPr>
    </w:p>
    <w:p w14:paraId="6BCB389C" w14:textId="77777777" w:rsidR="007D4196" w:rsidRPr="00997EE6" w:rsidRDefault="007D4196" w:rsidP="007D419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6E47B739" w14:textId="77777777" w:rsidR="007D4196" w:rsidRPr="00204968" w:rsidRDefault="007D4196" w:rsidP="007D419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504CFDF7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14:paraId="34B7DB1A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14:paraId="0C5D3D47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7004958C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7AEA0402" w14:textId="77777777" w:rsidR="007D4196" w:rsidRPr="00204968" w:rsidRDefault="007D4196" w:rsidP="007D419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7EA8AD25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28075E5A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3DBB6A8D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59F3847A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6E2E33AE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7D81819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6C5630F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41A2225E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040D3C8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0AD6D7DD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6F23F932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521BF10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 w14:paraId="14FB12D5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7F0E3510" w14:textId="77777777" w:rsidR="007D4196" w:rsidRPr="00204968" w:rsidRDefault="007D4196" w:rsidP="007D4196">
      <w:pPr>
        <w:rPr>
          <w:rFonts w:cstheme="minorHAnsi"/>
          <w:b/>
          <w:i/>
          <w:sz w:val="24"/>
          <w:szCs w:val="24"/>
        </w:rPr>
      </w:pPr>
    </w:p>
    <w:p w14:paraId="5F16B626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0556BC14" w14:textId="77777777" w:rsidR="007D4196" w:rsidRDefault="007D4196" w:rsidP="007D4196">
      <w:pPr>
        <w:rPr>
          <w:rFonts w:cstheme="minorHAnsi"/>
          <w:b/>
          <w:sz w:val="24"/>
          <w:szCs w:val="24"/>
        </w:rPr>
      </w:pPr>
    </w:p>
    <w:p w14:paraId="6B7A10CC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p w14:paraId="44E35187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735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2552"/>
        <w:gridCol w:w="2551"/>
        <w:gridCol w:w="2693"/>
      </w:tblGrid>
      <w:tr w:rsidR="007D4196" w:rsidRPr="00B4176C" w14:paraId="3808060D" w14:textId="77777777" w:rsidTr="007A4C51"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BB85C7" w14:textId="77777777" w:rsidR="007D4196" w:rsidRPr="00344D94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A. ORGANIZIRANOST SVIJETA OKO NAS</w:t>
            </w:r>
          </w:p>
        </w:tc>
      </w:tr>
      <w:tr w:rsidR="007D4196" w:rsidRPr="00B4176C" w14:paraId="03159F90" w14:textId="77777777" w:rsidTr="007A4C51"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DCE3A3" w14:textId="77777777" w:rsidR="007D4196" w:rsidRPr="00136628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A.1.1. Učenik uspoređuje organiziranost u prirodi opažajući neposredni okoliš.</w:t>
            </w:r>
          </w:p>
        </w:tc>
      </w:tr>
      <w:tr w:rsidR="007D4196" w:rsidRPr="00603770" w14:paraId="38F92873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F97056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FB6C25F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714B766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770B0B1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DB6375D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5276F746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5CA1E94E" w14:textId="77777777" w:rsidTr="00D42B7C">
        <w:tc>
          <w:tcPr>
            <w:tcW w:w="2680" w:type="dxa"/>
            <w:tcBorders>
              <w:right w:val="double" w:sz="12" w:space="0" w:color="auto"/>
            </w:tcBorders>
          </w:tcPr>
          <w:p w14:paraId="49918C7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Otkriva da cjelinu čine dijelovi, da se različite cjeline mogu dijeliti na sitnije dijelove.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FC645A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Otkriva da cjelinu čine dijelovi, da se različite cjeline mogu dijeliti na sitnije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46C3AF8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Ne uočava dio cjeline te mogućnost dijeljenja cjeline na sitnije dijelove.</w:t>
            </w:r>
          </w:p>
        </w:tc>
        <w:tc>
          <w:tcPr>
            <w:tcW w:w="2552" w:type="dxa"/>
          </w:tcPr>
          <w:p w14:paraId="671F0140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Uočava dijelove cjeline, samostalno ju ne dijeli na sitnije dijelove.</w:t>
            </w:r>
          </w:p>
        </w:tc>
        <w:tc>
          <w:tcPr>
            <w:tcW w:w="2551" w:type="dxa"/>
          </w:tcPr>
          <w:p w14:paraId="2B7FE731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Otkriva da cjelinu čine dijelovi, da se različite cjeline mogu dijeliti na sitnije dijelove.</w:t>
            </w:r>
          </w:p>
        </w:tc>
        <w:tc>
          <w:tcPr>
            <w:tcW w:w="2693" w:type="dxa"/>
          </w:tcPr>
          <w:p w14:paraId="64D50EB4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Samostalno otkriva da cjelinu čine dijelovi te različite cjeline dijeli na sitnije dijelove.</w:t>
            </w:r>
          </w:p>
        </w:tc>
      </w:tr>
      <w:tr w:rsidR="007D4196" w:rsidRPr="00B4176C" w14:paraId="1F882068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4A802DFA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Dijelovi i cjeline imaju različita svojstva/obilježja.</w:t>
            </w:r>
          </w:p>
          <w:p w14:paraId="3270A517" w14:textId="77777777" w:rsidR="007D4196" w:rsidRPr="00EB4877" w:rsidRDefault="007D4196" w:rsidP="007A4C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67A31F5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Dijelovi i cjeline imaju različita svojstva/obilježja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8DB4C3C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Teško razlikuje dio od cjeline te samo uz navođenje i pomoć uočava njihova osnovna svojstva.</w:t>
            </w:r>
          </w:p>
        </w:tc>
        <w:tc>
          <w:tcPr>
            <w:tcW w:w="2552" w:type="dxa"/>
          </w:tcPr>
          <w:p w14:paraId="50087788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Uočava, ali ne objašnjava svojstva dijelova i cjeline.</w:t>
            </w:r>
          </w:p>
        </w:tc>
        <w:tc>
          <w:tcPr>
            <w:tcW w:w="2551" w:type="dxa"/>
          </w:tcPr>
          <w:p w14:paraId="6FDE7F29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Razlikuje i objašnjava  većinu svojstava/obilježja dijelova i cjelina.</w:t>
            </w:r>
          </w:p>
        </w:tc>
        <w:tc>
          <w:tcPr>
            <w:tcW w:w="2693" w:type="dxa"/>
          </w:tcPr>
          <w:p w14:paraId="45C1312B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Nabraja i objašnjava različita svojstva dijelova i njihovih cjelina.</w:t>
            </w:r>
          </w:p>
        </w:tc>
      </w:tr>
      <w:tr w:rsidR="007D4196" w:rsidRPr="00B4176C" w14:paraId="252432F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444FEAD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8F0B7E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red u prirodi na primjeru biljaka, životinja i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5CD1B66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 isključivo pomoću primjera.</w:t>
            </w:r>
          </w:p>
        </w:tc>
        <w:tc>
          <w:tcPr>
            <w:tcW w:w="2552" w:type="dxa"/>
          </w:tcPr>
          <w:p w14:paraId="38A0EE26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Uz navođenje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551" w:type="dxa"/>
          </w:tcPr>
          <w:p w14:paraId="10DCF655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Bez većih teškoća uočava red u prirodi na primjeru biljaka, životinja i ljudi.</w:t>
            </w:r>
          </w:p>
        </w:tc>
        <w:tc>
          <w:tcPr>
            <w:tcW w:w="2693" w:type="dxa"/>
          </w:tcPr>
          <w:p w14:paraId="07E2DC25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Brzo i argumentirano uočava, povezuje i objašnjava red u prirodi na primjeri biljaka, životinja i ljudi.</w:t>
            </w:r>
          </w:p>
        </w:tc>
      </w:tr>
      <w:tr w:rsidR="007D4196" w:rsidRPr="00B4176C" w14:paraId="07337E76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8C2DD34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obilježja živoga, svojstva neživoga u neposrednome okolišu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AD00A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obilježja živoga, svojstva neživoga u neposrednome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6002FE4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Navodi, ali ne uspoređuje obilježja živoga i neživoga u neposrednom okolišu. </w:t>
            </w:r>
          </w:p>
        </w:tc>
        <w:tc>
          <w:tcPr>
            <w:tcW w:w="2552" w:type="dxa"/>
          </w:tcPr>
          <w:p w14:paraId="2039EA0A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Uspoređuje obilježja živoga, svojstva neživoga u neposrednome okolišu.</w:t>
            </w:r>
          </w:p>
        </w:tc>
        <w:tc>
          <w:tcPr>
            <w:tcW w:w="2551" w:type="dxa"/>
          </w:tcPr>
          <w:p w14:paraId="68D43B8D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Navodi i uspoređuje obilježja živoga, svojstva neživoga u neposrednome okolišu.</w:t>
            </w:r>
          </w:p>
        </w:tc>
        <w:tc>
          <w:tcPr>
            <w:tcW w:w="2693" w:type="dxa"/>
          </w:tcPr>
          <w:p w14:paraId="30FD79B9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Opisuje obilježja bića i svojstva tvari, bilježi vremenske pojave i uočava cjelinu i njezine dijelove opažajući neposredni okoliš.</w:t>
            </w:r>
          </w:p>
        </w:tc>
      </w:tr>
      <w:tr w:rsidR="007D4196" w:rsidRPr="00B4176C" w14:paraId="424F943C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D87169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i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tvari u svome okružju (voda, zrak,  zemlja, plastika, staklo, tkanine, drvo, metal i sl.).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27A484B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i razlikuje tvari u svome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83429E1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Nepotpuno imenuje tvari u svom okružju.</w:t>
            </w:r>
          </w:p>
        </w:tc>
        <w:tc>
          <w:tcPr>
            <w:tcW w:w="2552" w:type="dxa"/>
          </w:tcPr>
          <w:p w14:paraId="14378544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tvari u svome okružju (voda, zrak,  zemlja, plastika, staklo, tkanine, drvo, metal i sl.).</w:t>
            </w:r>
          </w:p>
        </w:tc>
        <w:tc>
          <w:tcPr>
            <w:tcW w:w="2551" w:type="dxa"/>
          </w:tcPr>
          <w:p w14:paraId="31004417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i razlikuje tvari u svome okružju (voda, zrak,  zemlja, plastika, staklo, tkanine, drvo, metal i sl.).</w:t>
            </w:r>
          </w:p>
        </w:tc>
        <w:tc>
          <w:tcPr>
            <w:tcW w:w="2693" w:type="dxa"/>
          </w:tcPr>
          <w:p w14:paraId="7240FDA5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Povezuje i uspoređuje tvari u svome okružju (voda, zrak,  zemlja, plastika, staklo, tkanine, drvo, metal i sl.).</w:t>
            </w:r>
          </w:p>
        </w:tc>
      </w:tr>
      <w:tr w:rsidR="007D4196" w:rsidRPr="00B4176C" w14:paraId="66EC26E2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1F68DDA" w14:textId="77777777"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AACA5AE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Razlikuje svojstva tvari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koja istražuje svojim osjetilima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C5CFAF9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lastRenderedPageBreak/>
              <w:t>Djelomično se prisjeća svojstva tvari istražena osjetilima.</w:t>
            </w:r>
          </w:p>
        </w:tc>
        <w:tc>
          <w:tcPr>
            <w:tcW w:w="2552" w:type="dxa"/>
          </w:tcPr>
          <w:p w14:paraId="16150F7B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551" w:type="dxa"/>
          </w:tcPr>
          <w:p w14:paraId="40FFA040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Razlikuje i klasificira svojstva istraživanih tvari svojim osjetilima.</w:t>
            </w:r>
          </w:p>
        </w:tc>
        <w:tc>
          <w:tcPr>
            <w:tcW w:w="2693" w:type="dxa"/>
          </w:tcPr>
          <w:p w14:paraId="29B3846E" w14:textId="77777777" w:rsidR="007D4196" w:rsidRPr="00136628" w:rsidRDefault="007D4196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analizira svojstva tvari te ih istražuje osjetilima.</w:t>
            </w:r>
          </w:p>
        </w:tc>
      </w:tr>
      <w:tr w:rsidR="007D4196" w:rsidRPr="00B4176C" w14:paraId="55A866D4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C9C8B6A" w14:textId="77777777"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Otkriva da se tvari mogu miješati te osjetilima istražuje njihova nova svojstva.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C9D16C8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Otkriva da se tvari mogu miješati te osjetilima istražuje njihova nova svojstva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17FD61D" w14:textId="77777777" w:rsidR="007D4196" w:rsidRPr="00136628" w:rsidRDefault="007D4196" w:rsidP="007A4C5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Prema jasnim i kratkim uputama otkriva da se tvari mogu miješati.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460043" w14:textId="77777777" w:rsidR="007D4196" w:rsidRPr="00136628" w:rsidRDefault="007D4196" w:rsidP="007A4C51">
            <w:pPr>
              <w:pStyle w:val="ListParagraph"/>
              <w:ind w:left="32"/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Uz učiteljevo vođenje otkriva da se tvari mogu miješati.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884C922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Otkriva da se tvari mogu miješati te osjetilima istražuje njihova nova svojstva.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924D912" w14:textId="77777777" w:rsidR="007D4196" w:rsidRPr="00136628" w:rsidRDefault="007D4196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Samostalno izvodi pokuse kojima otkriva mogućnosti miješanja tvari i otkriva i istražuje njihova svojstva svojim osjetilima.</w:t>
            </w:r>
          </w:p>
        </w:tc>
      </w:tr>
      <w:tr w:rsidR="007D4196" w:rsidRPr="00B4176C" w14:paraId="23C6AD8F" w14:textId="77777777" w:rsidTr="007A4C51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14:paraId="387DB68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14:paraId="49CFEE8C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48FF4FB8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Netočno i nepotpuno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05A21E0A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zadanog kriterija.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37671118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kriterija, objašnjavajući sličnosti i razlike među njima uz dodatne napute i pitanja.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080786AF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Točno i s lakoćom bića, tvari ili pojave razvrstava u skupine prema zadanom kriteriju, objašnjavajući sličnosti i razlike među njima.</w:t>
            </w:r>
          </w:p>
        </w:tc>
      </w:tr>
      <w:tr w:rsidR="007D4196" w:rsidRPr="00B4176C" w14:paraId="1AB3C07B" w14:textId="77777777" w:rsidTr="007A4C51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14:paraId="17FD1374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14:paraId="62E00E1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Imenuje dijelove svoga tijela i prepoznaje razlike između djevojčice i dječak</w:t>
            </w: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4888CCF0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nepotpuno i netočno. Prepoznaje i uočava razlike između dječaka i djevojčice tek uz navođenje i pojašnjenja.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432AEB74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Uz poticaj imenuje dijelove svoga tijela i razlike između djevojčica i dječaka.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609799EE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32F922AB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Brzo i točno imenuje dijelove svoga tijela i primjerima prepoznaje i potkrepljuje razlike između djevojčice i dječaka.</w:t>
            </w:r>
          </w:p>
        </w:tc>
      </w:tr>
      <w:tr w:rsidR="007D4196" w:rsidRPr="00B4176C" w14:paraId="788D819A" w14:textId="77777777" w:rsidTr="007A4C51">
        <w:tc>
          <w:tcPr>
            <w:tcW w:w="268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7CEBF7A9" w14:textId="77777777"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Navodi dnevne obroke i primjere redovitoga održavanja osobne čistoće i tjelovježbe povezujući s očuvanjem zdravlja.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3890B74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Navodi dnevne obroke i primjere redovitoga održavanja osobne čistoće i tjelovježbe povezujući s očuvanjem zdravlja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B891AC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15D47878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Imenuje samo glavne dnevne obroke uz navođenje. Prema zadanim primjerima uviđa važnost i povezanost održavanja osobne čistoće, tjelovježbe i zdravlja.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131E4DF7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Navodi dnevne obroke i uz poticaj povezuje očuvanje zdravlja s čistoćom i tjelovježbom.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0CA1C351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Navodi dnevne obroke i primjere redovitoga održavanja osobne čistoće i tjelovježbe povezujući s očuvanjem zdravlja.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34CEB1F3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i predlaže poželjne primjere dnevnih obroka. Uviđa važnost redovitog održavanja osobne čistoće i tjelovježbe te njihovu vezu s očuvanjem zdravlja.</w:t>
            </w:r>
          </w:p>
        </w:tc>
      </w:tr>
      <w:tr w:rsidR="007D4196" w:rsidRPr="00B4176C" w14:paraId="31910423" w14:textId="77777777" w:rsidTr="007A4C51"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B1F857" w14:textId="77777777"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A.1.2. Učenik prepoznaje važnost organiziranosti vremena i prikazuje vremenski slijed događaja.</w:t>
            </w:r>
          </w:p>
        </w:tc>
      </w:tr>
      <w:tr w:rsidR="007D4196" w:rsidRPr="00603770" w14:paraId="268756D7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3588716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6431EB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27FD8C5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44FE0B9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10EC6B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0EE9484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4635951D" w14:textId="77777777" w:rsidTr="007A4C51">
        <w:tc>
          <w:tcPr>
            <w:tcW w:w="2680" w:type="dxa"/>
            <w:tcBorders>
              <w:top w:val="single" w:sz="4" w:space="0" w:color="auto"/>
              <w:bottom w:val="nil"/>
              <w:right w:val="double" w:sz="12" w:space="0" w:color="auto"/>
            </w:tcBorders>
          </w:tcPr>
          <w:p w14:paraId="311B37AB" w14:textId="77777777" w:rsidR="007D4196" w:rsidRPr="00B4417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7C33727C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i imenuje doba dana, dane u tjednu i godišnja doba opažajući organiziranost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5CBBF74E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učiteljevu pomoć ili za modelom određuje i imenuje dane u tjednu i godišnja doba, opaža organiziranost vremena u kratkim i jasnim zadacima uz predložak.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320B59B5" w14:textId="77777777" w:rsidR="007D4196" w:rsidRPr="005D66C4" w:rsidRDefault="007D4196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dane u tjednu i godišnja doba uz poneka navođenja, opaža organiziranost vremena na osobnom iskustvu i uz primjer.</w:t>
            </w:r>
          </w:p>
        </w:tc>
        <w:tc>
          <w:tcPr>
            <w:tcW w:w="2551" w:type="dxa"/>
            <w:tcBorders>
              <w:bottom w:val="nil"/>
            </w:tcBorders>
          </w:tcPr>
          <w:p w14:paraId="787D3D95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693" w:type="dxa"/>
            <w:tcBorders>
              <w:bottom w:val="nil"/>
            </w:tcBorders>
          </w:tcPr>
          <w:p w14:paraId="77B06C3F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točno i različitim smjerom nabraja dane u tjednu i godišnja doba opažajući organiziranost vremena.</w:t>
            </w:r>
          </w:p>
        </w:tc>
      </w:tr>
      <w:tr w:rsidR="007D4196" w:rsidRPr="00B4176C" w14:paraId="0EBE120F" w14:textId="77777777" w:rsidTr="007A4C51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10A6467D" w14:textId="77777777" w:rsidR="007D4196" w:rsidRPr="00B4417B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u odnosu na jučer, danas i sutra i u odnosu na doba dana (npr. Vremenska crta).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55EAF1C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vremenski slijed događaja u odnosu na jučer, danas i sutra i u odnosu na doba dana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314ABE0E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prikazuje vremenski slijed događaja u odnosu na doba dana i neke dane u tjednu i neka godišnja doba.</w:t>
            </w:r>
          </w:p>
        </w:tc>
        <w:tc>
          <w:tcPr>
            <w:tcW w:w="2552" w:type="dxa"/>
            <w:tcBorders>
              <w:bottom w:val="nil"/>
            </w:tcBorders>
          </w:tcPr>
          <w:p w14:paraId="1B69F99A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u odnosu na doba dana, uz pomoć ih prikazuje u odnosu na dane u tjednu i godišnja doba.</w:t>
            </w:r>
          </w:p>
        </w:tc>
        <w:tc>
          <w:tcPr>
            <w:tcW w:w="2551" w:type="dxa"/>
            <w:tcBorders>
              <w:bottom w:val="nil"/>
            </w:tcBorders>
          </w:tcPr>
          <w:p w14:paraId="4B994C9B" w14:textId="77777777" w:rsidR="007D4196" w:rsidRPr="00DE3AF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vremenski slijed događaja u odnosu na doba dana,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 tjednu i/ili godišnja doba uz povremeni poticaj.</w:t>
            </w:r>
          </w:p>
        </w:tc>
        <w:tc>
          <w:tcPr>
            <w:tcW w:w="2693" w:type="dxa"/>
            <w:tcBorders>
              <w:bottom w:val="nil"/>
            </w:tcBorders>
          </w:tcPr>
          <w:p w14:paraId="531CB0F9" w14:textId="77777777" w:rsidR="007D4196" w:rsidRPr="00DE3AF1" w:rsidRDefault="007D4196" w:rsidP="00966C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vremenskoj crti 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vremenski slijed događaja u odnosu na doba dana,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 tjednu i/ili godišnja doba točno i s lakoćom.</w:t>
            </w:r>
          </w:p>
        </w:tc>
      </w:tr>
      <w:tr w:rsidR="007D4196" w:rsidRPr="00B4176C" w14:paraId="0AD8AF68" w14:textId="77777777" w:rsidTr="007A4C51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CC77582" w14:textId="77777777" w:rsidR="007D4196" w:rsidRPr="00B4417B" w:rsidRDefault="007D4196" w:rsidP="007A4C51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Reda pravilno dane u tjednu i prepoznaje važnost organiziranosti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AF3CE92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Reda pravilno dane u tjednu i prepoznaje važnost organiziranosti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648A8C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C7FD04E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pravilno dane u tjednu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predložak ili pomoć.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E671D79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pravilno dane u tjednu, ali teže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važnost organiziranosti vremena (dan, tjedan).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4E27C54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Reda pravilno dane u tjednu i prepoznaje važnost organiziranosti vremena.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FC88665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pravilno dane u tjednu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bez obzira na zadani slijed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i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organiziranosti vremena.</w:t>
            </w:r>
          </w:p>
        </w:tc>
      </w:tr>
      <w:tr w:rsidR="007D4196" w:rsidRPr="00B4176C" w14:paraId="3331BC8D" w14:textId="77777777" w:rsidTr="007A4C51">
        <w:tc>
          <w:tcPr>
            <w:tcW w:w="1573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CDCCAC" w14:textId="77777777" w:rsidR="007D4196" w:rsidRPr="00EB4877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C6528E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A.1.3. Učenik uspoređuje organiziranost različitih prostora i zajednica u neposrednome okružju.</w:t>
            </w:r>
          </w:p>
        </w:tc>
      </w:tr>
      <w:tr w:rsidR="007D4196" w:rsidRPr="00603770" w14:paraId="3BD423DB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1B2D7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BAAEEB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794B1D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7E76F99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5510A91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010F1CE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1E1B0BA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47057E8" w14:textId="77777777"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organizaciju doma i škole (članovi obitelji, djelatnici u školi, radni prostor, prostorije...).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4E9524B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organizaciju doma i škole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607007B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primjeru i uputama nabraja i kratko uspoređuje organizaciju doma i škole.</w:t>
            </w:r>
          </w:p>
        </w:tc>
        <w:tc>
          <w:tcPr>
            <w:tcW w:w="2552" w:type="dxa"/>
          </w:tcPr>
          <w:p w14:paraId="45AA44A0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Nabraja organizaciju doma i škole, ali uspoređuje uz pomoć i kraće navođenje.</w:t>
            </w:r>
          </w:p>
        </w:tc>
        <w:tc>
          <w:tcPr>
            <w:tcW w:w="2551" w:type="dxa"/>
          </w:tcPr>
          <w:p w14:paraId="30179514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organizaciju doma i škole (članovi obitelji, djelatnici u školi, radni prostor, prostorije...).</w:t>
            </w:r>
          </w:p>
        </w:tc>
        <w:tc>
          <w:tcPr>
            <w:tcW w:w="2693" w:type="dxa"/>
          </w:tcPr>
          <w:p w14:paraId="13BEE9C6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različitih prostora i pravila i primjere njihove pri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mjene u neposrednome okružju te razlikuje iste.</w:t>
            </w:r>
          </w:p>
        </w:tc>
      </w:tr>
      <w:tr w:rsidR="007D4196" w:rsidRPr="00B4176C" w14:paraId="7574277A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E9BAEE9" w14:textId="77777777"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uređenja prostora u domu i školi te vodi brigu o redu u domu i školi.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91E9EE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važnost uređenja prostora u 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domu i školi te vodi brigu o redu u domu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9C7F54D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Povremeno prepoznaje važnost uređenja prostora, ali ne shvaća svoju ulogu o vođenju </w:t>
            </w:r>
            <w:r>
              <w:rPr>
                <w:rFonts w:cstheme="minorHAnsi"/>
                <w:sz w:val="24"/>
                <w:szCs w:val="24"/>
              </w:rPr>
              <w:lastRenderedPageBreak/>
              <w:t>reda u domu i školi, djeluje tek uz poticaj i jasne zadatke.</w:t>
            </w:r>
          </w:p>
        </w:tc>
        <w:tc>
          <w:tcPr>
            <w:tcW w:w="2552" w:type="dxa"/>
          </w:tcPr>
          <w:p w14:paraId="171A5A66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važnost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ređenja prostora u domu i školi, ali brigu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vodi o redu isključivo uz naputak.</w:t>
            </w:r>
          </w:p>
        </w:tc>
        <w:tc>
          <w:tcPr>
            <w:tcW w:w="2551" w:type="dxa"/>
          </w:tcPr>
          <w:p w14:paraId="690AC335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važnost uređenja prostora u domu i školi te vodi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brigu o redu u domu i školi. </w:t>
            </w:r>
          </w:p>
        </w:tc>
        <w:tc>
          <w:tcPr>
            <w:tcW w:w="2693" w:type="dxa"/>
          </w:tcPr>
          <w:p w14:paraId="5CEFC562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sv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oje dužnosti u obitelji i školi te opisuje svoje djelovanje kako u domu, tako i u školi.</w:t>
            </w:r>
          </w:p>
        </w:tc>
      </w:tr>
      <w:tr w:rsidR="007D4196" w:rsidRPr="00B4176C" w14:paraId="31CBEE5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41B5C39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organizaciju prometa (promet, prometnica, pješaci, vozači, prometni znakovi).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8ADB593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organizaciju prometa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B1B8B1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B3BE28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Djelomično prepoznaje organizaciju prometa, ali još uvijek se ne snalazi sigurno u organizaciji prometa primjerenoj njegovoj dobi (pješak, pješački prijelaz, prometnica, pločnik) te ga je potrebno nadzirati u prometu.</w:t>
            </w:r>
          </w:p>
        </w:tc>
        <w:tc>
          <w:tcPr>
            <w:tcW w:w="2552" w:type="dxa"/>
          </w:tcPr>
          <w:p w14:paraId="3C92E557" w14:textId="77777777" w:rsidR="007D4196" w:rsidRPr="00490F54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organizaciju prometa (promet, prometnica, pješaci, vozači, prometni znakovi). </w:t>
            </w:r>
          </w:p>
        </w:tc>
        <w:tc>
          <w:tcPr>
            <w:tcW w:w="2551" w:type="dxa"/>
          </w:tcPr>
          <w:p w14:paraId="6A750827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Kreće se u poznatom prostoru (put od škole do kuće ili promet oko škole) prema unaprijed dogovorenim pravilima samostalno.</w:t>
            </w:r>
          </w:p>
        </w:tc>
        <w:tc>
          <w:tcPr>
            <w:tcW w:w="2693" w:type="dxa"/>
          </w:tcPr>
          <w:p w14:paraId="26C6C04C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primjenjuje bez dodatnih uputa dogovorena i upoznata pravila u organizaciji prometnica, kako u poznatom i bliskom okružju, tako i u manje poznatom prostoru. </w:t>
            </w:r>
          </w:p>
        </w:tc>
      </w:tr>
      <w:tr w:rsidR="007D4196" w:rsidRPr="00B4176C" w14:paraId="76422191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7825092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zajednice u svome okružju te prepoznaje važnost pravila za njezino djelovanje.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D59E540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organiziranost zajednice u svome okružju te prepoznaje važnost pravila za njezino djelovanje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CBCBDF6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D06DEB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navođenje navodi organiziranost njemu bliske zajednice (razred-škola, obitelj) te prepoznaje njemu bliska pravila i njihovu važnost u djelovanju zajednice.</w:t>
            </w:r>
          </w:p>
        </w:tc>
        <w:tc>
          <w:tcPr>
            <w:tcW w:w="2552" w:type="dxa"/>
          </w:tcPr>
          <w:p w14:paraId="0A15AB43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jasan primjer o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zajednice u svome okružju te prepoznaje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za njezino djelovanje, ali je ista potrebno sustavno ponavljati.</w:t>
            </w:r>
          </w:p>
        </w:tc>
        <w:tc>
          <w:tcPr>
            <w:tcW w:w="2551" w:type="dxa"/>
          </w:tcPr>
          <w:p w14:paraId="7C57E97A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zajednice u svome okružju te prepoznaje važnos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pravila za njezino djelovanje uz manja navođenja i upute.</w:t>
            </w:r>
          </w:p>
        </w:tc>
        <w:tc>
          <w:tcPr>
            <w:tcW w:w="2693" w:type="dxa"/>
          </w:tcPr>
          <w:p w14:paraId="53A4D9BE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Shvaća, opisuje i na osobnom iskustvu pojašnjava organiziranost zajednice (npr. vrtić, razred, škola, susjedstvo, naselje..) te uviđa važnost pravila i pridržavanja pravila za djelovanje zajednice.</w:t>
            </w:r>
          </w:p>
        </w:tc>
      </w:tr>
      <w:tr w:rsidR="007D4196" w:rsidRPr="00B4176C" w14:paraId="3917B7FB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620EA5D2" w14:textId="77777777"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pravila u domu i školi.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FC43BA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pravila u domu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6BF199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46EDE9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pravila u domu i školi, ali ne uspoređuje ih.</w:t>
            </w:r>
          </w:p>
        </w:tc>
        <w:tc>
          <w:tcPr>
            <w:tcW w:w="2552" w:type="dxa"/>
          </w:tcPr>
          <w:p w14:paraId="6821D4F1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većinu pravila u domu i školi koja su unaprijed određena i pojašnjena. </w:t>
            </w:r>
          </w:p>
        </w:tc>
        <w:tc>
          <w:tcPr>
            <w:tcW w:w="2551" w:type="dxa"/>
          </w:tcPr>
          <w:p w14:paraId="74F2FE75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poređuje pravila u domu i školi, određuje važnost istih.</w:t>
            </w:r>
          </w:p>
        </w:tc>
        <w:tc>
          <w:tcPr>
            <w:tcW w:w="2693" w:type="dxa"/>
          </w:tcPr>
          <w:p w14:paraId="2918D7B3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objašnjava sličnosti i razlike pravila u domu i školi te opisuje kako se pridržava istih.</w:t>
            </w:r>
          </w:p>
        </w:tc>
      </w:tr>
      <w:tr w:rsidR="007D4196" w:rsidRPr="00B4176C" w14:paraId="21DC4AF6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DF9FCBC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A61AF5B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09127F2" w14:textId="77777777" w:rsidR="007D4196" w:rsidRPr="00146F8B" w:rsidRDefault="007D4196" w:rsidP="00204968">
            <w:pPr>
              <w:rPr>
                <w:rFonts w:cstheme="minorHAnsi"/>
              </w:rPr>
            </w:pPr>
            <w:r w:rsidRPr="00146F8B">
              <w:rPr>
                <w:rFonts w:cstheme="minorHAnsi"/>
              </w:rPr>
              <w:t>Teško određuje svoje dužnosti u zajednicama koje pripada.</w:t>
            </w:r>
          </w:p>
        </w:tc>
        <w:tc>
          <w:tcPr>
            <w:tcW w:w="2552" w:type="dxa"/>
          </w:tcPr>
          <w:p w14:paraId="0BB672B7" w14:textId="77777777" w:rsidR="007D4196" w:rsidRPr="00146F8B" w:rsidRDefault="007D4196" w:rsidP="00204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Opisuje svoje dužnosti prema zadanom primjeru (kućni red škole, razredna pravila, dužnost u domu).</w:t>
            </w:r>
          </w:p>
        </w:tc>
        <w:tc>
          <w:tcPr>
            <w:tcW w:w="2551" w:type="dxa"/>
          </w:tcPr>
          <w:p w14:paraId="715B9D6F" w14:textId="77777777" w:rsidR="007D4196" w:rsidRPr="00146F8B" w:rsidRDefault="007D4196" w:rsidP="00204968">
            <w:pPr>
              <w:rPr>
                <w:rFonts w:cstheme="minorHAnsi"/>
                <w:b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693" w:type="dxa"/>
          </w:tcPr>
          <w:p w14:paraId="62B3AC0D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i opisuje svoje dužnosti u zajednicama kojima pripada te objašnjava zašto je važno izvršavati svoje dužnosti.</w:t>
            </w:r>
          </w:p>
        </w:tc>
      </w:tr>
      <w:tr w:rsidR="007D4196" w:rsidRPr="00B4176C" w14:paraId="49991270" w14:textId="77777777" w:rsidTr="007A4C51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B3489D9" w14:textId="77777777" w:rsidR="007D4196" w:rsidRPr="007034A2" w:rsidRDefault="007D4196" w:rsidP="007A4C51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B: </w:t>
            </w:r>
            <w:r w:rsidRPr="007034A2">
              <w:rPr>
                <w:rFonts w:cstheme="minorHAnsi"/>
                <w:b/>
                <w:sz w:val="28"/>
              </w:rPr>
              <w:t>PROMJENE  I  ODNOSI</w:t>
            </w:r>
          </w:p>
        </w:tc>
      </w:tr>
      <w:tr w:rsidR="007D4196" w:rsidRPr="00136628" w14:paraId="14786812" w14:textId="77777777" w:rsidTr="007A4C51">
        <w:tc>
          <w:tcPr>
            <w:tcW w:w="15735" w:type="dxa"/>
            <w:gridSpan w:val="6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0652CE8" w14:textId="77777777"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PID OŠ B.1.1. Učenik uspoređuje promjene u prirodi i opisuje važnost brige za prirodu i osobno zdravlje.</w:t>
            </w:r>
          </w:p>
        </w:tc>
      </w:tr>
      <w:tr w:rsidR="007D4196" w:rsidRPr="00603770" w14:paraId="68FD2A50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A3D3F5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AB3234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55C2EC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4C7AA08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76CD23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44C8DE18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6AAD5C2F" w14:textId="77777777" w:rsidTr="007A4C51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534D38F8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Opisuje vremenske prilike, rast i raz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voj biljke, svoj rast i razvoj.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48F703D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Opisuje vremenske prilike, rast i raz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voj biljke, svoj rast i razvoj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DD1AE7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01E46E6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Navodi vremenske prilike, rast i razvoj biljke, svoj rast i razvoj, ali teže samostalno opisuje, tek uz pomoć i navođenje.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492A637" w14:textId="77777777" w:rsidR="007D4196" w:rsidRPr="005D66C4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vremenske prilike, rast i razvoj biljke, svoj rast i razvoj prema primjeru te uz dodatne upute.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8FF82D1" w14:textId="77777777"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 promjene u živoj prirodi oko sebe i svoj rast i razvoj prema kraćim uputama.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D4A6910" w14:textId="77777777" w:rsidR="007D4196" w:rsidRPr="001936FE" w:rsidRDefault="007D4196" w:rsidP="007A4C51">
            <w:pPr>
              <w:rPr>
                <w:rFonts w:cstheme="minorHAnsi"/>
                <w:b/>
              </w:rPr>
            </w:pPr>
            <w:r w:rsidRPr="001936FE">
              <w:rPr>
                <w:rFonts w:cstheme="minorHAnsi"/>
              </w:rPr>
              <w:t>Samostalno</w:t>
            </w:r>
            <w:r w:rsidRPr="001936FE">
              <w:rPr>
                <w:rFonts w:cstheme="minorHAnsi"/>
                <w:b/>
              </w:rPr>
              <w:t xml:space="preserve"> </w:t>
            </w:r>
            <w:r w:rsidRPr="001936FE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promjene u živoj prirodi oko sebe i svoj rast i razvoj</w:t>
            </w:r>
          </w:p>
        </w:tc>
      </w:tr>
      <w:tr w:rsidR="007D4196" w:rsidRPr="00B4176C" w14:paraId="48118A4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17B65AF5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Povezuje izmjenu dana i noći i godišnjih doba s promjenama u ži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votu biljaka, životinja i ljudi.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9CC215A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Povezuje izmjenu dana i noći i godišnjih doba s promjenama u životu biljaka, životinja i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72843F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C39B58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Navodi izmjenu dana i noći i shvaća izmjenu, ali teže povezuje izmjenu dana i noći s izmjenom godišnjih doba i promjena u životu biljaka, životinja i ljudi.</w:t>
            </w:r>
          </w:p>
        </w:tc>
        <w:tc>
          <w:tcPr>
            <w:tcW w:w="2552" w:type="dxa"/>
          </w:tcPr>
          <w:p w14:paraId="512B3F2E" w14:textId="77777777" w:rsidR="007D4196" w:rsidRPr="005D66C4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Reproducira naučeno o izmjeni dana i noći i godišnjih doba s promjenama u životu živih bića.</w:t>
            </w:r>
          </w:p>
        </w:tc>
        <w:tc>
          <w:tcPr>
            <w:tcW w:w="2551" w:type="dxa"/>
          </w:tcPr>
          <w:p w14:paraId="0323BB1B" w14:textId="77777777" w:rsidR="007D4196" w:rsidRPr="00066407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618BE">
              <w:rPr>
                <w:rFonts w:eastAsia="Times New Roman" w:cstheme="minorHAnsi"/>
                <w:sz w:val="24"/>
                <w:szCs w:val="24"/>
                <w:lang w:eastAsia="hr-HR"/>
              </w:rPr>
              <w:t>Opisuje izmjenu dana i noći i godišnjih doba s promjenama u životu biljaka, životinja i ljudi uz poneke dodatne upute.</w:t>
            </w:r>
          </w:p>
        </w:tc>
        <w:tc>
          <w:tcPr>
            <w:tcW w:w="2693" w:type="dxa"/>
          </w:tcPr>
          <w:p w14:paraId="0CCDA3CC" w14:textId="77777777"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Povezuje izmjenu dana i noći i godišnjih doba s promjenama u ži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votu biljaka, životinja i ljudi te samostalno zaključuje o povezanosti i promjenama.</w:t>
            </w:r>
          </w:p>
        </w:tc>
      </w:tr>
      <w:tr w:rsidR="007D4196" w:rsidRPr="00B4176C" w14:paraId="02F9957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63F3777D" w14:textId="77777777" w:rsidR="007D4196" w:rsidRPr="002A657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Promatra i predviđa promjene u prirodi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neposrednome okolišu.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E3BEAED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Promatra i predviđa promjene u prirodi u neposrednome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BB04AE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359034" w14:textId="77777777" w:rsidR="007D4196" w:rsidRPr="00B618B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promjene u prirodi u neposrednome okolišu, opisuje prema uputama, djelomično uspoređuje tek nakon primjera.</w:t>
            </w:r>
          </w:p>
        </w:tc>
        <w:tc>
          <w:tcPr>
            <w:tcW w:w="2552" w:type="dxa"/>
          </w:tcPr>
          <w:p w14:paraId="12E9D50A" w14:textId="77777777" w:rsidR="007D4196" w:rsidRPr="00B618BE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 promjene u prirodi u neposrednome okolišu, ali samostalno ne uspoređuje.</w:t>
            </w:r>
          </w:p>
        </w:tc>
        <w:tc>
          <w:tcPr>
            <w:tcW w:w="2551" w:type="dxa"/>
          </w:tcPr>
          <w:p w14:paraId="2F9E9250" w14:textId="77777777" w:rsidR="007D4196" w:rsidRPr="00B618B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618BE">
              <w:rPr>
                <w:rFonts w:eastAsia="Times New Roman" w:cstheme="minorHAnsi"/>
                <w:sz w:val="24"/>
                <w:szCs w:val="24"/>
                <w:lang w:eastAsia="hr-HR"/>
              </w:rPr>
              <w:t>Promatra i predviđa uz kratke upute promjene u prirodi u neposrednome okolišu.</w:t>
            </w:r>
          </w:p>
        </w:tc>
        <w:tc>
          <w:tcPr>
            <w:tcW w:w="2693" w:type="dxa"/>
          </w:tcPr>
          <w:p w14:paraId="715FCAF2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, uspoređuje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predviđa promjene u prirodi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neposrednome okolišu bez pomoći i točno.</w:t>
            </w:r>
          </w:p>
        </w:tc>
      </w:tr>
      <w:tr w:rsidR="007D4196" w:rsidRPr="00B4176C" w14:paraId="4C5AAEE4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BE87B5B" w14:textId="77777777" w:rsidR="007D4196" w:rsidRPr="004E0EF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 za očuvanje osobnoga zdravlja i okružja u kojemu živi i boravi.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0D12C93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Brine se za očuvanje osobnoga zdravlja i okružja u kojemu živi i boravi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3A7DE1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9FF03C5" w14:textId="77777777" w:rsidR="007D4196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očuvanje osobnoga zdravlja 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okružja u kojemu živi i boravi, 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 i okružja u kojemu živi i boravi.</w:t>
            </w:r>
          </w:p>
          <w:p w14:paraId="77409559" w14:textId="77777777" w:rsidR="00966C8B" w:rsidRPr="007D54A2" w:rsidRDefault="00966C8B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AE700C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za očuvanje osobnoga zdravlja i okružja u kojem živi prema obrascu koji je usvojio u školi, svoje primjere navodi tek nakon dodatnih pojašnjenja i primjera.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60D2173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 za očuvanje osobnoga zdravlja i okružja u kojemu živi i boravi.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C90F3E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sebi i prirodi oko sebe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savjete i ideje.</w:t>
            </w:r>
          </w:p>
        </w:tc>
      </w:tr>
      <w:tr w:rsidR="007D4196" w:rsidRPr="00136628" w14:paraId="43743816" w14:textId="77777777" w:rsidTr="007A4C51"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DF433D9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PID OŠ B.1.2.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se snalazi u vremenskim ciklusima, prikazuje promjene</w:t>
            </w:r>
          </w:p>
          <w:p w14:paraId="2C75EF90" w14:textId="77777777"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odnose među njima te objašnjava povezanost vremenskih ciklusa s aktivnostima u životu.</w:t>
            </w:r>
          </w:p>
        </w:tc>
      </w:tr>
      <w:tr w:rsidR="007D4196" w:rsidRPr="00603770" w14:paraId="7738A6B0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C98767D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0672B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726C10D3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36CE64E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27014A9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7797021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5EDEDDA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35FA8E5" w14:textId="77777777"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azlikuje dan i noć te povezuje doba dana s vlastitim i 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7DF35E1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Razlikuje dan i noć te povezuje doba dana s vlastitim i obiteljskim obvezama i aktivnostima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922C6A9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2C3DFF" w14:textId="77777777"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Razlikuje dan i noć, prepoznaje neke aktivnosti s dobom dana i noći, ali ne zaključuje samostalno o izmjeni i vremenskim odrednicama pojedine aktivnosti.</w:t>
            </w:r>
          </w:p>
        </w:tc>
        <w:tc>
          <w:tcPr>
            <w:tcW w:w="2552" w:type="dxa"/>
          </w:tcPr>
          <w:p w14:paraId="1A536277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azlikuje dan i noć te povezuje doba dana s vlastitim i 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dodatne upute.</w:t>
            </w:r>
          </w:p>
        </w:tc>
        <w:tc>
          <w:tcPr>
            <w:tcW w:w="2551" w:type="dxa"/>
          </w:tcPr>
          <w:p w14:paraId="0BF52867" w14:textId="77777777"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azlikuje dan i noć te povezuje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opisuje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doba dana s vlastitim i 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14:paraId="571BC199" w14:textId="77777777"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i raščlanjuje vlastite i obiteljske obveze  i aktivnosti te uspoređuje izmjenu dana i noći s aktivnostima koje se u nekom od doba dana izvode samostalno i točno.</w:t>
            </w:r>
          </w:p>
        </w:tc>
      </w:tr>
      <w:tr w:rsidR="007D4196" w:rsidRPr="00B4176C" w14:paraId="192312C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26EB208C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54C6783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F2BDF75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2887A9" w14:textId="77777777" w:rsidR="007D4196" w:rsidRPr="0063360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Djelomično ili uz pomoć određuje izmjenu jučer-danas-sutra, njihovu promjenjivost navodi tek nakon zadanog riješenog primjera.</w:t>
            </w:r>
          </w:p>
        </w:tc>
        <w:tc>
          <w:tcPr>
            <w:tcW w:w="2552" w:type="dxa"/>
          </w:tcPr>
          <w:p w14:paraId="1AE9377D" w14:textId="77777777" w:rsidR="007D4196" w:rsidRPr="0063360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1" w:type="dxa"/>
          </w:tcPr>
          <w:p w14:paraId="000268C4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14:paraId="7779DD13" w14:textId="77777777" w:rsidR="007D4196" w:rsidRPr="00F4081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7D4196" w:rsidRPr="00B4176C" w14:paraId="1A19247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192FFED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smjenu 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F711F6F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Prepoznaje smjenu godišnjih doba i svoje navike prilagođava određenomu godišnjem dobu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1CFB460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47928E" w14:textId="77777777"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Nabraja 4 godišnja doba naučenim slijedom, ali isključivo uz pomoć i vođeni razgovor prepoznaje izmjenu. Osobne navike prilagođava godišnjem dobu prema uputama, ali ne i samostalno.</w:t>
            </w:r>
          </w:p>
        </w:tc>
        <w:tc>
          <w:tcPr>
            <w:tcW w:w="2552" w:type="dxa"/>
          </w:tcPr>
          <w:p w14:paraId="2CCE1699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smjenu 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551" w:type="dxa"/>
          </w:tcPr>
          <w:p w14:paraId="7945AA38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4081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 w:rsidRPr="00F4081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smjenu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693" w:type="dxa"/>
          </w:tcPr>
          <w:p w14:paraId="00A020DB" w14:textId="77777777" w:rsidR="007D4196" w:rsidRPr="00F4081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0812">
              <w:rPr>
                <w:rFonts w:eastAsia="Times New Roman" w:cstheme="minorHAnsi"/>
                <w:sz w:val="24"/>
                <w:szCs w:val="24"/>
                <w:lang w:eastAsia="hr-HR"/>
              </w:rPr>
              <w:t>Vremenskim slijedom prati, prepoznaje i opisuje smjenu godišnjih doba i svoje navike prilagođava izmjeni godišnjih doba te pojašnjava zašto to čini.</w:t>
            </w:r>
          </w:p>
        </w:tc>
      </w:tr>
      <w:tr w:rsidR="007D4196" w:rsidRPr="00B4176C" w14:paraId="4A17E053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1979CFA" w14:textId="77777777" w:rsidR="007D4196" w:rsidRPr="00381332" w:rsidRDefault="007D4196" w:rsidP="007A4C51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06E025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Promatra, prati i bilježi promjene i aktivnosti s obzirom na izmjenu dana i noći i smjenu godišnjih 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lastRenderedPageBreak/>
              <w:t>doba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75BB757" w14:textId="77777777"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zadanom kalendaru prirode učenik promatra i bilježi jednostavnije promjene i aktivnosti s obzirom na izmjenu </w:t>
            </w: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dana i noći i godišnjih doba.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955D3E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romatra, prati i bilježi promjene i aktivnosti s obzirom na izmjenu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270F28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Promatra,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7D4047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te samostalno izvodi zaključke o izmjeni dana i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noći i smjeni godišnjih doba.</w:t>
            </w:r>
          </w:p>
        </w:tc>
      </w:tr>
      <w:tr w:rsidR="007D4196" w:rsidRPr="00B4176C" w14:paraId="3BEAF967" w14:textId="77777777" w:rsidTr="007A4C51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1105A5CC" w14:textId="77777777" w:rsidR="007D4196" w:rsidRPr="00381332" w:rsidRDefault="007D4196" w:rsidP="007A4C51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Reda svoje obveze, aktivnosti, događaje i promjene u danu i/ili tjednu prikazujući ih na vremenskoj crti ili lenti vremena ili crtežom ili dijagramom ili uz korištenje IKT-a ovisno o uvjetima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20B64E3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Reda svoje obveze, aktivnosti, događaje i promjene u danu i/ili tjednu prikazujući ih na vremenskoj crti ili lenti vremena ili crtežom ili dijagramom ili uz korištenje IKT-a ovisno o uvjetim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CE2616E" w14:textId="77777777" w:rsidR="007D4196" w:rsidRPr="0045399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dodatne upute i pojednostavljene zadatke učenik reda svoje obveze, aktivnosti i događaje na vremenskoj crti.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3C07234" w14:textId="77777777" w:rsidR="007D4196" w:rsidRPr="0045399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prikazuje svoje obveze/događaje na vremenskoj crti i umnoj mapi prema unaprijed određenim smjernicama i jednostavnim uputama.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8EA2C66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promjene i odnose dana i noći, dana u tjednu i godišnjih doba te ih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ovezuje s aktivnostima u životu prema zadanim smjernicama.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7AB63A64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874CD">
              <w:rPr>
                <w:rFonts w:eastAsia="Times New Roman" w:cstheme="minorHAnsi"/>
                <w:lang w:eastAsia="hr-HR"/>
              </w:rPr>
              <w:t>Učenik se koristi vremenskom crtom ili drugim prikazima vremenskoga slijeda</w:t>
            </w:r>
            <w:r>
              <w:rPr>
                <w:rFonts w:eastAsia="Times New Roman" w:cstheme="minorHAnsi"/>
                <w:lang w:eastAsia="hr-HR"/>
              </w:rPr>
              <w:t xml:space="preserve"> (IKT aplikacije, zadane ili samostalno kreirane-prilagođene, umne mape, karte znanja i slično), </w:t>
            </w:r>
            <w:r w:rsidRPr="00A874CD">
              <w:rPr>
                <w:rFonts w:eastAsia="Times New Roman" w:cstheme="minorHAnsi"/>
                <w:lang w:eastAsia="hr-HR"/>
              </w:rPr>
              <w:t xml:space="preserve"> kako bi pratio ili planirao vlastite aktivnosti u danu i/ili tjednu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i prikazuje promjene i odnose dana i noći, dana u tjednu i godišnjih doba te ih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ovezuje s aktivnostima u životu bez ikakvih dodatnih uputa i smjernica.</w:t>
            </w:r>
          </w:p>
        </w:tc>
      </w:tr>
      <w:tr w:rsidR="007D4196" w:rsidRPr="00B4176C" w14:paraId="4B6CD4F7" w14:textId="77777777" w:rsidTr="007A4C51">
        <w:tc>
          <w:tcPr>
            <w:tcW w:w="15735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6EADA0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PID OŠ B.1.3. Učenik se snalazi u prostoru oko sebe </w:t>
            </w:r>
          </w:p>
          <w:p w14:paraId="7107985B" w14:textId="77777777" w:rsidR="007D4196" w:rsidRPr="007034A2" w:rsidRDefault="007D4196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poštujući pravila i zaključuje o utjecaju promjene položaja na odnose u prostoru.</w:t>
            </w:r>
          </w:p>
        </w:tc>
      </w:tr>
      <w:tr w:rsidR="007D4196" w:rsidRPr="00603770" w14:paraId="57F7D9AA" w14:textId="77777777" w:rsidTr="00A01674">
        <w:trPr>
          <w:trHeight w:val="169"/>
        </w:trPr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932F5F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3124C8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00EF4C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28D0EA9B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1C5094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2F0117B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4887259A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A663735" w14:textId="77777777" w:rsidR="007D4196" w:rsidRPr="00066407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nalazi se u neposrednome okružju doma i škole uz poštivanje i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 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E60CE0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Snalazi se u neposrednome okružju doma i škole uz poštivanje i primjenu prometnih pravila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2CD0AB0" w14:textId="77777777"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Rijetko se samostalno snalazi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</w:t>
            </w:r>
            <w:r w:rsidRPr="00AC1AC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nepo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srednome okružju doma i škole, shvaća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isključivo uz dodatne upute i pomoć učitelja.</w:t>
            </w:r>
          </w:p>
        </w:tc>
        <w:tc>
          <w:tcPr>
            <w:tcW w:w="2552" w:type="dxa"/>
          </w:tcPr>
          <w:p w14:paraId="0F1FA622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Većinom se snalazi u neposrednom okružju doma i škole, s tim da je prometna pravila kojih se treba pridržavati potrebno svakodnevno ponavljati kako ih ne bi svaki put prepoznavao, ili poštivao uz pomoć,  nego se samostalno snalazio.</w:t>
            </w:r>
          </w:p>
        </w:tc>
        <w:tc>
          <w:tcPr>
            <w:tcW w:w="2551" w:type="dxa"/>
          </w:tcPr>
          <w:p w14:paraId="4C350F90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nalazi se u neposrednome okružju doma i škole uz poštivanje i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poneko odstupanje.</w:t>
            </w:r>
          </w:p>
        </w:tc>
        <w:tc>
          <w:tcPr>
            <w:tcW w:w="2693" w:type="dxa"/>
          </w:tcPr>
          <w:p w14:paraId="2AA2F469" w14:textId="77777777" w:rsidR="007D4196" w:rsidRPr="00AC1AC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Samostalno se snalazi u neposrednome okružju doma i škole (put od škole do kuće), prometna pravila prepoznaje, pridržava ih se pravilno i pravovremeno.</w:t>
            </w:r>
          </w:p>
        </w:tc>
      </w:tr>
      <w:tr w:rsidR="007D4196" w:rsidRPr="00B4176C" w14:paraId="0F8B61E3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3BA6D66" w14:textId="77777777" w:rsidR="007D4196" w:rsidRPr="00381332" w:rsidRDefault="007D4196" w:rsidP="007A4C51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2039D7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FBD065E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Istražuje vlastiti položaj 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položaj druge osobe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/predmeta u učionici, ali ga određuje isključivo prema sebi i prostoriji u kojoj se nalazi, ne predviđa položaje izvan prostorije i prema zamišljanju.</w:t>
            </w:r>
          </w:p>
        </w:tc>
        <w:tc>
          <w:tcPr>
            <w:tcW w:w="2552" w:type="dxa"/>
          </w:tcPr>
          <w:p w14:paraId="11AA3512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 uz smjernice i upute.</w:t>
            </w:r>
          </w:p>
        </w:tc>
        <w:tc>
          <w:tcPr>
            <w:tcW w:w="2551" w:type="dxa"/>
          </w:tcPr>
          <w:p w14:paraId="49C29CD3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učionice.</w:t>
            </w:r>
          </w:p>
        </w:tc>
        <w:tc>
          <w:tcPr>
            <w:tcW w:w="2693" w:type="dxa"/>
          </w:tcPr>
          <w:p w14:paraId="4A0727B7" w14:textId="77777777" w:rsidR="007D4196" w:rsidRPr="00AC1AC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Smješta sebe/predmete u određene položaje u prostoriji ili izvan u položaje i zorno i prema zamišljanju.</w:t>
            </w:r>
          </w:p>
        </w:tc>
      </w:tr>
      <w:tr w:rsidR="007D4196" w:rsidRPr="00B4176C" w14:paraId="135C7858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1370319" w14:textId="77777777" w:rsidR="007D4196" w:rsidRPr="00381332" w:rsidRDefault="007D4196" w:rsidP="007A4C51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7EDAC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B9BF882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</w:tcPr>
          <w:p w14:paraId="19996281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1" w:type="dxa"/>
          </w:tcPr>
          <w:p w14:paraId="2C64A916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rimjenjuje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14:paraId="2CB769A4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Određuje položaj prema zadanim prostornim odrednicama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poštivanje i primjenu pravila (samostalno primjenjuje i zaključuje o odnosima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). </w:t>
            </w:r>
          </w:p>
        </w:tc>
      </w:tr>
      <w:tr w:rsidR="007D4196" w:rsidRPr="00B4176C" w14:paraId="50E823F1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D81918C" w14:textId="77777777" w:rsidR="007D4196" w:rsidRPr="00381332" w:rsidRDefault="007D4196" w:rsidP="007A4C51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EB98FE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Uočava promjenjivost prostornih odnosa mijenjajući položaje u prostor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FD3A921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Uz upute prepoznaje promjenjivost prostornih odnosa mijenjajući položaje u prostoru.</w:t>
            </w:r>
          </w:p>
        </w:tc>
        <w:tc>
          <w:tcPr>
            <w:tcW w:w="2552" w:type="dxa"/>
          </w:tcPr>
          <w:p w14:paraId="360C20A5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djelomično </w:t>
            </w:r>
            <w:r w:rsidRPr="009F5A5D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551" w:type="dxa"/>
          </w:tcPr>
          <w:p w14:paraId="0A4D22A0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693" w:type="dxa"/>
          </w:tcPr>
          <w:p w14:paraId="4C360EF1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Samostalno otkriva promjenjivost prostornih odnosa mijenjajući ili zamišljajući mijenjanje položaja u prostoru.</w:t>
            </w:r>
          </w:p>
        </w:tc>
      </w:tr>
      <w:tr w:rsidR="007D4196" w:rsidRPr="00B4176C" w14:paraId="4850657B" w14:textId="77777777" w:rsidTr="007A4C51">
        <w:tc>
          <w:tcPr>
            <w:tcW w:w="15735" w:type="dxa"/>
            <w:gridSpan w:val="6"/>
            <w:shd w:val="clear" w:color="auto" w:fill="C5E0B3" w:themeFill="accent6" w:themeFillTint="66"/>
          </w:tcPr>
          <w:p w14:paraId="74B7C012" w14:textId="77777777"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7D4196" w:rsidRPr="00B4176C" w14:paraId="14CD7327" w14:textId="77777777" w:rsidTr="007A4C51">
        <w:tc>
          <w:tcPr>
            <w:tcW w:w="1573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51EBBC" w14:textId="77777777"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C.1.1. Učenik zaključuje o sebi, svojoj ulozi u zajednici i uviđa vrijednosti sebe i drugih.</w:t>
            </w:r>
          </w:p>
        </w:tc>
      </w:tr>
      <w:tr w:rsidR="007D4196" w:rsidRPr="00603770" w14:paraId="26C201E8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8C7493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5025E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DCB233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512474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945384B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6F8D9CB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34FF9B3C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BCFEAA2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svoju posebnost i vrijednosti kao i posebnost i vrijednosti drugih osoba i zajednica kojima pripada; otkriva svoju ulogu u zajednici i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povezanost s ostalim članovima s kojima je povezan događajima, interesima, vrijednostima.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269426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svoju posebnost i vrijednosti kao i posebnost i vrijednosti drugih osoba i zajednica kojima 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pripada; otkriva svoju ulogu u zajednici i povezanost s ostalim članovima s kojima je povezan događajima, interesima,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249B6B" w14:textId="77777777" w:rsidR="007D4196" w:rsidRPr="00BD528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svoju posebnost i vrijednosti kao i posebnost i vrijednosti drugih osoba i zajednica kojima pripada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6B2E6A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svoju ulogu i posebnost, kao i ulogu i posebnost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drugih i zajednice kojoj pripada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E06A7A" w14:textId="77777777" w:rsidR="007D4196" w:rsidRPr="00E2320D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tkriva svoju ulogu u zajednici i povezanost s ostalim članovima s kojima je povezan događajima, interesima, vrijednostima.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61BF96" w14:textId="77777777" w:rsidR="007D4196" w:rsidRPr="00E2320D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Aktivno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svoju ulogu i posebnost, kao i ulogu i posebnost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drugih i zajednice kojoj pripada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(razred, škola, obitelj, interesna skupina-klub/društvo)</w:t>
            </w:r>
          </w:p>
        </w:tc>
      </w:tr>
      <w:tr w:rsidR="007D4196" w:rsidRPr="00B4176C" w14:paraId="1F60B2B9" w14:textId="77777777" w:rsidTr="007A4C51">
        <w:tc>
          <w:tcPr>
            <w:tcW w:w="7939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F31A0C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 o svome ponašanju, odnosu i postupcima prema drugima i promišlja o utjecaju tih postupaka na druge.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53B229E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8ABBC39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762073A8" w14:textId="77777777" w:rsidTr="007A4C51">
        <w:tc>
          <w:tcPr>
            <w:tcW w:w="2680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5BB518C8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 o utjecaju pojedinca i zajednice na njegovu osobnost i ponašanje.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14:paraId="4D8485A0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Zaključuje o utjecaju pojedinca i zajednice na njegovu osobnost i ponašanje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8" w:space="0" w:color="auto"/>
            </w:tcBorders>
          </w:tcPr>
          <w:p w14:paraId="70072436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na zadanim primjerima sasvim djelomično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aključuje o utjecaju pojedinca i zajednice na njegovu osobnost i ponašanje.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8" w:space="0" w:color="auto"/>
            </w:tcBorders>
          </w:tcPr>
          <w:p w14:paraId="5D052AB2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Djelomično samostalno zaključuje o utjecaju pojedinca i zajednice na njegovu osobnost i ponašanje.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8" w:space="0" w:color="auto"/>
            </w:tcBorders>
          </w:tcPr>
          <w:p w14:paraId="2A43CAE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utjecaju pojedinca i zajednice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njegovu osobnost i ponašanje uz poneke smjernice.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8" w:space="0" w:color="auto"/>
            </w:tcBorders>
          </w:tcPr>
          <w:p w14:paraId="05CBCA6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utjecaju pojedinca i zajednice na njegovu osobnost i ponašanje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(ponašanje u interesnoj grupi, razredu/pravila i slično).</w:t>
            </w:r>
          </w:p>
        </w:tc>
      </w:tr>
      <w:tr w:rsidR="007D4196" w:rsidRPr="00B4176C" w14:paraId="38F771C9" w14:textId="77777777" w:rsidTr="007A4C51">
        <w:tc>
          <w:tcPr>
            <w:tcW w:w="7939" w:type="dxa"/>
            <w:gridSpan w:val="3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601F49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Sudjeluje u obilježavanju događaja, praznika, blagdana.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2411D2D3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  <w:p w14:paraId="5AD1AD6F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B4176C" w14:paraId="430862E1" w14:textId="77777777" w:rsidTr="007A4C51">
        <w:tc>
          <w:tcPr>
            <w:tcW w:w="15735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D50C88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C.1.2. Učenik uspoređuje ulogu i utjecaj prava,</w:t>
            </w:r>
          </w:p>
          <w:p w14:paraId="134E6F16" w14:textId="77777777" w:rsidR="007D4196" w:rsidRPr="007034A2" w:rsidRDefault="007D4196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pravila i dužnosti na pojedinca i zajednicu i preuzima odgovornost za svoje postupke</w:t>
            </w:r>
          </w:p>
        </w:tc>
      </w:tr>
      <w:tr w:rsidR="007D4196" w:rsidRPr="00603770" w14:paraId="157AE76A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3C61AF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047B26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0F5345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29E6287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DABAA9B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3DBCF7C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5EA28D8C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70C779F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Upoznaje ljudska prava i prava djece 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455C56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Upoznaje ljudska prava i prava djece i razgovara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9822A6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92ABA">
              <w:rPr>
                <w:rFonts w:eastAsia="Times New Roman" w:cstheme="minorHAnsi"/>
                <w:sz w:val="24"/>
                <w:szCs w:val="24"/>
                <w:lang w:eastAsia="hr-HR"/>
              </w:rPr>
              <w:t>Prepoznaje ljudska prava djece, ali razgovara o njima kratkim i jednostavnim većinom odgovorima.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1A1772D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većinu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ljudskih prava djece i razgovara o njima uz upute i dogovoreni plan razgovora.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A65D750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 uz manje mjernice</w:t>
            </w: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ljudska prava i prava djece te razgovara o pravima koje ima.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001C300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Obrazlaže i 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utjecaj različitih prava, pravila i dužnosti na pojedinca i zajednicu, opisuje posljedice nepoštivanja te preuzima odgovornost za svoje postupke.</w:t>
            </w:r>
          </w:p>
        </w:tc>
      </w:tr>
      <w:tr w:rsidR="007D4196" w:rsidRPr="00B4176C" w14:paraId="6B02DB6E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D1D16B2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pravila, obavlja dužnosti te poznaje posljedice za njihovo nepoštivanje u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razrednoj zajednici i školi.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FFC5C0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pravila, obavlja dužnosti te poznaje posljedice za 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njihovo nepoštivanje u razrednoj zajednici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F63E060" w14:textId="77777777" w:rsidR="007D4196" w:rsidRPr="00BC422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pravila, obavlja dužnosti te poznaje posljedice za njihovo nepoštivanje u </w:t>
            </w: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razrednoj zajednici i školi.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5A3765B" w14:textId="77777777" w:rsidR="007D4196" w:rsidRPr="00BC422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pravila, obavlja dužnosti te poznaje posljedice za njihovo nepoštivanje u </w:t>
            </w: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razrednoj zajednici i školi.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B002C5D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pravila, obavlja dužnosti te poznaje posljedice za njihovo nepoštivanje u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razrednoj zajednici i školi.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0B2EB8B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Primjenjuje, objašnjava i zaključuje o pravilima i primjeni istih, obavlja dužnosti samoinicijativno, </w:t>
            </w: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svjestan posljedica nepoštivanja pravila i normi, odgovorno, savjesno i svjesno, kako u razrednoj zajednici, tako u školi i izvan nje.</w:t>
            </w:r>
          </w:p>
        </w:tc>
      </w:tr>
      <w:tr w:rsidR="007D4196" w:rsidRPr="00B4176C" w14:paraId="4A0A3044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7A9040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Obavlja dužnosti i pomaže u obitelji te preuzima odgovornost.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0D13C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Obavlja dužnosti i pomaže u obitelji te preuzima odgovornost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2BBB352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prava i dužnosti, ali dužnosti teže poima i preuzima.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5DB3352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prava i dužnosti, ali dužnosti i obveze izvršava uz stalno podsjećanje.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54CA529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prava i dužnosti te obavlja dužnosti i preuzima odgovornost uz poneka manja odstupanja.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5868DD9A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>Razlikuje prava od dužnosti te iste i obavlja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uvažavajući shvaćajući važnost izvršavanja i obveza, s obzirom na prava.</w:t>
            </w:r>
          </w:p>
        </w:tc>
      </w:tr>
      <w:tr w:rsidR="007D4196" w:rsidRPr="00B4176C" w14:paraId="03ACB6B2" w14:textId="77777777" w:rsidTr="00EC0158">
        <w:tc>
          <w:tcPr>
            <w:tcW w:w="793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EA79F2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Prepoznaje svoju posebnost i vrijednost kao i posebnosti i vrijednosti drugih osoba i zajednica kojima pripada te uočava važnost različitosti i ravnopravnosti.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554F934" w14:textId="77777777"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7E913E3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68530676" w14:textId="77777777" w:rsidTr="00EC0158">
        <w:tc>
          <w:tcPr>
            <w:tcW w:w="793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98C3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Otkriva svoju ulogu u zajednici, povezanost s ostalim članovima s kojima je povezan događajima, interesima, vrijednostima.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1B56471" w14:textId="77777777"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6DAEE96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  <w:p w14:paraId="37FFB86D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B4176C" w14:paraId="3CCC6560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42BC70A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pravima djece 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E7FB33C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Ponaša se u skladu s pravima djece i razgovara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40BCE26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 uz poticaj, dodatna pojašnjenja i pomoć.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3F08158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6B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se većinom ponaša u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skladu s pravima djece i razgovara o njima.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C9EB20F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njima, potiče i podržava ideje o uključivanju u akcije koje pomažu djeci kojoj su prava ugrožena.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2F21BFEB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 te obrazlaže o važnosti prava djece te o djeci kojima su prava ugrožena i predlaže kako im njihova razredna zajednica može pomoći (Unicef-Afrika i slično).</w:t>
            </w:r>
          </w:p>
        </w:tc>
      </w:tr>
      <w:tr w:rsidR="007D4196" w:rsidRPr="00B4176C" w14:paraId="175A55E0" w14:textId="77777777" w:rsidTr="007A4C51">
        <w:tc>
          <w:tcPr>
            <w:tcW w:w="53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59E6E6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u svome okružju.</w:t>
            </w:r>
          </w:p>
          <w:p w14:paraId="7BFBC2E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471A883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49520D8D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F9D3342" w14:textId="77777777" w:rsidR="007D4196" w:rsidRPr="0007062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70621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CC476B8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Predlaže načine rješavanja problema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80B418B" w14:textId="77777777" w:rsidR="007D4196" w:rsidRPr="00AD14A9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samostalno p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redlaže načine rješavanja problema.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2DE3D06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6B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redlaže načine rješavanja problema.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2D7EC9E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209D3048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zanimljive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načine rješavanja problema.</w:t>
            </w:r>
          </w:p>
        </w:tc>
      </w:tr>
      <w:tr w:rsidR="007D4196" w:rsidRPr="00B4176C" w14:paraId="57B4424E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BDEBA6E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Koristi se, svjesno i odgovorno, telefonskim brojem 112.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A2F07E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se, svjesno i odgovorno, telefonskim brojem 112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7F0E638" w14:textId="77777777" w:rsidR="007D4196" w:rsidRPr="00AD14A9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>Potrebno ga je poticati na svjesnu i odgovornu uporabu brojevima za hitne slučajeve.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FBCC105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>Većinom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</w:t>
            </w: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oristi se, svjesno i odgovorno, telefonskim brojem 112.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745AC03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6E4EF11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savjesno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govorno, telefonskim brojem 112 te uviđa važnost ne poigravanja s važnim telefonskim brojevima iz zabave.</w:t>
            </w:r>
          </w:p>
        </w:tc>
      </w:tr>
      <w:tr w:rsidR="007D4196" w:rsidRPr="00B4176C" w14:paraId="2AEE98F1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9609017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odgovorno u domu, školi, javnim mjestima, prometu, prema svome zdravlju i okolišu.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8848F75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Ponaša se odgovorno u domu, školi, javnim mjestima, prometu, prema svome zdravlju i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08051D3" w14:textId="77777777"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Ponekad oscilira u odgovornom ponašanju prema svome zdravlju i brizi za okoliš, ali na poticaj većinom pozitivno reagira.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5CFC8B7" w14:textId="77777777"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Razlikuje odgovorno ponašanje od neodgovornoga u domu, školi, javnim mjestima, prometu, te se ponaša u skladu s dogovorenim pravilima i normama uz povremeni poticaj.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F54161B" w14:textId="77777777"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u domu, školi, na javnim mjestima i u prometu prema svome zdravlju i okolišu te brine o čistoći okoliša.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17E0ECF1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odgovorno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pristojno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domu, školi, javnim mjestima, prometu,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svome zdravlju i okolišu te svojim ponašanjem služi za primjer ostalima.</w:t>
            </w:r>
          </w:p>
        </w:tc>
      </w:tr>
      <w:tr w:rsidR="007D4196" w:rsidRPr="00B4176C" w14:paraId="282E44FA" w14:textId="77777777" w:rsidTr="007A4C51">
        <w:tc>
          <w:tcPr>
            <w:tcW w:w="7939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E6E22A8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odgovorno i sigurno, IKT-om uz učiteljevu pomoć (sigurnost, zaštita, komunikacija).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023436FD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650B4D9C" w14:textId="77777777" w:rsidTr="007A4C51">
        <w:tc>
          <w:tcPr>
            <w:tcW w:w="15735" w:type="dxa"/>
            <w:gridSpan w:val="6"/>
            <w:shd w:val="clear" w:color="auto" w:fill="C5E0B3" w:themeFill="accent6" w:themeFillTint="66"/>
          </w:tcPr>
          <w:p w14:paraId="12190617" w14:textId="77777777"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7D4196" w:rsidRPr="00B4176C" w14:paraId="7CB44B2F" w14:textId="77777777" w:rsidTr="007A4C51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DAD4EC8" w14:textId="77777777"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D.1.1.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objašnjava na temelju vlastitih iskustava važnost energije u svakodnevnome životu i opasnosti s kojima se može susresti pri korištenju te navodi mjere opreza.</w:t>
            </w:r>
          </w:p>
        </w:tc>
      </w:tr>
      <w:tr w:rsidR="007D4196" w:rsidRPr="00603770" w14:paraId="43A03370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BB5461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44E5EC8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2D96FF9D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4D9058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4B5B733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2A421158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33BD27D9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3E21AB0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Opisuje uređaje iz svakodnevnoga života i njihovu svrhu.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426CB5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Opisuje uređaje iz svakodnevnoga života i njihovu svrhu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F52EC85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Prepoznaje i imenuje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 uređaje iz svakodnevnoga života i njihovu svrhu.</w:t>
            </w:r>
          </w:p>
        </w:tc>
        <w:tc>
          <w:tcPr>
            <w:tcW w:w="2552" w:type="dxa"/>
          </w:tcPr>
          <w:p w14:paraId="4B487B1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imenuje 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uređaje iz svakodnevnoga života i njihovu svrhu.</w:t>
            </w:r>
          </w:p>
        </w:tc>
        <w:tc>
          <w:tcPr>
            <w:tcW w:w="2551" w:type="dxa"/>
          </w:tcPr>
          <w:p w14:paraId="36A6F3DA" w14:textId="77777777" w:rsidR="007D4196" w:rsidRPr="005D66C4" w:rsidRDefault="007D4196" w:rsidP="00A229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Opisuje uređaje iz svakodnevnoga života i njihovu svrhu.</w:t>
            </w:r>
          </w:p>
        </w:tc>
        <w:tc>
          <w:tcPr>
            <w:tcW w:w="2693" w:type="dxa"/>
          </w:tcPr>
          <w:p w14:paraId="3DE5CB83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Opisuje uređaje iz svako</w:t>
            </w: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dnevnoga života i njihovu svrhu,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navodi uređaje ili predmete kojima se koristi, opaža što ih pokreće te opisuje sigurnu uporabu i postupke u slučaju opasnosti.</w:t>
            </w:r>
          </w:p>
        </w:tc>
      </w:tr>
      <w:tr w:rsidR="007D4196" w:rsidRPr="00B4176C" w14:paraId="5D95D6A3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AAE7FB4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14:paraId="13660E5C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lastRenderedPageBreak/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D419D89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 xml:space="preserve">Prepoznaje i opisuje opasnosti koje se mogu </w:t>
            </w:r>
            <w:r w:rsidRPr="00E91243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lastRenderedPageBreak/>
              <w:t>javiti pri uporabi uređaja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94580DC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lastRenderedPageBreak/>
              <w:t>Prepoznaje i opisuje opasnosti koje se mogu javiti pri uporabi uređaja. </w:t>
            </w:r>
          </w:p>
          <w:p w14:paraId="2A6D6DF0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1F46E3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i opisuje 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opasnosti koje se mogu javiti pri uporabi uređaja.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EF3CDF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opasnosti koje se mogu javiti pri nepravilnoj uporabi uređaja te imenuje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načine na koje se mogu opasnosti ukloniti uz poneki poticaj pri objašnjavanju.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1FEF8A5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na temelju vlastitih iskustava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energije u svakodnevnome životu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 opisuje i objašnjava opasnosti koje se mogu javiti pri uporabi uređaja i kako reagirati pri pojavi opasnosti.</w:t>
            </w:r>
          </w:p>
        </w:tc>
      </w:tr>
      <w:tr w:rsidR="007D4196" w:rsidRPr="00B4176C" w14:paraId="2F508C40" w14:textId="77777777" w:rsidTr="007A4C51">
        <w:tblPrEx>
          <w:tblLook w:val="04A0" w:firstRow="1" w:lastRow="0" w:firstColumn="1" w:lastColumn="0" w:noHBand="0" w:noVBand="1"/>
        </w:tblPrEx>
        <w:tc>
          <w:tcPr>
            <w:tcW w:w="7939" w:type="dxa"/>
            <w:gridSpan w:val="3"/>
            <w:tcBorders>
              <w:right w:val="single" w:sz="4" w:space="0" w:color="auto"/>
            </w:tcBorders>
          </w:tcPr>
          <w:p w14:paraId="58581F6D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lastRenderedPageBreak/>
              <w:t>Razvija naviku isključivanja uređaja kad se ne koristi njime, brine se o čišćenju i čuvanju svojih uređaja te je svjestan štetnosti dugotrajne i nepravilne upotrebe tehnologije.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14:paraId="47BA8E3C" w14:textId="77777777"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AEF7461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54AEEA08" w14:textId="77777777" w:rsidTr="007A4C51">
        <w:tc>
          <w:tcPr>
            <w:tcW w:w="15735" w:type="dxa"/>
            <w:gridSpan w:val="6"/>
            <w:shd w:val="clear" w:color="auto" w:fill="C5E0B3" w:themeFill="accent6" w:themeFillTint="66"/>
          </w:tcPr>
          <w:p w14:paraId="40213304" w14:textId="77777777"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7D4196" w:rsidRPr="00603770" w14:paraId="3543BB11" w14:textId="77777777" w:rsidTr="007A4C51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5551CFB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PID OŠ A.B.C.D. 1.1. Učenik uz usmjeravanje opisuje i predstavlja rezultate promatranja prirode, </w:t>
            </w:r>
          </w:p>
          <w:p w14:paraId="3D45AE7D" w14:textId="77777777"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7D4196" w:rsidRPr="00603770" w14:paraId="2382E084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6C43D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E7409BE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4A6880F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53BE5D3F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490C23C3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71C4BC9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0EBD1BA4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6EEBF9B3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 svojim osjetilima i mjerenjima.</w:t>
            </w:r>
          </w:p>
          <w:p w14:paraId="6DD72862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235283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Opaža i opisuje svijet oko sebe služeći se svojim osjetilima i mjerenjima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54C67B" w14:textId="77777777" w:rsidR="007D4196" w:rsidRPr="007F0028" w:rsidRDefault="007D4196" w:rsidP="007A4C51">
            <w:pPr>
              <w:pStyle w:val="ListParagraph"/>
              <w:ind w:left="36"/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4F4A4D" w14:textId="77777777" w:rsidR="007D4196" w:rsidRPr="009778EA" w:rsidRDefault="007D4196" w:rsidP="007A4C5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E2624A" w14:textId="77777777" w:rsidR="007D4196" w:rsidRPr="007257D0" w:rsidRDefault="007D4196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6E15D18" w14:textId="77777777" w:rsidR="007D4196" w:rsidRPr="009A72F0" w:rsidRDefault="007D4196" w:rsidP="007A4C51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izvodi pokuse kojima otkriva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i opisuje svijet oko sebe, služeći se svojim osjetilima, mjerenjima i IKT tehnologijom.</w:t>
            </w:r>
          </w:p>
        </w:tc>
      </w:tr>
      <w:tr w:rsidR="007D4196" w:rsidRPr="00B4176C" w14:paraId="39D9EB45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07DA25B8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označava/imenuje dijelove.</w:t>
            </w:r>
          </w:p>
          <w:p w14:paraId="56E5ADBA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446A704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Crta opaženo i označava/imenuje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5821440" w14:textId="77777777" w:rsidR="007D4196" w:rsidRPr="007F0028" w:rsidRDefault="007D4196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552" w:type="dxa"/>
          </w:tcPr>
          <w:p w14:paraId="4A4FC63F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14:paraId="71754769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B416FE5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dijelove.</w:t>
            </w:r>
          </w:p>
          <w:p w14:paraId="586E7BA2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2189CEB8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opaženo, uredno, točno i jasno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dijelove.</w:t>
            </w:r>
          </w:p>
          <w:p w14:paraId="3ECC2CA7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7F20FA36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8237F6B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neposrednome okružju.</w:t>
            </w:r>
          </w:p>
          <w:p w14:paraId="04DC2569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C93D23D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uzročno-posljedične veze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DF51E44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metodom pokušaja i pogrešaka 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2" w:type="dxa"/>
          </w:tcPr>
          <w:p w14:paraId="5F96E1B4" w14:textId="77777777" w:rsidR="007D4196" w:rsidRPr="005D66C4" w:rsidRDefault="007D4196" w:rsidP="007A4C51">
            <w:pPr>
              <w:ind w:left="3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Reproducira uočene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1" w:type="dxa"/>
          </w:tcPr>
          <w:p w14:paraId="3A5DAFC6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okružju, objašnjava uz učiteljevo vođenje.</w:t>
            </w:r>
          </w:p>
          <w:p w14:paraId="372D22A9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59977E2A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uzročno-posljedične veze u neposrednome okružju.</w:t>
            </w:r>
          </w:p>
          <w:p w14:paraId="23D00A1F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07FEBB55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2F2BD73D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opaženim promjenama u prirodi.</w:t>
            </w:r>
          </w:p>
          <w:p w14:paraId="3FED0F1C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46977B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pitanja povezana s opaženim 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promjenama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D23944E" w14:textId="77777777" w:rsidR="007D4196" w:rsidRPr="00C41F0F" w:rsidRDefault="007D4196" w:rsidP="00204968">
            <w:pPr>
              <w:ind w:left="39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Metodom pokušaja i pogrešaka ponekad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pitanja povezana s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opaženim promjenama u prirodi.</w:t>
            </w:r>
          </w:p>
        </w:tc>
        <w:tc>
          <w:tcPr>
            <w:tcW w:w="2552" w:type="dxa"/>
          </w:tcPr>
          <w:p w14:paraId="38FD5DD6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povezana s opaženim promjenama u prirodi.</w:t>
            </w:r>
          </w:p>
          <w:p w14:paraId="6B05AAFD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37D9A5B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  <w:p w14:paraId="14976503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0F0AD04D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Samoinicijativno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povezana s opaženim promjenama u prirodi.</w:t>
            </w:r>
          </w:p>
          <w:p w14:paraId="2CE5D3E5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0057F61E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526555C3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14:paraId="1498084A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782A85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prirodnim i društvenim pojavama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A80166C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predložak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o prirodnim i društvenim pojavama.</w:t>
            </w:r>
          </w:p>
          <w:p w14:paraId="7EE915C1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4EF49C3A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14:paraId="191A3484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D5D5E75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pojavama, na neka samostalno daje odgovore i pojašnjava.</w:t>
            </w:r>
          </w:p>
          <w:p w14:paraId="21FD7251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13174FAA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7D4196" w:rsidRPr="00B4176C" w14:paraId="17ED09DA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498989B5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14:paraId="3C74B00F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393065D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uočeno, iskustveno doživljeno ili istraženo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A68129A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prema primjeru.</w:t>
            </w:r>
          </w:p>
        </w:tc>
        <w:tc>
          <w:tcPr>
            <w:tcW w:w="2552" w:type="dxa"/>
          </w:tcPr>
          <w:p w14:paraId="259E583E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povremeno objašnjava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iskustveno doživljeno ili istraženo.</w:t>
            </w:r>
          </w:p>
          <w:p w14:paraId="46AC0223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FDADAB8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14:paraId="1A05B52A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6803CA72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na zanimljiv i kreativan način.</w:t>
            </w:r>
          </w:p>
          <w:p w14:paraId="747A6E79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38F91054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B9FA744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36E0C8F3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889E5D2" w14:textId="77777777" w:rsidR="007D4196" w:rsidRPr="00D76E7E" w:rsidRDefault="007D4196" w:rsidP="00055FBB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probleme i predlaže rješenja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D429770" w14:textId="77777777" w:rsidR="007D4196" w:rsidRPr="00C41F0F" w:rsidRDefault="007D4196" w:rsidP="00055F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552" w:type="dxa"/>
          </w:tcPr>
          <w:p w14:paraId="4EB8579D" w14:textId="77777777" w:rsidR="007D4196" w:rsidRPr="005D66C4" w:rsidRDefault="007D4196" w:rsidP="00055FBB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14:paraId="1105F728" w14:textId="77777777" w:rsidR="007D4196" w:rsidRPr="005D66C4" w:rsidRDefault="007D4196" w:rsidP="00055FBB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2CE77A32" w14:textId="77777777" w:rsidR="007D4196" w:rsidRPr="00C41F0F" w:rsidRDefault="007D4196" w:rsidP="00055F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4747A0A3" w14:textId="77777777" w:rsidR="007D4196" w:rsidRPr="005D66C4" w:rsidRDefault="007D4196" w:rsidP="00055FBB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 na zanimljiv i kreativan način.</w:t>
            </w:r>
          </w:p>
          <w:p w14:paraId="21EA6A34" w14:textId="77777777" w:rsidR="007D4196" w:rsidRPr="00C41F0F" w:rsidRDefault="007D4196" w:rsidP="00055F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0E8517BE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45F42C46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rezultate na različite načine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– crtežom, slikom (piktogramima), grafom i sl.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535764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Raspravlja, uspoređuje i prikazuje rezultate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F4C689F" w14:textId="77777777" w:rsidR="007D4196" w:rsidRPr="007F0028" w:rsidRDefault="007D4196" w:rsidP="00BF0FEB">
            <w:pPr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</w:tcPr>
          <w:p w14:paraId="61569F09" w14:textId="77777777" w:rsidR="007D4196" w:rsidRPr="007F0028" w:rsidRDefault="007D4196" w:rsidP="00BF0FEB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14:paraId="531FFF19" w14:textId="77777777" w:rsidR="007D4196" w:rsidRPr="007F0028" w:rsidRDefault="007D419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3" w:type="dxa"/>
          </w:tcPr>
          <w:p w14:paraId="0D8A5254" w14:textId="77777777" w:rsidR="007D4196" w:rsidRPr="007F0028" w:rsidRDefault="007D419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7D4196" w:rsidRPr="00B4176C" w14:paraId="7215F965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22EC827B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5673D6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Donosi jednostavne zaključke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DA6B9B4" w14:textId="77777777" w:rsidR="007D4196" w:rsidRPr="00C41F0F" w:rsidRDefault="007D4196" w:rsidP="00BF0FE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</w:tcPr>
          <w:p w14:paraId="202EE384" w14:textId="77777777" w:rsidR="007D4196" w:rsidRPr="005D66C4" w:rsidRDefault="007D4196" w:rsidP="00BF0FEB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14:paraId="41DB107A" w14:textId="77777777" w:rsidR="007D4196" w:rsidRPr="00C41F0F" w:rsidRDefault="007D4196" w:rsidP="00BF0FE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3" w:type="dxa"/>
          </w:tcPr>
          <w:p w14:paraId="0C13E3C7" w14:textId="77777777" w:rsidR="007D4196" w:rsidRPr="00C41F0F" w:rsidRDefault="007D4196" w:rsidP="00BF0FE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složenije  zaključke samostalno i jasno.</w:t>
            </w:r>
          </w:p>
        </w:tc>
      </w:tr>
    </w:tbl>
    <w:p w14:paraId="500D890F" w14:textId="77777777" w:rsidR="007D4196" w:rsidRDefault="007D4196" w:rsidP="007D4196">
      <w:pPr>
        <w:rPr>
          <w:rFonts w:cstheme="minorHAnsi"/>
          <w:sz w:val="24"/>
        </w:rPr>
      </w:pPr>
    </w:p>
    <w:p w14:paraId="324FD78C" w14:textId="77777777" w:rsidR="007D4196" w:rsidRDefault="007D4196" w:rsidP="00445146">
      <w:pPr>
        <w:rPr>
          <w:rFonts w:cstheme="minorHAnsi"/>
        </w:rPr>
      </w:pPr>
    </w:p>
    <w:p w14:paraId="3C0CDA32" w14:textId="77777777" w:rsidR="00204968" w:rsidRDefault="00204968" w:rsidP="00445146">
      <w:pPr>
        <w:rPr>
          <w:rFonts w:cstheme="minorHAnsi"/>
        </w:rPr>
      </w:pPr>
    </w:p>
    <w:p w14:paraId="541B7CD1" w14:textId="77777777" w:rsidR="007329B7" w:rsidRDefault="007329B7" w:rsidP="00445146">
      <w:pPr>
        <w:rPr>
          <w:rFonts w:cstheme="minorHAnsi"/>
        </w:rPr>
      </w:pPr>
    </w:p>
    <w:p w14:paraId="3D9030CC" w14:textId="77777777"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5FACD7E7" w14:textId="77777777" w:rsidR="00786248" w:rsidRDefault="00786248" w:rsidP="00786248">
      <w:pPr>
        <w:jc w:val="center"/>
        <w:rPr>
          <w:rFonts w:cstheme="minorHAnsi"/>
          <w:b/>
          <w:sz w:val="28"/>
        </w:rPr>
      </w:pPr>
    </w:p>
    <w:p w14:paraId="04E391F0" w14:textId="77777777" w:rsidR="00786248" w:rsidRPr="00204968" w:rsidRDefault="00786248" w:rsidP="0078624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29624F93" w14:textId="4A749A60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 xml:space="preserve">A) Kineziološka teorijska i motorička znanja </w:t>
      </w:r>
    </w:p>
    <w:p w14:paraId="3B937466" w14:textId="5A820E8A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 xml:space="preserve">B) Morfološka obilježja, motoričke i funkcionalne sposobnosti </w:t>
      </w:r>
    </w:p>
    <w:p w14:paraId="22E53729" w14:textId="24FB5F41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 xml:space="preserve">C) Motorička postignuća </w:t>
      </w:r>
    </w:p>
    <w:p w14:paraId="4E81EC05" w14:textId="2C6B21C5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 xml:space="preserve">D) Zdravstveni i odgojni učinci tjelesnog vježbanja </w:t>
      </w:r>
    </w:p>
    <w:p w14:paraId="69486AA2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1A2FBB7F" w14:textId="77777777" w:rsidR="00786248" w:rsidRPr="00204968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3438A72B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7C71E0A7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37C4642C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0443CF6B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3878F0C5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12B9988D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751E0AAC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1C8C6432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50EC8171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1C2EBD7F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482864C3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0AE6C73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4E8348ED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D917B13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12B4C9C" w14:textId="77777777" w:rsidR="00786248" w:rsidRPr="000C425C" w:rsidRDefault="00786248" w:rsidP="00786248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2526EC2B" w14:textId="77777777" w:rsidR="00786248" w:rsidRPr="000C425C" w:rsidRDefault="00786248" w:rsidP="00786248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613EEBE3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134"/>
        <w:gridCol w:w="709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B4176C" w14:paraId="12A54EC3" w14:textId="77777777" w:rsidTr="00D42B7C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EC3B22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A: Kineziološka teorijska i motorička znanja</w:t>
            </w:r>
          </w:p>
        </w:tc>
      </w:tr>
      <w:tr w:rsidR="00786248" w:rsidRPr="00B4176C" w14:paraId="1354483F" w14:textId="77777777" w:rsidTr="00D42B7C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CB4649" w14:textId="77777777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A.1.1.  Izvodi prirodne načine gibanja.</w:t>
            </w:r>
          </w:p>
        </w:tc>
      </w:tr>
      <w:tr w:rsidR="00786248" w:rsidRPr="00B23D42" w14:paraId="418FF1B6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36457C1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4"/>
            <w:tcBorders>
              <w:left w:val="double" w:sz="12" w:space="0" w:color="auto"/>
            </w:tcBorders>
          </w:tcPr>
          <w:p w14:paraId="5B8749CC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14:paraId="70270A46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24C2003D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86248" w:rsidRPr="00B4176C" w14:paraId="10AF3E5A" w14:textId="77777777" w:rsidTr="00D42B7C">
        <w:tc>
          <w:tcPr>
            <w:tcW w:w="2978" w:type="dxa"/>
            <w:tcBorders>
              <w:right w:val="double" w:sz="12" w:space="0" w:color="auto"/>
            </w:tcBorders>
            <w:vAlign w:val="center"/>
          </w:tcPr>
          <w:p w14:paraId="4A38ACE2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Izvodi raznovrsne prirodne načine gibanja za ovladavanje prostorom, preprekama, otporom i baratanjem predmetima.</w:t>
            </w:r>
          </w:p>
        </w:tc>
        <w:tc>
          <w:tcPr>
            <w:tcW w:w="4394" w:type="dxa"/>
            <w:gridSpan w:val="4"/>
          </w:tcPr>
          <w:p w14:paraId="7B4D24CD" w14:textId="77777777" w:rsidR="00786248" w:rsidRPr="005D66C4" w:rsidRDefault="00786248" w:rsidP="00D42B7C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prirodne načine gibanja, pri čemu gibanja izvodi djelomično pravilno.</w:t>
            </w:r>
          </w:p>
        </w:tc>
        <w:tc>
          <w:tcPr>
            <w:tcW w:w="4253" w:type="dxa"/>
            <w:gridSpan w:val="4"/>
          </w:tcPr>
          <w:p w14:paraId="5989D058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prirodne načine gibanja,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čemu gibanja izvodi  pravilno uz povremene korekcije od strane učitelja.</w:t>
            </w:r>
          </w:p>
        </w:tc>
        <w:tc>
          <w:tcPr>
            <w:tcW w:w="4361" w:type="dxa"/>
            <w:gridSpan w:val="2"/>
          </w:tcPr>
          <w:p w14:paraId="170AB42F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prirodne načine gibanja, pri čemu gibanja izvodi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ispravno.</w:t>
            </w:r>
          </w:p>
        </w:tc>
      </w:tr>
      <w:tr w:rsidR="00786248" w:rsidRPr="00B4176C" w14:paraId="21E773D5" w14:textId="77777777" w:rsidTr="00D42B7C">
        <w:tc>
          <w:tcPr>
            <w:tcW w:w="2978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14:paraId="2DF7BCEB" w14:textId="77777777" w:rsidR="00786248" w:rsidRPr="005D66C4" w:rsidRDefault="00786248" w:rsidP="00D42B7C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raznovrsne prirodne načine gibanja.</w:t>
            </w:r>
          </w:p>
        </w:tc>
        <w:tc>
          <w:tcPr>
            <w:tcW w:w="4394" w:type="dxa"/>
            <w:gridSpan w:val="4"/>
            <w:tcBorders>
              <w:bottom w:val="single" w:sz="18" w:space="0" w:color="auto"/>
            </w:tcBorders>
          </w:tcPr>
          <w:p w14:paraId="14173C05" w14:textId="77777777" w:rsidR="00786248" w:rsidRPr="005D66C4" w:rsidRDefault="00786248" w:rsidP="00D42B7C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repoznaje raznovrsne prirodne načine gibanja.</w:t>
            </w:r>
          </w:p>
        </w:tc>
        <w:tc>
          <w:tcPr>
            <w:tcW w:w="4253" w:type="dxa"/>
            <w:gridSpan w:val="4"/>
            <w:tcBorders>
              <w:bottom w:val="single" w:sz="18" w:space="0" w:color="auto"/>
            </w:tcBorders>
          </w:tcPr>
          <w:p w14:paraId="5A664B94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novrsne prirodne načine gibanja koje izvodi uglavnom pravilno.</w:t>
            </w:r>
          </w:p>
        </w:tc>
        <w:tc>
          <w:tcPr>
            <w:tcW w:w="4361" w:type="dxa"/>
            <w:gridSpan w:val="2"/>
            <w:tcBorders>
              <w:bottom w:val="single" w:sz="18" w:space="0" w:color="auto"/>
            </w:tcBorders>
          </w:tcPr>
          <w:p w14:paraId="216E5CB6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demonstrira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raznovrsne prirodne načine gibanja.</w:t>
            </w:r>
          </w:p>
        </w:tc>
      </w:tr>
      <w:tr w:rsidR="00786248" w:rsidRPr="00B4176C" w14:paraId="672F2071" w14:textId="77777777" w:rsidTr="00D42B7C">
        <w:tc>
          <w:tcPr>
            <w:tcW w:w="15986" w:type="dxa"/>
            <w:gridSpan w:val="11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537152" w14:textId="77777777" w:rsidR="00786248" w:rsidRPr="00075D34" w:rsidRDefault="00786248" w:rsidP="00D42B7C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TZK A.1.2. Provodi jednostavne motoričke igre.</w:t>
            </w:r>
          </w:p>
        </w:tc>
      </w:tr>
      <w:tr w:rsidR="00786248" w:rsidRPr="00B23D42" w14:paraId="63E7C243" w14:textId="77777777" w:rsidTr="00D42B7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5FC7E19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14:paraId="127E3FE7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10664AF3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3F561170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14:paraId="5D6BF6B2" w14:textId="77777777" w:rsidTr="00D42B7C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14:paraId="4D14769B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Sudjeluje u jednostavnim motoričkim igrama.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14:paraId="2516F239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razumije upute igre te istu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7C574D58" w14:textId="77777777" w:rsidR="00786248" w:rsidRPr="006847AE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3C3F249A" w14:textId="77777777" w:rsidR="00786248" w:rsidRPr="00381332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786248" w:rsidRPr="00B4176C" w14:paraId="6E3520DF" w14:textId="77777777" w:rsidTr="00D42B7C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14:paraId="11E3E0D6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786248" w:rsidRPr="00B4176C" w14:paraId="7ADD202E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3AEE85" w14:textId="77777777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B.1.1. Slijedi upute za svrstavanje u prostoru i prema tjelesnoj visini.</w:t>
            </w:r>
          </w:p>
        </w:tc>
      </w:tr>
      <w:tr w:rsidR="00786248" w:rsidRPr="00B4176C" w14:paraId="08CF2105" w14:textId="77777777" w:rsidTr="00D42B7C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2889F0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Sudjeluje u praćenju svoje visine i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406E29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3218DEE4" w14:textId="77777777" w:rsidTr="00D42B7C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3275B1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Razlikuje tjelesnu visinu od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D9B59B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5A41CFC7" w14:textId="77777777" w:rsidTr="00D42B7C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2B93A9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Pronalazi svoje mjesto u svrstavanju prema visini (vrsta...).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CCBB7F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32E994EA" w14:textId="77777777" w:rsidTr="00D42B7C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14:paraId="29CCDA90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786248" w:rsidRPr="00B4176C" w14:paraId="6D570AE5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029D3D" w14:textId="77777777" w:rsidR="00786248" w:rsidRPr="00075D34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C.1.1. Prati motorička postignuća.</w:t>
            </w:r>
          </w:p>
        </w:tc>
      </w:tr>
      <w:tr w:rsidR="00786248" w:rsidRPr="00B4176C" w14:paraId="7D6FA78B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49D5F3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0EA18E57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66DE68E2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7D6A98AA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86248" w:rsidRPr="00B4176C" w14:paraId="380D7ED2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3F7B6E04" w14:textId="77777777" w:rsidR="00786248" w:rsidRDefault="00786248" w:rsidP="00D42B7C">
            <w:pPr>
              <w:rPr>
                <w:rFonts w:cstheme="minorHAnsi"/>
                <w:b/>
                <w:sz w:val="24"/>
              </w:rPr>
            </w:pPr>
            <w:r w:rsidRPr="00993BF5">
              <w:rPr>
                <w:rFonts w:cstheme="minorHAnsi"/>
                <w:b/>
                <w:sz w:val="24"/>
              </w:rPr>
              <w:t>RAZRADA ISHODA:</w:t>
            </w:r>
          </w:p>
          <w:p w14:paraId="7D38664B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Prati i prepoznaje osobna postignuća u svladanim obrazovnim sadržajima.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77B93917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 uz pomoć učitelja i iz više pokušaja.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17D00C49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usvojenih obrazovnih sadržaja.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237419C6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zvodi osnovne strukture usvojenih obrazovnih sadržaja.</w:t>
            </w:r>
          </w:p>
        </w:tc>
      </w:tr>
      <w:tr w:rsidR="00786248" w:rsidRPr="00B4176C" w14:paraId="09293956" w14:textId="77777777" w:rsidTr="00D42B7C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14:paraId="78C71979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786248" w:rsidRPr="00B4176C" w14:paraId="677B1FE4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894DD2" w14:textId="77777777" w:rsidR="00786248" w:rsidRPr="00075D34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TZK D.1.1. Primjenjuje postupke za održavanje higijene pri tjelesnim vježbanjem i brine se o opremi za TZK.</w:t>
            </w:r>
          </w:p>
        </w:tc>
      </w:tr>
      <w:tr w:rsidR="00786248" w:rsidRPr="00B23D42" w14:paraId="0E67C57C" w14:textId="77777777" w:rsidTr="0020496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9836D47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42043BDF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3779B640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3517FBA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789DF189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E481558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14:paraId="2E61D1D4" w14:textId="77777777" w:rsidTr="00204968">
        <w:tc>
          <w:tcPr>
            <w:tcW w:w="7656" w:type="dxa"/>
            <w:gridSpan w:val="6"/>
            <w:tcBorders>
              <w:right w:val="single" w:sz="4" w:space="0" w:color="auto"/>
            </w:tcBorders>
            <w:vAlign w:val="center"/>
          </w:tcPr>
          <w:p w14:paraId="3E0FEAD5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postupke za održavanje higijene pri tjelesnom vježbanju.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03B0BD7B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20DF2B89" w14:textId="77777777" w:rsidTr="00D42B7C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79BB8A0E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Brine se o opremi za TZK.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AC2556" w14:textId="77777777" w:rsidR="00786248" w:rsidRPr="005D66C4" w:rsidRDefault="00786248" w:rsidP="00D42B7C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9211D99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stalno učiteljevo praćenje i podsjećanje donosi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odgovarajuću opremu za TZK.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7949C0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učiteljevo podsjećanje donosi odgovarajuću opremu za TZK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260F3C6B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redovito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318D9D7A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0178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Redovito donosi urednu i čistu odgovarajuću opremu za TZK. </w:t>
            </w:r>
          </w:p>
        </w:tc>
      </w:tr>
      <w:tr w:rsidR="00786248" w:rsidRPr="00B4176C" w14:paraId="0FE1C686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95F4EC" w14:textId="77777777" w:rsidR="00786248" w:rsidRPr="00075D34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D.1.2. Slijedi upute za rad i pravila motoričke igre.</w:t>
            </w:r>
          </w:p>
        </w:tc>
      </w:tr>
      <w:tr w:rsidR="00786248" w:rsidRPr="00B23D42" w14:paraId="4A84BE12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389AC6A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33A83F04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5886547E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4645006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075EBF63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8E0FE33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14:paraId="796F0C64" w14:textId="77777777" w:rsidTr="00D42B7C">
        <w:tc>
          <w:tcPr>
            <w:tcW w:w="2978" w:type="dxa"/>
            <w:tcBorders>
              <w:right w:val="double" w:sz="12" w:space="0" w:color="auto"/>
            </w:tcBorders>
          </w:tcPr>
          <w:p w14:paraId="617CA6AF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Prihvaća pravila igre.</w:t>
            </w:r>
          </w:p>
          <w:p w14:paraId="061361DE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309E3068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4"/>
          </w:tcPr>
          <w:p w14:paraId="3FB3C672" w14:textId="77777777" w:rsidR="00786248" w:rsidRPr="00BD5280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</w:tcPr>
          <w:p w14:paraId="6ED0D3E2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</w:tcPr>
          <w:p w14:paraId="5C5D8873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14:paraId="0B488DA8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786248" w:rsidRPr="00B4176C" w14:paraId="249B706F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343B5888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Razmatra prihvatljiva i neprihvatljiva ponašanja u igri.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63C02B27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Nedovoljno razvijen osjećaj samokontrole, u igri je prisutno neprihvatljivo ponašanje.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5E445786" w14:textId="77777777" w:rsidR="00786248" w:rsidRPr="00BD5280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Odgovornost za neprihvatljivo ponašanje prihvaća tek nakon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EDEA025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ponekada dolazi do nepoželjnih oblika ponašanja.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3DB29DEF" w14:textId="77777777" w:rsidR="00786248" w:rsidRPr="00D00468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se uglavnom ponaša primjereno.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0861A249" w14:textId="77777777" w:rsidR="00786248" w:rsidRPr="00D00468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U igri se ponaša primjereno, prihvaća odgovornost za svoje ponašanje.</w:t>
            </w:r>
          </w:p>
        </w:tc>
      </w:tr>
    </w:tbl>
    <w:p w14:paraId="7A3528B7" w14:textId="77777777" w:rsidR="00786248" w:rsidRDefault="00786248" w:rsidP="00786248">
      <w:pPr>
        <w:pStyle w:val="box459587"/>
        <w:jc w:val="both"/>
        <w:rPr>
          <w:rFonts w:asciiTheme="minorHAnsi" w:hAnsiTheme="minorHAnsi" w:cstheme="minorHAnsi"/>
        </w:rPr>
      </w:pPr>
    </w:p>
    <w:p w14:paraId="6467DEE0" w14:textId="77777777" w:rsidR="007329B7" w:rsidRPr="00862F17" w:rsidRDefault="00397E57" w:rsidP="00445146">
      <w:pPr>
        <w:rPr>
          <w:rFonts w:cstheme="minorHAnsi"/>
          <w:b/>
          <w:sz w:val="24"/>
        </w:rPr>
      </w:pPr>
      <w:r w:rsidRPr="00862F17">
        <w:rPr>
          <w:rFonts w:cstheme="minorHAnsi"/>
          <w:b/>
          <w:sz w:val="24"/>
        </w:rPr>
        <w:t>Sat razrednika – opaske</w:t>
      </w:r>
    </w:p>
    <w:p w14:paraId="7FDE34E0" w14:textId="77777777" w:rsidR="00397E57" w:rsidRDefault="00397E57" w:rsidP="00445146">
      <w:pPr>
        <w:rPr>
          <w:rFonts w:cstheme="minorHAnsi"/>
        </w:rPr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755"/>
        <w:gridCol w:w="4374"/>
        <w:gridCol w:w="4374"/>
        <w:gridCol w:w="4374"/>
      </w:tblGrid>
      <w:tr w:rsidR="00862F17" w14:paraId="21B550CC" w14:textId="77777777" w:rsidTr="006634E9">
        <w:tc>
          <w:tcPr>
            <w:tcW w:w="2755" w:type="dxa"/>
            <w:shd w:val="clear" w:color="auto" w:fill="DEEAF6" w:themeFill="accent1" w:themeFillTint="33"/>
          </w:tcPr>
          <w:p w14:paraId="0A9F7F19" w14:textId="77777777" w:rsidR="00862F17" w:rsidRPr="00862F17" w:rsidRDefault="00862F17" w:rsidP="00862F17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4374" w:type="dxa"/>
            <w:shd w:val="clear" w:color="auto" w:fill="DEEAF6" w:themeFill="accent1" w:themeFillTint="33"/>
          </w:tcPr>
          <w:p w14:paraId="23DB902A" w14:textId="77777777" w:rsidR="00862F17" w:rsidRPr="00862F17" w:rsidRDefault="00862F17" w:rsidP="00862F17">
            <w:pPr>
              <w:jc w:val="center"/>
              <w:rPr>
                <w:rFonts w:cstheme="minorHAnsi"/>
                <w:b/>
                <w:sz w:val="28"/>
              </w:rPr>
            </w:pPr>
            <w:r w:rsidRPr="00862F17">
              <w:rPr>
                <w:rFonts w:cstheme="minorHAnsi"/>
                <w:b/>
                <w:sz w:val="28"/>
              </w:rPr>
              <w:t>LOŠE</w:t>
            </w:r>
          </w:p>
        </w:tc>
        <w:tc>
          <w:tcPr>
            <w:tcW w:w="4374" w:type="dxa"/>
            <w:shd w:val="clear" w:color="auto" w:fill="DEEAF6" w:themeFill="accent1" w:themeFillTint="33"/>
          </w:tcPr>
          <w:p w14:paraId="393669EF" w14:textId="77777777" w:rsidR="00862F17" w:rsidRPr="00862F17" w:rsidRDefault="00862F17" w:rsidP="00862F17">
            <w:pPr>
              <w:jc w:val="center"/>
              <w:rPr>
                <w:rFonts w:cstheme="minorHAnsi"/>
                <w:b/>
                <w:sz w:val="28"/>
              </w:rPr>
            </w:pPr>
            <w:r w:rsidRPr="00862F17">
              <w:rPr>
                <w:rFonts w:cstheme="minorHAnsi"/>
                <w:b/>
                <w:sz w:val="28"/>
              </w:rPr>
              <w:t>DOBRO</w:t>
            </w:r>
          </w:p>
        </w:tc>
        <w:tc>
          <w:tcPr>
            <w:tcW w:w="4374" w:type="dxa"/>
            <w:shd w:val="clear" w:color="auto" w:fill="DEEAF6" w:themeFill="accent1" w:themeFillTint="33"/>
          </w:tcPr>
          <w:p w14:paraId="778AC505" w14:textId="77777777" w:rsidR="00862F17" w:rsidRPr="00862F17" w:rsidRDefault="00862F17" w:rsidP="00862F17">
            <w:pPr>
              <w:jc w:val="center"/>
              <w:rPr>
                <w:rFonts w:cstheme="minorHAnsi"/>
                <w:b/>
                <w:sz w:val="28"/>
              </w:rPr>
            </w:pPr>
            <w:r w:rsidRPr="00862F17">
              <w:rPr>
                <w:rFonts w:cstheme="minorHAnsi"/>
                <w:b/>
                <w:sz w:val="28"/>
              </w:rPr>
              <w:t>UZORNO</w:t>
            </w:r>
          </w:p>
        </w:tc>
      </w:tr>
      <w:tr w:rsidR="00862F17" w:rsidRPr="00040585" w14:paraId="11B88FB2" w14:textId="77777777" w:rsidTr="006634E9">
        <w:tc>
          <w:tcPr>
            <w:tcW w:w="2755" w:type="dxa"/>
          </w:tcPr>
          <w:p w14:paraId="43E95EE0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Odnos prema radu</w:t>
            </w:r>
          </w:p>
        </w:tc>
        <w:tc>
          <w:tcPr>
            <w:tcW w:w="4374" w:type="dxa"/>
            <w:shd w:val="clear" w:color="auto" w:fill="auto"/>
          </w:tcPr>
          <w:p w14:paraId="6AE99D20" w14:textId="77777777" w:rsidR="00BF0FEB" w:rsidRDefault="00BF0FEB" w:rsidP="00445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Čak i uz poticaje učitelja teško se uključuje u oblike rada.</w:t>
            </w:r>
          </w:p>
          <w:p w14:paraId="1F3DC818" w14:textId="77777777" w:rsidR="00BF0FEB" w:rsidRDefault="00BF0FEB" w:rsidP="00BF0FEB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Ner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edovito nosi pribor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za rad i ispunjava svoje školske obveze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2031F0C0" w14:textId="77777777" w:rsidR="00BF0FEB" w:rsidRPr="00040585" w:rsidRDefault="00BF0FEB" w:rsidP="00BF0FEB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Ne brine o urednosti radnoga mjesta i pribora za rad.</w:t>
            </w:r>
          </w:p>
          <w:p w14:paraId="36EDB9C9" w14:textId="77777777" w:rsidR="00BF0FEB" w:rsidRDefault="006634E9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Nezainteresiran/nezainteresirana za školski uspjeh.</w:t>
            </w:r>
          </w:p>
          <w:p w14:paraId="58FD2B29" w14:textId="77777777" w:rsidR="006634E9" w:rsidRDefault="006634E9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Potrebno je stalno poticati razvoj radnih  navika.</w:t>
            </w:r>
          </w:p>
          <w:p w14:paraId="036DA741" w14:textId="77777777" w:rsidR="00D606DB" w:rsidRPr="00040585" w:rsidRDefault="00D606DB" w:rsidP="00663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Nedostaju radne navike.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  <w:t>Potreban kontinuirani rad u školi i kod kuće.</w:t>
            </w:r>
            <w:r w:rsidR="00AF0116">
              <w:rPr>
                <w:rFonts w:cstheme="minorHAnsi"/>
                <w:color w:val="000000"/>
                <w:sz w:val="24"/>
                <w:szCs w:val="24"/>
              </w:rPr>
              <w:br/>
              <w:t>Sadržaje koji su mu/joj neatraktivni usvaja na niskoj razini.</w:t>
            </w:r>
          </w:p>
        </w:tc>
        <w:tc>
          <w:tcPr>
            <w:tcW w:w="4374" w:type="dxa"/>
            <w:shd w:val="clear" w:color="auto" w:fill="auto"/>
          </w:tcPr>
          <w:p w14:paraId="20B6168C" w14:textId="77777777" w:rsidR="00040585" w:rsidRPr="00040585" w:rsidRDefault="00BF0FEB" w:rsidP="00445146">
            <w:pPr>
              <w:rPr>
                <w:rFonts w:cstheme="minorHAnsi"/>
                <w:color w:val="000000"/>
                <w:sz w:val="24"/>
                <w:szCs w:val="24"/>
                <w:shd w:val="clear" w:color="auto" w:fill="D1E3F2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 xml:space="preserve">astavne sadržaje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prati uz povremena 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svraća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nja 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pozornost na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iste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048BB99A" w14:textId="77777777" w:rsidR="00BF0FEB" w:rsidRDefault="00BF0FEB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povremene poticaje se uključuje u nastavni rad. </w:t>
            </w:r>
          </w:p>
          <w:p w14:paraId="7F5BFA05" w14:textId="77777777" w:rsidR="00BF0FEB" w:rsidRPr="00040585" w:rsidRDefault="00BF0FEB" w:rsidP="00BF0FEB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Uglavnom r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edovito nosi pribor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za rad i ispunjava svoje školske obveze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0693910C" w14:textId="77777777" w:rsidR="00BF0FEB" w:rsidRDefault="006634E9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Povremeno se trudi postići što bolje rezultate.</w:t>
            </w:r>
          </w:p>
          <w:p w14:paraId="66303D51" w14:textId="77777777" w:rsidR="006634E9" w:rsidRDefault="00D606DB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</w:t>
            </w:r>
            <w:r w:rsidR="006634E9">
              <w:rPr>
                <w:rFonts w:cstheme="minorHAnsi"/>
                <w:color w:val="000000"/>
                <w:sz w:val="24"/>
                <w:szCs w:val="24"/>
              </w:rPr>
              <w:t>azvijene radne navike.</w:t>
            </w:r>
          </w:p>
          <w:p w14:paraId="63AD42F6" w14:textId="77777777" w:rsidR="001B0479" w:rsidRDefault="001B0479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 xml:space="preserve">Poraditi na radnim navikama u vidu </w:t>
            </w:r>
            <w:r>
              <w:rPr>
                <w:rFonts w:cstheme="minorHAnsi"/>
                <w:color w:val="000000"/>
                <w:sz w:val="24"/>
                <w:szCs w:val="24"/>
              </w:rPr>
              <w:t>redovnog</w:t>
            </w:r>
            <w:r w:rsidRPr="001B0479">
              <w:rPr>
                <w:rFonts w:cstheme="minorHAnsi"/>
                <w:color w:val="000000"/>
                <w:sz w:val="24"/>
                <w:szCs w:val="24"/>
              </w:rPr>
              <w:t xml:space="preserve"> rada. </w:t>
            </w:r>
          </w:p>
          <w:p w14:paraId="08EEBED9" w14:textId="77777777" w:rsidR="00D606DB" w:rsidRPr="00040585" w:rsidRDefault="00D606DB" w:rsidP="00663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4" w:type="dxa"/>
            <w:shd w:val="clear" w:color="auto" w:fill="auto"/>
          </w:tcPr>
          <w:p w14:paraId="4A1C3863" w14:textId="77777777" w:rsidR="00BF0FEB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Primj</w:t>
            </w:r>
            <w:r w:rsidR="00BF0FEB">
              <w:rPr>
                <w:rFonts w:cstheme="minorHAnsi"/>
                <w:color w:val="000000"/>
                <w:sz w:val="24"/>
                <w:szCs w:val="24"/>
              </w:rPr>
              <w:t>eren odnos prema učenju i radu.</w:t>
            </w:r>
          </w:p>
          <w:p w14:paraId="37AC1897" w14:textId="77777777" w:rsidR="00862F17" w:rsidRPr="00040585" w:rsidRDefault="00BF0FEB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edovito nosi pribor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za rad i ispunjava svoje školske obveze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60381E8A" w14:textId="77777777" w:rsidR="00040585" w:rsidRPr="00040585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Slijedi dogovorena pravila.</w:t>
            </w:r>
          </w:p>
          <w:p w14:paraId="63F86B1F" w14:textId="77777777" w:rsidR="00040585" w:rsidRPr="00040585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Nastavne sadržaje prati s aktivnom pažnjom.</w:t>
            </w:r>
          </w:p>
          <w:p w14:paraId="4C32800B" w14:textId="77777777" w:rsidR="00040585" w:rsidRPr="00040585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Rado se uključuje u sve oblike rada.</w:t>
            </w:r>
          </w:p>
          <w:p w14:paraId="48670288" w14:textId="77777777" w:rsidR="006634E9" w:rsidRDefault="006634E9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 radu aktivna/aktivna i suradljiv/suradljiva.</w:t>
            </w:r>
          </w:p>
          <w:p w14:paraId="32D901C2" w14:textId="77777777" w:rsidR="006634E9" w:rsidRDefault="006634E9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Trudi se postići što bolje rezultate.</w:t>
            </w:r>
          </w:p>
          <w:p w14:paraId="4A254DF6" w14:textId="77777777" w:rsidR="001B0479" w:rsidRDefault="006634E9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Visoko razvijene radne navike.</w:t>
            </w:r>
            <w:r w:rsidR="001B0479" w:rsidRPr="001B047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42CB215" w14:textId="77777777" w:rsidR="006634E9" w:rsidRPr="00040585" w:rsidRDefault="001B0479" w:rsidP="00040585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>Visokih intelektualnih sposobnosti.</w:t>
            </w:r>
          </w:p>
        </w:tc>
      </w:tr>
      <w:tr w:rsidR="00862F17" w:rsidRPr="00040585" w14:paraId="60741158" w14:textId="77777777" w:rsidTr="006634E9">
        <w:tc>
          <w:tcPr>
            <w:tcW w:w="2755" w:type="dxa"/>
          </w:tcPr>
          <w:p w14:paraId="706D5EC0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lastRenderedPageBreak/>
              <w:t>Odnos prema prijateljima</w:t>
            </w:r>
          </w:p>
        </w:tc>
        <w:tc>
          <w:tcPr>
            <w:tcW w:w="4374" w:type="dxa"/>
          </w:tcPr>
          <w:p w14:paraId="2ED8E9B5" w14:textId="77777777" w:rsidR="00BF0FEB" w:rsidRDefault="00BF0FE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kontrolira emocijama što dovodi do konfliktnih situacija sa učenicima.</w:t>
            </w:r>
          </w:p>
          <w:p w14:paraId="528A8544" w14:textId="77777777" w:rsidR="00D606DB" w:rsidRDefault="00D606D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Neodmjeren/neodmjerena u komunikaciji sa prijateljima (psovke, grube riječi).</w:t>
            </w:r>
          </w:p>
          <w:p w14:paraId="27276A9B" w14:textId="77777777" w:rsidR="00862F17" w:rsidRPr="00040585" w:rsidRDefault="00BF0FEB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Smišlja i motivira učenike na neprimjerenu igru koja se kosi sa pravilima Škole i razreda.</w:t>
            </w:r>
          </w:p>
        </w:tc>
        <w:tc>
          <w:tcPr>
            <w:tcW w:w="4374" w:type="dxa"/>
          </w:tcPr>
          <w:p w14:paraId="2E317B2D" w14:textId="77777777" w:rsidR="00862F17" w:rsidRPr="00040585" w:rsidRDefault="00D606DB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Uglavnom primjeren odnos prema prijateljima.</w:t>
            </w:r>
          </w:p>
        </w:tc>
        <w:tc>
          <w:tcPr>
            <w:tcW w:w="4374" w:type="dxa"/>
            <w:shd w:val="clear" w:color="auto" w:fill="auto"/>
          </w:tcPr>
          <w:p w14:paraId="3B4F3009" w14:textId="77777777" w:rsidR="00862F17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Primjeren odnos prema drugim učenicima.</w:t>
            </w:r>
          </w:p>
          <w:p w14:paraId="67F29612" w14:textId="77777777" w:rsidR="00BF0FEB" w:rsidRPr="00040585" w:rsidRDefault="00BF0FEB" w:rsidP="000405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Uvijek želi pomoći drugim učenicima.</w:t>
            </w:r>
          </w:p>
        </w:tc>
      </w:tr>
      <w:tr w:rsidR="00862F17" w:rsidRPr="00040585" w14:paraId="315EEDCD" w14:textId="77777777" w:rsidTr="006634E9">
        <w:tc>
          <w:tcPr>
            <w:tcW w:w="2755" w:type="dxa"/>
          </w:tcPr>
          <w:p w14:paraId="5FCA50E2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Odnos prema starijima</w:t>
            </w:r>
          </w:p>
        </w:tc>
        <w:tc>
          <w:tcPr>
            <w:tcW w:w="4374" w:type="dxa"/>
          </w:tcPr>
          <w:p w14:paraId="6F8DC7DD" w14:textId="77777777" w:rsidR="00BF0FEB" w:rsidRPr="00040585" w:rsidRDefault="00BF0FEB" w:rsidP="00BF0F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 u</w:t>
            </w:r>
            <w:r w:rsidRPr="00040585">
              <w:rPr>
                <w:rFonts w:cstheme="minorHAnsi"/>
                <w:sz w:val="24"/>
                <w:szCs w:val="24"/>
              </w:rPr>
              <w:t>važava autoritet učitelja.</w:t>
            </w:r>
          </w:p>
          <w:p w14:paraId="2D395A5A" w14:textId="77777777" w:rsidR="006634E9" w:rsidRPr="00040585" w:rsidRDefault="006634E9" w:rsidP="00663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starijima se ne odnosi sa poštovanjem.</w:t>
            </w:r>
          </w:p>
          <w:p w14:paraId="0C4C0C49" w14:textId="77777777" w:rsidR="00862F17" w:rsidRPr="00040585" w:rsidRDefault="00D606DB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Neodmjeren/neodmjerena u komunikaciji sa odraslima (psovke, grube riječi).</w:t>
            </w:r>
          </w:p>
        </w:tc>
        <w:tc>
          <w:tcPr>
            <w:tcW w:w="4374" w:type="dxa"/>
          </w:tcPr>
          <w:p w14:paraId="5C7FFAF9" w14:textId="77777777" w:rsidR="00BF0FEB" w:rsidRPr="00040585" w:rsidRDefault="00BF0FEB" w:rsidP="00BF0FEB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>glavnom u</w:t>
            </w:r>
            <w:r w:rsidRPr="00040585">
              <w:rPr>
                <w:rFonts w:cstheme="minorHAnsi"/>
                <w:sz w:val="24"/>
                <w:szCs w:val="24"/>
              </w:rPr>
              <w:t>važava autoritet učitelja.</w:t>
            </w:r>
          </w:p>
          <w:p w14:paraId="34CC13F9" w14:textId="77777777" w:rsidR="006634E9" w:rsidRPr="00040585" w:rsidRDefault="006634E9" w:rsidP="00663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starijima se uglavnom odnosi sa poštovanjem.</w:t>
            </w:r>
          </w:p>
          <w:p w14:paraId="1427186B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4" w:type="dxa"/>
          </w:tcPr>
          <w:p w14:paraId="3AE075FF" w14:textId="77777777" w:rsidR="00862F17" w:rsidRDefault="00040585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Uvažava autoritet učitelja.</w:t>
            </w:r>
          </w:p>
          <w:p w14:paraId="501B8928" w14:textId="77777777" w:rsidR="006634E9" w:rsidRPr="00040585" w:rsidRDefault="006634E9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starijima se odnosi sa poštovanjem.</w:t>
            </w:r>
          </w:p>
          <w:p w14:paraId="4B69B559" w14:textId="77777777" w:rsidR="00040585" w:rsidRPr="00040585" w:rsidRDefault="00040585" w:rsidP="004451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2F17" w:rsidRPr="00040585" w14:paraId="6C519CD6" w14:textId="77777777" w:rsidTr="006634E9">
        <w:tc>
          <w:tcPr>
            <w:tcW w:w="2755" w:type="dxa"/>
          </w:tcPr>
          <w:p w14:paraId="21D59C7A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 xml:space="preserve">Ponašanje </w:t>
            </w:r>
          </w:p>
        </w:tc>
        <w:tc>
          <w:tcPr>
            <w:tcW w:w="4374" w:type="dxa"/>
          </w:tcPr>
          <w:p w14:paraId="1AE0C758" w14:textId="77777777" w:rsidR="00BF0FEB" w:rsidRDefault="00BF0FE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Odgovornost za neprihvatljivo ponašanje prihvaća tek nakon intervencije učitelja.</w:t>
            </w:r>
          </w:p>
          <w:p w14:paraId="3C4C3856" w14:textId="77777777" w:rsidR="00D606DB" w:rsidRDefault="00D606D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Uočeno konfliktno ponašanje.</w:t>
            </w:r>
          </w:p>
          <w:p w14:paraId="531A0C04" w14:textId="77777777" w:rsidR="00AF0116" w:rsidRDefault="00AF011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Potrebna stalna kontrola emocija.</w:t>
            </w:r>
          </w:p>
          <w:p w14:paraId="294BC7F3" w14:textId="77777777" w:rsidR="00AF0116" w:rsidRDefault="00AF011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sa vršnjacima ističe se na neprimjerene načine.</w:t>
            </w:r>
          </w:p>
          <w:p w14:paraId="5B428E97" w14:textId="77777777" w:rsidR="00862F17" w:rsidRPr="00040585" w:rsidRDefault="00862F17" w:rsidP="00AF01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4" w:type="dxa"/>
          </w:tcPr>
          <w:p w14:paraId="2365247A" w14:textId="77777777" w:rsidR="00BF0FEB" w:rsidRDefault="00BF0FE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  <w:r w:rsidRPr="0004058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Ponekada dolazi do nepoželjnih oblika ponašanja.</w:t>
            </w:r>
          </w:p>
          <w:p w14:paraId="7A352C31" w14:textId="77777777" w:rsidR="00BF0FEB" w:rsidRDefault="006634E9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Prilikom rada ponekada živahan/živahna, teško kontrolira svoju energiju.</w:t>
            </w:r>
          </w:p>
          <w:p w14:paraId="64ED45C4" w14:textId="77777777" w:rsidR="00AF0116" w:rsidRDefault="00AF011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nemogućnosti verbaliziranja svojih potreba agresivno nastupa prema učenicima.</w:t>
            </w:r>
          </w:p>
          <w:p w14:paraId="7D9A54AE" w14:textId="77777777" w:rsidR="00AF0116" w:rsidRPr="00AF0116" w:rsidRDefault="00AF011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F0116">
              <w:rPr>
                <w:rFonts w:eastAsia="Times New Roman" w:cstheme="minorHAnsi"/>
                <w:sz w:val="24"/>
                <w:szCs w:val="24"/>
                <w:lang w:eastAsia="hr-HR"/>
              </w:rPr>
              <w:t>Ponekada potrebna kontrola emocija.</w:t>
            </w:r>
          </w:p>
          <w:p w14:paraId="24AF874E" w14:textId="77777777" w:rsidR="00862F17" w:rsidRPr="00040585" w:rsidRDefault="00AF0116" w:rsidP="00445146">
            <w:pPr>
              <w:rPr>
                <w:rFonts w:cstheme="minorHAnsi"/>
                <w:sz w:val="24"/>
                <w:szCs w:val="24"/>
              </w:rPr>
            </w:pPr>
            <w:r w:rsidRPr="00AF0116">
              <w:rPr>
                <w:rFonts w:cstheme="minorHAnsi"/>
                <w:color w:val="000000"/>
                <w:sz w:val="24"/>
                <w:szCs w:val="24"/>
              </w:rPr>
              <w:t>U situacijama povećanih tenzija neprimjereno se ponaša (plakanje, lupanje po stolu).</w:t>
            </w:r>
          </w:p>
        </w:tc>
        <w:tc>
          <w:tcPr>
            <w:tcW w:w="4374" w:type="dxa"/>
          </w:tcPr>
          <w:p w14:paraId="7CE68AFB" w14:textId="77777777" w:rsidR="00862F17" w:rsidRPr="001B0479" w:rsidRDefault="00040585" w:rsidP="00445146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sz w:val="24"/>
                <w:szCs w:val="24"/>
              </w:rPr>
              <w:t>Izrazito uljudnoga ponašanja.</w:t>
            </w:r>
          </w:p>
          <w:p w14:paraId="336EC29C" w14:textId="77777777" w:rsidR="006634E9" w:rsidRPr="001B0479" w:rsidRDefault="006634E9" w:rsidP="00445146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sz w:val="24"/>
                <w:szCs w:val="24"/>
              </w:rPr>
              <w:t>Poznaje i slijedi razredna pravila.</w:t>
            </w:r>
          </w:p>
          <w:p w14:paraId="3B2CA53A" w14:textId="77777777" w:rsidR="006634E9" w:rsidRPr="001B0479" w:rsidRDefault="006634E9" w:rsidP="00445146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sz w:val="24"/>
                <w:szCs w:val="24"/>
              </w:rPr>
              <w:t>Poštuje kućni red Škole.</w:t>
            </w:r>
          </w:p>
          <w:p w14:paraId="3ACB71A5" w14:textId="77777777" w:rsidR="006634E9" w:rsidRPr="001B0479" w:rsidRDefault="006634E9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>Prihvaća odgovornost za svoje ponašanje.</w:t>
            </w:r>
          </w:p>
          <w:p w14:paraId="29D39D09" w14:textId="77777777" w:rsidR="006634E9" w:rsidRPr="001B0479" w:rsidRDefault="003003B2" w:rsidP="00445146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sz w:val="24"/>
                <w:szCs w:val="24"/>
              </w:rPr>
              <w:t>Razvijene socijalne i emocionalne inteligencije.</w:t>
            </w:r>
          </w:p>
          <w:p w14:paraId="363C30CC" w14:textId="77777777" w:rsidR="00AF0116" w:rsidRPr="001B0479" w:rsidRDefault="003003B2" w:rsidP="00AF0116">
            <w:pPr>
              <w:rPr>
                <w:rFonts w:cstheme="minorHAnsi"/>
                <w:color w:val="000000"/>
                <w:sz w:val="24"/>
                <w:szCs w:val="24"/>
                <w:shd w:val="clear" w:color="auto" w:fill="D1E3F2"/>
              </w:rPr>
            </w:pPr>
            <w:r w:rsidRPr="001B0479">
              <w:rPr>
                <w:rFonts w:cstheme="minorHAnsi"/>
                <w:sz w:val="24"/>
                <w:szCs w:val="24"/>
              </w:rPr>
              <w:t>Zrelo i brzo procjenjuje situacije u kojima se nalazi.</w:t>
            </w:r>
            <w:r w:rsidR="00AF0116" w:rsidRPr="001B0479">
              <w:rPr>
                <w:rFonts w:cstheme="minorHAnsi"/>
                <w:color w:val="000000"/>
                <w:sz w:val="24"/>
                <w:szCs w:val="24"/>
                <w:shd w:val="clear" w:color="auto" w:fill="D1E3F2"/>
              </w:rPr>
              <w:t xml:space="preserve"> </w:t>
            </w:r>
          </w:p>
          <w:p w14:paraId="3E28C35F" w14:textId="77777777" w:rsidR="00AF0116" w:rsidRPr="001B0479" w:rsidRDefault="00AF0116" w:rsidP="00AF01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>Izrazito pristojna u ophođenju, marljiva i savjesna. Vesela i energična, omiljena u igri. Uporno i rječito promiče svoje stavove.</w:t>
            </w:r>
          </w:p>
          <w:p w14:paraId="3CDBF55E" w14:textId="77777777" w:rsidR="001B0479" w:rsidRDefault="001B0479" w:rsidP="0044514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 xml:space="preserve">Visoko razvijena empatija prema djeci i odraslima. </w:t>
            </w:r>
          </w:p>
          <w:p w14:paraId="5D60F987" w14:textId="77777777" w:rsidR="003003B2" w:rsidRPr="001B0479" w:rsidRDefault="003003B2" w:rsidP="0044514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1FAB40F" w14:textId="77777777" w:rsidR="00397E57" w:rsidRDefault="00397E57" w:rsidP="00445146">
      <w:pPr>
        <w:rPr>
          <w:rFonts w:cstheme="minorHAnsi"/>
          <w:sz w:val="24"/>
          <w:szCs w:val="24"/>
        </w:rPr>
      </w:pPr>
    </w:p>
    <w:p w14:paraId="5F4B993B" w14:textId="77777777" w:rsidR="00AF0116" w:rsidRPr="007823D1" w:rsidRDefault="00AF0116" w:rsidP="00496944">
      <w:pPr>
        <w:rPr>
          <w:rFonts w:cstheme="minorHAnsi"/>
          <w:i/>
          <w:sz w:val="24"/>
          <w:szCs w:val="24"/>
        </w:rPr>
      </w:pPr>
      <w:bookmarkStart w:id="0" w:name="_GoBack"/>
      <w:bookmarkEnd w:id="0"/>
    </w:p>
    <w:p w14:paraId="72424885" w14:textId="77777777" w:rsidR="00431946" w:rsidRDefault="00431946" w:rsidP="00445146">
      <w:pPr>
        <w:rPr>
          <w:rFonts w:cstheme="minorHAnsi"/>
          <w:sz w:val="24"/>
          <w:szCs w:val="24"/>
        </w:rPr>
      </w:pPr>
    </w:p>
    <w:p w14:paraId="73E4F938" w14:textId="77777777" w:rsidR="00431946" w:rsidRDefault="00431946" w:rsidP="00445146">
      <w:pPr>
        <w:rPr>
          <w:rFonts w:cstheme="minorHAnsi"/>
          <w:sz w:val="24"/>
          <w:szCs w:val="24"/>
        </w:rPr>
      </w:pPr>
    </w:p>
    <w:sectPr w:rsidR="00431946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2E6D5" w14:textId="77777777" w:rsidR="00AF0D9C" w:rsidRDefault="00AF0D9C" w:rsidP="00394D17">
      <w:pPr>
        <w:spacing w:after="0" w:line="240" w:lineRule="auto"/>
      </w:pPr>
      <w:r>
        <w:separator/>
      </w:r>
    </w:p>
  </w:endnote>
  <w:endnote w:type="continuationSeparator" w:id="0">
    <w:p w14:paraId="12DA2E59" w14:textId="77777777" w:rsidR="00AF0D9C" w:rsidRDefault="00AF0D9C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DB518" w14:textId="77777777" w:rsidR="00AF0D9C" w:rsidRDefault="00AF0D9C" w:rsidP="00394D17">
      <w:pPr>
        <w:spacing w:after="0" w:line="240" w:lineRule="auto"/>
      </w:pPr>
      <w:r>
        <w:separator/>
      </w:r>
    </w:p>
  </w:footnote>
  <w:footnote w:type="continuationSeparator" w:id="0">
    <w:p w14:paraId="0692FB81" w14:textId="77777777" w:rsidR="00AF0D9C" w:rsidRDefault="00AF0D9C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0"/>
  </w:num>
  <w:num w:numId="4">
    <w:abstractNumId w:val="14"/>
  </w:num>
  <w:num w:numId="5">
    <w:abstractNumId w:val="16"/>
  </w:num>
  <w:num w:numId="6">
    <w:abstractNumId w:val="11"/>
  </w:num>
  <w:num w:numId="7">
    <w:abstractNumId w:val="20"/>
  </w:num>
  <w:num w:numId="8">
    <w:abstractNumId w:val="10"/>
  </w:num>
  <w:num w:numId="9">
    <w:abstractNumId w:val="29"/>
  </w:num>
  <w:num w:numId="10">
    <w:abstractNumId w:val="26"/>
  </w:num>
  <w:num w:numId="11">
    <w:abstractNumId w:val="21"/>
  </w:num>
  <w:num w:numId="12">
    <w:abstractNumId w:val="27"/>
  </w:num>
  <w:num w:numId="13">
    <w:abstractNumId w:val="19"/>
  </w:num>
  <w:num w:numId="14">
    <w:abstractNumId w:val="15"/>
  </w:num>
  <w:num w:numId="15">
    <w:abstractNumId w:val="6"/>
  </w:num>
  <w:num w:numId="16">
    <w:abstractNumId w:val="9"/>
  </w:num>
  <w:num w:numId="17">
    <w:abstractNumId w:val="22"/>
  </w:num>
  <w:num w:numId="18">
    <w:abstractNumId w:val="4"/>
  </w:num>
  <w:num w:numId="19">
    <w:abstractNumId w:val="8"/>
  </w:num>
  <w:num w:numId="20">
    <w:abstractNumId w:val="5"/>
  </w:num>
  <w:num w:numId="21">
    <w:abstractNumId w:val="24"/>
  </w:num>
  <w:num w:numId="22">
    <w:abstractNumId w:val="28"/>
  </w:num>
  <w:num w:numId="23">
    <w:abstractNumId w:val="1"/>
  </w:num>
  <w:num w:numId="24">
    <w:abstractNumId w:val="18"/>
  </w:num>
  <w:num w:numId="25">
    <w:abstractNumId w:val="12"/>
  </w:num>
  <w:num w:numId="26">
    <w:abstractNumId w:val="13"/>
  </w:num>
  <w:num w:numId="27">
    <w:abstractNumId w:val="2"/>
  </w:num>
  <w:num w:numId="28">
    <w:abstractNumId w:val="3"/>
  </w:num>
  <w:num w:numId="29">
    <w:abstractNumId w:val="17"/>
  </w:num>
  <w:num w:numId="30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6C"/>
    <w:rsid w:val="00015EC4"/>
    <w:rsid w:val="00021C64"/>
    <w:rsid w:val="00035D87"/>
    <w:rsid w:val="00040585"/>
    <w:rsid w:val="00055FBB"/>
    <w:rsid w:val="00065D9E"/>
    <w:rsid w:val="00066407"/>
    <w:rsid w:val="000716B5"/>
    <w:rsid w:val="000754B4"/>
    <w:rsid w:val="0009350E"/>
    <w:rsid w:val="000A3B74"/>
    <w:rsid w:val="000C64DC"/>
    <w:rsid w:val="000E0DE2"/>
    <w:rsid w:val="00101910"/>
    <w:rsid w:val="0011609C"/>
    <w:rsid w:val="001301DD"/>
    <w:rsid w:val="00136AE8"/>
    <w:rsid w:val="001449A2"/>
    <w:rsid w:val="00163833"/>
    <w:rsid w:val="001811C5"/>
    <w:rsid w:val="00185E8F"/>
    <w:rsid w:val="001913E6"/>
    <w:rsid w:val="00192BFB"/>
    <w:rsid w:val="00193C3B"/>
    <w:rsid w:val="00195671"/>
    <w:rsid w:val="001B0479"/>
    <w:rsid w:val="001B1AA7"/>
    <w:rsid w:val="001B2564"/>
    <w:rsid w:val="001B68A1"/>
    <w:rsid w:val="001B7D64"/>
    <w:rsid w:val="001C1575"/>
    <w:rsid w:val="001C372C"/>
    <w:rsid w:val="001D1F3C"/>
    <w:rsid w:val="001D6210"/>
    <w:rsid w:val="001F57F9"/>
    <w:rsid w:val="00204968"/>
    <w:rsid w:val="00217138"/>
    <w:rsid w:val="00226330"/>
    <w:rsid w:val="00234ABF"/>
    <w:rsid w:val="00247150"/>
    <w:rsid w:val="00247E8E"/>
    <w:rsid w:val="00274436"/>
    <w:rsid w:val="002827B4"/>
    <w:rsid w:val="002B2629"/>
    <w:rsid w:val="002B3BBB"/>
    <w:rsid w:val="002B68EF"/>
    <w:rsid w:val="002B6CB3"/>
    <w:rsid w:val="002E2BD0"/>
    <w:rsid w:val="002E4718"/>
    <w:rsid w:val="002F0F76"/>
    <w:rsid w:val="003003B2"/>
    <w:rsid w:val="003252EF"/>
    <w:rsid w:val="003540C4"/>
    <w:rsid w:val="00355D06"/>
    <w:rsid w:val="00363518"/>
    <w:rsid w:val="00363B5C"/>
    <w:rsid w:val="00363BD1"/>
    <w:rsid w:val="00370012"/>
    <w:rsid w:val="00371DDF"/>
    <w:rsid w:val="00381332"/>
    <w:rsid w:val="003928E1"/>
    <w:rsid w:val="00394D17"/>
    <w:rsid w:val="00397E57"/>
    <w:rsid w:val="003A747B"/>
    <w:rsid w:val="003D632B"/>
    <w:rsid w:val="003E32F7"/>
    <w:rsid w:val="003E463A"/>
    <w:rsid w:val="003E7217"/>
    <w:rsid w:val="003F09BD"/>
    <w:rsid w:val="003F58AB"/>
    <w:rsid w:val="00423C9B"/>
    <w:rsid w:val="00431946"/>
    <w:rsid w:val="004401CB"/>
    <w:rsid w:val="00445146"/>
    <w:rsid w:val="004635F9"/>
    <w:rsid w:val="00487293"/>
    <w:rsid w:val="00490F54"/>
    <w:rsid w:val="00493BE8"/>
    <w:rsid w:val="004967B7"/>
    <w:rsid w:val="00496944"/>
    <w:rsid w:val="004C07AD"/>
    <w:rsid w:val="004D0230"/>
    <w:rsid w:val="0050031C"/>
    <w:rsid w:val="00503C85"/>
    <w:rsid w:val="005057F1"/>
    <w:rsid w:val="005122F5"/>
    <w:rsid w:val="00525FBA"/>
    <w:rsid w:val="00573BBF"/>
    <w:rsid w:val="005749BF"/>
    <w:rsid w:val="00591107"/>
    <w:rsid w:val="00595ECC"/>
    <w:rsid w:val="005B7286"/>
    <w:rsid w:val="005C2F05"/>
    <w:rsid w:val="005D4BD2"/>
    <w:rsid w:val="005F1F67"/>
    <w:rsid w:val="00614DA8"/>
    <w:rsid w:val="00617439"/>
    <w:rsid w:val="006216FF"/>
    <w:rsid w:val="006219C8"/>
    <w:rsid w:val="006239EA"/>
    <w:rsid w:val="006414AD"/>
    <w:rsid w:val="00654FE8"/>
    <w:rsid w:val="0065736B"/>
    <w:rsid w:val="006634E9"/>
    <w:rsid w:val="006847AE"/>
    <w:rsid w:val="006A6B48"/>
    <w:rsid w:val="006B78E1"/>
    <w:rsid w:val="006C2272"/>
    <w:rsid w:val="006C5711"/>
    <w:rsid w:val="006D0648"/>
    <w:rsid w:val="006D0820"/>
    <w:rsid w:val="006D0BC6"/>
    <w:rsid w:val="006D70D8"/>
    <w:rsid w:val="006E15FD"/>
    <w:rsid w:val="006E4BA9"/>
    <w:rsid w:val="006E56F9"/>
    <w:rsid w:val="0070655E"/>
    <w:rsid w:val="007257D0"/>
    <w:rsid w:val="007329B7"/>
    <w:rsid w:val="007430F4"/>
    <w:rsid w:val="00744C0E"/>
    <w:rsid w:val="00776309"/>
    <w:rsid w:val="00780A09"/>
    <w:rsid w:val="007823D1"/>
    <w:rsid w:val="00786248"/>
    <w:rsid w:val="00794F24"/>
    <w:rsid w:val="0079600A"/>
    <w:rsid w:val="007A4C51"/>
    <w:rsid w:val="007B25EA"/>
    <w:rsid w:val="007B3F15"/>
    <w:rsid w:val="007D4196"/>
    <w:rsid w:val="007D54A2"/>
    <w:rsid w:val="007D6E6B"/>
    <w:rsid w:val="007F550C"/>
    <w:rsid w:val="0081702E"/>
    <w:rsid w:val="008339C8"/>
    <w:rsid w:val="00835D2A"/>
    <w:rsid w:val="00862F17"/>
    <w:rsid w:val="008B1F92"/>
    <w:rsid w:val="008B5F3D"/>
    <w:rsid w:val="008D4754"/>
    <w:rsid w:val="008D51F4"/>
    <w:rsid w:val="008E0AC6"/>
    <w:rsid w:val="008E1353"/>
    <w:rsid w:val="008E3E80"/>
    <w:rsid w:val="008E5FB3"/>
    <w:rsid w:val="008E76EA"/>
    <w:rsid w:val="00904D38"/>
    <w:rsid w:val="009162E1"/>
    <w:rsid w:val="0093002C"/>
    <w:rsid w:val="00931AE0"/>
    <w:rsid w:val="00933AD7"/>
    <w:rsid w:val="009352E7"/>
    <w:rsid w:val="00966C8B"/>
    <w:rsid w:val="0097284D"/>
    <w:rsid w:val="009768BD"/>
    <w:rsid w:val="009778EA"/>
    <w:rsid w:val="00997EE6"/>
    <w:rsid w:val="009A0882"/>
    <w:rsid w:val="009A5D71"/>
    <w:rsid w:val="009C5D58"/>
    <w:rsid w:val="009E50F5"/>
    <w:rsid w:val="009F4B27"/>
    <w:rsid w:val="00A01674"/>
    <w:rsid w:val="00A075D0"/>
    <w:rsid w:val="00A220CA"/>
    <w:rsid w:val="00A22929"/>
    <w:rsid w:val="00A27F2F"/>
    <w:rsid w:val="00A61CF5"/>
    <w:rsid w:val="00A624B6"/>
    <w:rsid w:val="00A721FF"/>
    <w:rsid w:val="00A7440C"/>
    <w:rsid w:val="00A86364"/>
    <w:rsid w:val="00AA122A"/>
    <w:rsid w:val="00AA1A8C"/>
    <w:rsid w:val="00AA672C"/>
    <w:rsid w:val="00AB3B6C"/>
    <w:rsid w:val="00AE5867"/>
    <w:rsid w:val="00AF0116"/>
    <w:rsid w:val="00AF0D9C"/>
    <w:rsid w:val="00B01361"/>
    <w:rsid w:val="00B141B1"/>
    <w:rsid w:val="00B20DDE"/>
    <w:rsid w:val="00B332B4"/>
    <w:rsid w:val="00B4176C"/>
    <w:rsid w:val="00B5015E"/>
    <w:rsid w:val="00B50929"/>
    <w:rsid w:val="00B51057"/>
    <w:rsid w:val="00B57A4A"/>
    <w:rsid w:val="00B604DC"/>
    <w:rsid w:val="00B6051A"/>
    <w:rsid w:val="00B60E60"/>
    <w:rsid w:val="00B750D0"/>
    <w:rsid w:val="00B86A06"/>
    <w:rsid w:val="00BA3E88"/>
    <w:rsid w:val="00BB778D"/>
    <w:rsid w:val="00BC2A2E"/>
    <w:rsid w:val="00BD1B99"/>
    <w:rsid w:val="00BD5280"/>
    <w:rsid w:val="00BD5488"/>
    <w:rsid w:val="00BF0FEB"/>
    <w:rsid w:val="00BF4827"/>
    <w:rsid w:val="00C124A0"/>
    <w:rsid w:val="00C17C57"/>
    <w:rsid w:val="00C3200E"/>
    <w:rsid w:val="00C41F0F"/>
    <w:rsid w:val="00C67FCD"/>
    <w:rsid w:val="00C8062C"/>
    <w:rsid w:val="00C967A0"/>
    <w:rsid w:val="00CC3D94"/>
    <w:rsid w:val="00CE3A92"/>
    <w:rsid w:val="00D03EF9"/>
    <w:rsid w:val="00D20BAB"/>
    <w:rsid w:val="00D24996"/>
    <w:rsid w:val="00D318C6"/>
    <w:rsid w:val="00D42B7C"/>
    <w:rsid w:val="00D4456E"/>
    <w:rsid w:val="00D606DB"/>
    <w:rsid w:val="00D70041"/>
    <w:rsid w:val="00D74C65"/>
    <w:rsid w:val="00D76E7E"/>
    <w:rsid w:val="00D836AE"/>
    <w:rsid w:val="00D861B2"/>
    <w:rsid w:val="00DA2716"/>
    <w:rsid w:val="00DA7031"/>
    <w:rsid w:val="00DC59BB"/>
    <w:rsid w:val="00DD02FE"/>
    <w:rsid w:val="00DE3AF1"/>
    <w:rsid w:val="00DF6EB0"/>
    <w:rsid w:val="00E048B5"/>
    <w:rsid w:val="00E070C6"/>
    <w:rsid w:val="00E22465"/>
    <w:rsid w:val="00E2320D"/>
    <w:rsid w:val="00E401B9"/>
    <w:rsid w:val="00E408DA"/>
    <w:rsid w:val="00E44190"/>
    <w:rsid w:val="00E5463E"/>
    <w:rsid w:val="00E603C6"/>
    <w:rsid w:val="00E64D25"/>
    <w:rsid w:val="00E75999"/>
    <w:rsid w:val="00E94CB5"/>
    <w:rsid w:val="00EC0158"/>
    <w:rsid w:val="00ED686E"/>
    <w:rsid w:val="00EF1249"/>
    <w:rsid w:val="00EF3876"/>
    <w:rsid w:val="00F047B0"/>
    <w:rsid w:val="00F10C3B"/>
    <w:rsid w:val="00F245A1"/>
    <w:rsid w:val="00F27817"/>
    <w:rsid w:val="00F706FF"/>
    <w:rsid w:val="00F756BA"/>
    <w:rsid w:val="00F9293F"/>
    <w:rsid w:val="00F93520"/>
    <w:rsid w:val="00F96AB9"/>
    <w:rsid w:val="00FB7E6E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07A0B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D17"/>
  </w:style>
  <w:style w:type="paragraph" w:styleId="Footer">
    <w:name w:val="footer"/>
    <w:basedOn w:val="Normal"/>
    <w:link w:val="Footer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D17"/>
  </w:style>
  <w:style w:type="table" w:styleId="TableGrid">
    <w:name w:val="Table Grid"/>
    <w:basedOn w:val="TableNormal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9162E1"/>
  </w:style>
  <w:style w:type="character" w:customStyle="1" w:styleId="eop">
    <w:name w:val="eop"/>
    <w:basedOn w:val="DefaultParagraphFont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73686-4704-4C82-B801-CAC83247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20507</Words>
  <Characters>116893</Characters>
  <Application>Microsoft Office Word</Application>
  <DocSecurity>0</DocSecurity>
  <Lines>974</Lines>
  <Paragraphs>274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Auto Hrvoje</cp:lastModifiedBy>
  <cp:revision>44</cp:revision>
  <cp:lastPrinted>2019-08-28T17:14:00Z</cp:lastPrinted>
  <dcterms:created xsi:type="dcterms:W3CDTF">2019-08-28T16:31:00Z</dcterms:created>
  <dcterms:modified xsi:type="dcterms:W3CDTF">2024-09-16T19:59:00Z</dcterms:modified>
</cp:coreProperties>
</file>