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Reetkatablice"/>
        <w:tblW w:w="15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2544"/>
        <w:gridCol w:w="2545"/>
        <w:gridCol w:w="2547"/>
        <w:gridCol w:w="2547"/>
        <w:gridCol w:w="2555"/>
      </w:tblGrid>
      <w:tr>
        <w:trPr>
          <w:trHeight w:val="568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ELEMENTI VREDNOVANJA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 VJERONAUKU</w:t>
            </w:r>
          </w:p>
        </w:tc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Odličan(5)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Vrlo dobar (4)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Dobar (3)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Dovoljan (2)</w:t>
            </w:r>
          </w:p>
        </w:tc>
        <w:tc>
          <w:tcPr>
            <w:tcW w:w="2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Nedovoljan (1)</w:t>
            </w:r>
          </w:p>
        </w:tc>
      </w:tr>
      <w:tr>
        <w:trPr>
          <w:trHeight w:val="2183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Znanje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potpuno. Razina usvojenosti zadanih odgojno –obrazovnih ishoda iznimna. Učenik s lakoćom usvaja sadržaje i vrlo uspješno ih reproducira. Naučeno gradivo primjenjuje prikladno i točno. Učenik vrlo aktivno sudjeluje u nastavi.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gotovo potpuno. Razina usvojenosti zadanih odgojno –obrazovnih ishoda vrlo dobra. Vlada gradivom, objašnjava ga i primjenjuje uglavnom prikladno i točno. Učenik gotovo uvijek pozorno sluša i sudjeluje u nastavi.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većim dijelom (na stupnju reprodukcije).Razina usvojenosti zadanih odgojno –obrazovnih ishoda dobra.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Naučeno gradivo primjenjuje prikladno, ali s pogreškama. Pokazuje prosječno zanimanje za nastavne sadržaje.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usvojena djelomice ( na stupnju prepoznavanja). Razina usvojenosti zadanih odgojno –obrazovnih ishoda zadovoljavajuća.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Naučeno gradivo djelomice primjenjuje prikladno i točno. Pokazuje minimalno  zanimanje za nastavne sadržaje.</w:t>
            </w:r>
          </w:p>
        </w:tc>
        <w:tc>
          <w:tcPr>
            <w:tcW w:w="2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Programska jedinica nije usvojena (na stupnju prisjećanja). Razina usvojenosti zadanih odgojno –obrazovnih ishoda nezadovoljavajuća. Gradivo ne primjenjuje u praksi. Ne pokazuje zanimanje za nastavne sadržaje.</w:t>
            </w:r>
            <w:bookmarkStart w:id="0" w:name="_GoBack"/>
            <w:bookmarkEnd w:id="0"/>
          </w:p>
        </w:tc>
      </w:tr>
      <w:tr>
        <w:trPr>
          <w:trHeight w:val="2173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Stvaralačko izražavanje</w:t>
            </w:r>
          </w:p>
        </w:tc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veoma razvijen. Učenik rado sudjeluje u različitim oblicima stvaralačkog izražavanja. Originalan i maštovit. Samostalan.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razvijen.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Izražava se uglavnom točno, pregledno, slikovito. Samostalan.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prosječan. Sklon imitaciji. Nedovoljno samostalan. Nedostaje mu jasnoća u izričaju, slabije uočava bit sadržaja.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djelomice razvijen.  Djelomično izvršava postavljene zadatke. Sklon imitaciji. Nepregledan u izražavanju.</w:t>
            </w:r>
          </w:p>
        </w:tc>
        <w:tc>
          <w:tcPr>
            <w:tcW w:w="2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Stvaralački izraz nije razvijen. Nesamostalan. Nezainteresiran.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Često ne izvršava postavljene zadatke.</w:t>
            </w:r>
          </w:p>
        </w:tc>
      </w:tr>
      <w:tr>
        <w:trPr>
          <w:trHeight w:val="2339" w:hRule="atLeast"/>
        </w:trPr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Kultura međusobnog komuniciranja</w:t>
            </w:r>
          </w:p>
        </w:tc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uzoran. Uvijek spreman na pomoć i suradnju. Pažljiv i uljudan. Poštuje pravila i pridržava ih se.</w:t>
            </w:r>
          </w:p>
        </w:tc>
        <w:tc>
          <w:tcPr>
            <w:tcW w:w="25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vrlo korektan. Solidno surađuje s drugima.  Uglavnom poštuje pravila i pridržava ih se.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Odnos prema vjeroučitelju i drugima korektan. Povremeno spreman na pomoć i suradnju. Potreban povremeni poticaj na primjerenije ponašanje. </w:t>
            </w:r>
          </w:p>
        </w:tc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nedovoljno korektan.  Potreban čest poticaj na primjernije ponašanje i izražavanje.</w:t>
            </w:r>
          </w:p>
        </w:tc>
        <w:tc>
          <w:tcPr>
            <w:tcW w:w="2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Odnos prema vjeroučitelju i drugima nekorektan. Često ometa rad. Neprimjereno se ponaša i izražava. Sklon egoizmu i sukobu s drugima.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KRITERIJI I MJERILA VREDNOVANJA U NASTAVI VJERONAUKA 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0e9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0d0e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LibreOffice/6.2.5.2$Windows_X86_64 LibreOffice_project/1ec314fa52f458adc18c4f025c545a4e8b22c159</Application>
  <Pages>1</Pages>
  <Words>330</Words>
  <Characters>2310</Characters>
  <CharactersWithSpaces>2685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2019-08-21T14:20:00Z</dcterms:created>
  <dc:creator>Marija</dc:creator>
  <dc:description/>
  <dc:language>hr-HR</dc:language>
  <cp:lastModifiedBy>ANAMARIJA LOVRIĆ</cp:lastModifiedBy>
  <dcterms:modified xsi:type="dcterms:W3CDTF">2020-09-04T12:26:00Z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