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22" w:rsidRDefault="00996422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SNOVNA ŠKOLA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BARTOLA KAŠIĆA 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VINKOVCI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BARTOLA KAŠIĆA 48.</w:t>
      </w:r>
      <w:r w:rsidR="0051774A"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  <w:t>032 3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60 069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602-02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/18-0</w:t>
      </w:r>
      <w:r w:rsidR="00996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5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</w:t>
      </w:r>
      <w:r w:rsidR="00996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24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  <w:t>URBROJ: 2188-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02-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18-0</w:t>
      </w:r>
      <w:r w:rsidR="00996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3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Vinkovci,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</w:t>
      </w:r>
      <w:r w:rsidR="000362D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5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.04.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2018.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 temelju članka 107. Zakona o odgoju i obrazovanju u osnovnoj i srednjoj školi (NN   87/08, 86/09, 92/10, 105/10, 90/11, 5/12, 16/12, 86/12, 126/12, 94/13, 152/14, 07/17,), Osnovna škola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Bartola Kašića 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Vinkovci objavljuje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NATJEČAJ ZA RADNO MJESTO –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domar –školski majstor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 izvršitelj</w:t>
      </w:r>
      <w:r w:rsidR="00374C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C8010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- </w:t>
      </w:r>
      <w:r w:rsidRPr="005177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PUNO RADNO VRIJEME</w:t>
      </w:r>
      <w:r w:rsidR="00996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,NA ODREĐENO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Osnovna škola 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Bartola Kašića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Vinkovci u radni odnos na puno, određeno radno vrijeme, prima 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 (jednu)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osob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radno mjesto</w:t>
      </w:r>
      <w:r w:rsidR="00C8010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domar/školski majstor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: - prema Zakonu o odgoju i obrazovanju u osnovnoj i srednjoj školi (NN  87/08, 86/09, 92/10,105/10, 90/11, 5/12, 16/12, 86/12, 126/12, 94/13,152/140, 7/17)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Uz prijavu na natječaj kandidati su dužni priložiti: ŽIVOTOPIS, PRESLIKU DOMOVNICE, PRESLIKU RODNOG LISTA, PRESLIKU  DOKAZA  O STEČENOJ STRUČNOJ SPREMI, UVJERENJE O NEKAŽNJAVANJU ne starije od 6 mjeseci, POTVRDA HZMO-a O EVIDENTIRANOM  RADNOM STAŽU.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pod ravnopravnim uvjetima javiti osobe oba spola (članak 13. Zakona o ravnopravnosti spolova). Kandidat koji se poziva na pravo prednosti pri zapošljavanju prema posebnom zakonu, dužan je u prijavi na natječaj pozvati se na to pravo i priložiti dokaz o pravu na koje se poziva.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 </w:t>
      </w:r>
      <w:hyperlink r:id="rId4" w:history="1">
        <w:r w:rsidRPr="0051774A">
          <w:rPr>
            <w:rFonts w:ascii="Verdana" w:eastAsia="Times New Roman" w:hAnsi="Verdana" w:cs="Times New Roman"/>
            <w:color w:val="14589E"/>
            <w:sz w:val="17"/>
            <w:szCs w:val="17"/>
            <w:u w:val="single"/>
            <w:lang w:eastAsia="hr-HR"/>
          </w:rPr>
          <w:t>https://branitelji.gov.hr/zaposljavanje-843/843</w:t>
        </w:r>
      </w:hyperlink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dostavu natječajne dokumentacije je 8 dana od dana objave natječaja na mrežnim stranicama i oglasnoj ploči  HZZ-a te mrežnoj stranici i oglasnoj ploči škole i traje od</w:t>
      </w:r>
    </w:p>
    <w:p w:rsidR="0051774A" w:rsidRPr="0051774A" w:rsidRDefault="00C80106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="000362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.04.</w:t>
      </w:r>
      <w:r w:rsidR="0051774A"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</w:t>
      </w:r>
      <w:r w:rsidR="000362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.05.</w:t>
      </w:r>
      <w:r w:rsidR="0051774A"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2018. godine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Prijave sa dokazima o ispunjavanju uvjeta natječaja dostaviti na adresu Osnovna škola </w:t>
      </w:r>
      <w:r w:rsidR="003B738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Bartola Kašića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Vinkovci, </w:t>
      </w:r>
      <w:r w:rsidR="003B738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Bartola Kašića 48. V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inkovci s naznakom „za natječaj – </w:t>
      </w:r>
      <w:r w:rsidR="003B738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domar/školski majstor)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nepravovremene prijave neće se razmatrati.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natječaja kandidati će biti obaviješteni u zakonskom roku objavom na Web stranici škole.</w:t>
      </w:r>
    </w:p>
    <w:p w:rsidR="0051774A" w:rsidRPr="0051774A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Napomena: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Kandidati na natječaj mogu podnijeti neovjerene preslike dokumenata</w:t>
      </w: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Natječajnu dokumentaciju ne vraćamo.</w:t>
      </w:r>
    </w:p>
    <w:p w:rsidR="00BD2134" w:rsidRDefault="0051774A" w:rsidP="0051774A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177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BD213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  <w:t>Ravnateljica Škole:</w:t>
      </w:r>
    </w:p>
    <w:p w:rsidR="00BD2134" w:rsidRDefault="00BD2134" w:rsidP="00BD2134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_________________________ </w:t>
      </w:r>
    </w:p>
    <w:p w:rsidR="00BD2134" w:rsidRDefault="00BD2134" w:rsidP="00BD2134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/Adrijana </w:t>
      </w:r>
      <w:proofErr w:type="spellStart"/>
      <w:r>
        <w:rPr>
          <w:lang w:eastAsia="hr-HR"/>
        </w:rPr>
        <w:t>Cvrković-Lasić,prof</w:t>
      </w:r>
      <w:proofErr w:type="spellEnd"/>
      <w:r w:rsidR="00374CD1">
        <w:rPr>
          <w:lang w:eastAsia="hr-HR"/>
        </w:rPr>
        <w:t>.</w:t>
      </w:r>
      <w:r>
        <w:rPr>
          <w:lang w:eastAsia="hr-HR"/>
        </w:rPr>
        <w:t>/</w:t>
      </w:r>
    </w:p>
    <w:p w:rsidR="001C61D2" w:rsidRDefault="001C61D2"/>
    <w:sectPr w:rsidR="001C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4A"/>
    <w:rsid w:val="000362D0"/>
    <w:rsid w:val="001C61D2"/>
    <w:rsid w:val="00374CD1"/>
    <w:rsid w:val="003B7386"/>
    <w:rsid w:val="0051774A"/>
    <w:rsid w:val="008769E3"/>
    <w:rsid w:val="00996422"/>
    <w:rsid w:val="00BD2134"/>
    <w:rsid w:val="00C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EBBF"/>
  <w15:chartTrackingRefBased/>
  <w15:docId w15:val="{2F834568-E289-45C1-8B7A-3E041653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42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D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2018-04-10T11:52:00Z</cp:lastPrinted>
  <dcterms:created xsi:type="dcterms:W3CDTF">2018-04-09T11:32:00Z</dcterms:created>
  <dcterms:modified xsi:type="dcterms:W3CDTF">2018-04-20T07:50:00Z</dcterms:modified>
</cp:coreProperties>
</file>