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A6" w:rsidRPr="00C91FF5" w:rsidRDefault="00CA22A6">
      <w:pPr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 temelju </w:t>
      </w:r>
      <w:r w:rsidR="00B071DC">
        <w:rPr>
          <w:rFonts w:ascii="Times New Roman" w:hAnsi="Times New Roman" w:cs="Times New Roman"/>
          <w:sz w:val="20"/>
          <w:szCs w:val="20"/>
        </w:rPr>
        <w:t xml:space="preserve"> članka 72. </w:t>
      </w:r>
      <w:r w:rsidRPr="00C91FF5">
        <w:rPr>
          <w:rFonts w:ascii="Times New Roman" w:hAnsi="Times New Roman" w:cs="Times New Roman"/>
          <w:sz w:val="20"/>
          <w:szCs w:val="20"/>
        </w:rPr>
        <w:t xml:space="preserve">Statuta </w:t>
      </w:r>
      <w:r w:rsidR="00B071DC">
        <w:rPr>
          <w:rFonts w:ascii="Times New Roman" w:hAnsi="Times New Roman" w:cs="Times New Roman"/>
          <w:sz w:val="20"/>
          <w:szCs w:val="20"/>
        </w:rPr>
        <w:t xml:space="preserve"> OŠ Bartola Kašića</w:t>
      </w:r>
      <w:r w:rsidRPr="00C91FF5">
        <w:rPr>
          <w:rFonts w:ascii="Times New Roman" w:hAnsi="Times New Roman" w:cs="Times New Roman"/>
          <w:sz w:val="20"/>
          <w:szCs w:val="20"/>
        </w:rPr>
        <w:t>, ravnatelj</w:t>
      </w:r>
      <w:r w:rsidR="005D7A08">
        <w:rPr>
          <w:rFonts w:ascii="Times New Roman" w:hAnsi="Times New Roman" w:cs="Times New Roman"/>
          <w:sz w:val="20"/>
          <w:szCs w:val="20"/>
        </w:rPr>
        <w:t>ica</w:t>
      </w:r>
      <w:r w:rsidRPr="00C91FF5">
        <w:rPr>
          <w:rFonts w:ascii="Times New Roman" w:hAnsi="Times New Roman" w:cs="Times New Roman"/>
          <w:sz w:val="20"/>
          <w:szCs w:val="20"/>
        </w:rPr>
        <w:t xml:space="preserve"> dana </w:t>
      </w:r>
      <w:r w:rsidR="00B071DC">
        <w:rPr>
          <w:rFonts w:ascii="Times New Roman" w:hAnsi="Times New Roman" w:cs="Times New Roman"/>
          <w:sz w:val="20"/>
          <w:szCs w:val="20"/>
        </w:rPr>
        <w:t>31.10.2019.g.</w:t>
      </w:r>
      <w:r w:rsidRPr="00C91FF5">
        <w:rPr>
          <w:rFonts w:ascii="Times New Roman" w:hAnsi="Times New Roman" w:cs="Times New Roman"/>
          <w:sz w:val="20"/>
          <w:szCs w:val="20"/>
        </w:rPr>
        <w:t xml:space="preserve"> donosi</w:t>
      </w:r>
    </w:p>
    <w:p w:rsidR="00E90B1E" w:rsidRPr="00C91FF5" w:rsidRDefault="00E90B1E">
      <w:pPr>
        <w:rPr>
          <w:rFonts w:ascii="Times New Roman" w:hAnsi="Times New Roman" w:cs="Times New Roman"/>
          <w:sz w:val="20"/>
          <w:szCs w:val="20"/>
        </w:rPr>
      </w:pPr>
    </w:p>
    <w:p w:rsidR="00CA22A6" w:rsidRPr="00C91FF5" w:rsidRDefault="00CA22A6" w:rsidP="002B45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PROCEDURU</w:t>
      </w:r>
    </w:p>
    <w:p w:rsidR="00CA22A6" w:rsidRPr="00C91FF5" w:rsidRDefault="00D00C4C" w:rsidP="00E90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FF5">
        <w:rPr>
          <w:rFonts w:ascii="Times New Roman" w:hAnsi="Times New Roman" w:cs="Times New Roman"/>
          <w:b/>
          <w:sz w:val="28"/>
          <w:szCs w:val="28"/>
        </w:rPr>
        <w:t>o</w:t>
      </w:r>
      <w:r w:rsidR="00CA22A6" w:rsidRPr="00C91FF5">
        <w:rPr>
          <w:rFonts w:ascii="Times New Roman" w:hAnsi="Times New Roman" w:cs="Times New Roman"/>
          <w:b/>
          <w:sz w:val="28"/>
          <w:szCs w:val="28"/>
        </w:rPr>
        <w:t xml:space="preserve"> izdavanju i obračunu </w:t>
      </w:r>
      <w:r w:rsidR="003F720D">
        <w:rPr>
          <w:rFonts w:ascii="Times New Roman" w:hAnsi="Times New Roman" w:cs="Times New Roman"/>
          <w:b/>
          <w:sz w:val="28"/>
          <w:szCs w:val="28"/>
        </w:rPr>
        <w:t>putnih naloga</w:t>
      </w:r>
      <w:bookmarkStart w:id="0" w:name="_GoBack"/>
      <w:bookmarkEnd w:id="0"/>
    </w:p>
    <w:p w:rsidR="00E90B1E" w:rsidRPr="00C91FF5" w:rsidRDefault="00E90B1E" w:rsidP="00E90B1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Ova Procedura propisuje način i postupak izdavanja te obračun naloga za službeno putovanje zaposlenika Škole.</w:t>
      </w:r>
    </w:p>
    <w:p w:rsidR="00F05B33" w:rsidRPr="00C91FF5" w:rsidRDefault="00F05B33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Naknade troškova službenog putovanja koje proizlaze iz obračuna putnog naloga obračunavaju se i isplaćuju sukladno izvorima radnog prava i poreznim propisima.</w:t>
      </w:r>
    </w:p>
    <w:p w:rsidR="00F05B33" w:rsidRPr="00C91FF5" w:rsidRDefault="00F05B33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Naknade troškova službenog putovanja osobama koje nisu zaposlenici Škole, obračunavaju se i isplaćuju sukladno internim aktima Škole, poreznim propisima i propisima koji uređuju obvezne odnose te se ova Procedura </w:t>
      </w:r>
      <w:r w:rsidR="001B7BEB" w:rsidRPr="00C91FF5">
        <w:rPr>
          <w:rFonts w:ascii="Times New Roman" w:hAnsi="Times New Roman" w:cs="Times New Roman"/>
          <w:sz w:val="20"/>
          <w:szCs w:val="20"/>
        </w:rPr>
        <w:t xml:space="preserve">na odgovarajući način </w:t>
      </w:r>
      <w:r w:rsidRPr="00C91FF5">
        <w:rPr>
          <w:rFonts w:ascii="Times New Roman" w:hAnsi="Times New Roman" w:cs="Times New Roman"/>
          <w:sz w:val="20"/>
          <w:szCs w:val="20"/>
        </w:rPr>
        <w:t>može primijeniti i na te osobe.</w:t>
      </w:r>
    </w:p>
    <w:p w:rsidR="00CA22A6" w:rsidRPr="00C91FF5" w:rsidRDefault="00CA22A6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II.</w:t>
      </w:r>
    </w:p>
    <w:p w:rsidR="00CA22A6" w:rsidRPr="00C91FF5" w:rsidRDefault="00CA22A6" w:rsidP="00D00C4C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Izrazi koji se koriste u ovoj Proceduri za osobe u muškom rodu, upot</w:t>
      </w:r>
      <w:r w:rsidR="00F05B33" w:rsidRPr="00C91FF5">
        <w:rPr>
          <w:rFonts w:ascii="Times New Roman" w:hAnsi="Times New Roman" w:cs="Times New Roman"/>
          <w:sz w:val="20"/>
          <w:szCs w:val="20"/>
        </w:rPr>
        <w:t>r</w:t>
      </w:r>
      <w:r w:rsidRPr="00C91FF5">
        <w:rPr>
          <w:rFonts w:ascii="Times New Roman" w:hAnsi="Times New Roman" w:cs="Times New Roman"/>
          <w:sz w:val="20"/>
          <w:szCs w:val="20"/>
        </w:rPr>
        <w:t>ijebljeni su neutralno i odnose se na muške i ženske osobe.</w:t>
      </w:r>
    </w:p>
    <w:p w:rsidR="00CA22A6" w:rsidRPr="00C91FF5" w:rsidRDefault="00D00C4C" w:rsidP="00D00C4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>III.</w:t>
      </w:r>
    </w:p>
    <w:p w:rsidR="00E90B1E" w:rsidRDefault="00CA22A6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C91FF5">
        <w:rPr>
          <w:rFonts w:ascii="Times New Roman" w:hAnsi="Times New Roman" w:cs="Times New Roman"/>
          <w:sz w:val="20"/>
          <w:szCs w:val="20"/>
        </w:rPr>
        <w:t xml:space="preserve">Način i postupak izdavanja </w:t>
      </w:r>
      <w:r w:rsidR="000A6F23" w:rsidRPr="00C91FF5">
        <w:rPr>
          <w:rFonts w:ascii="Times New Roman" w:hAnsi="Times New Roman" w:cs="Times New Roman"/>
          <w:sz w:val="20"/>
          <w:szCs w:val="20"/>
        </w:rPr>
        <w:t>te obračun naloga za službeno putovanje (u nastavku: putni nalog) zaposlenika Škole određuje se kako slijedi:</w:t>
      </w:r>
    </w:p>
    <w:p w:rsidR="00C91FF5" w:rsidRPr="00C91FF5" w:rsidRDefault="00C91FF5" w:rsidP="00E90B1E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Obinatablica1"/>
        <w:tblW w:w="0" w:type="auto"/>
        <w:tblLook w:val="04A0" w:firstRow="1" w:lastRow="0" w:firstColumn="1" w:lastColumn="0" w:noHBand="0" w:noVBand="1"/>
      </w:tblPr>
      <w:tblGrid>
        <w:gridCol w:w="673"/>
        <w:gridCol w:w="2258"/>
        <w:gridCol w:w="4111"/>
        <w:gridCol w:w="1928"/>
        <w:gridCol w:w="3086"/>
        <w:gridCol w:w="3332"/>
      </w:tblGrid>
      <w:tr w:rsidR="00A50303" w:rsidRPr="00C91FF5" w:rsidTr="00D00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913D06" w:rsidP="002B45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Red. br.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Aktivnost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Opis aktivnosti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</w:tr>
      <w:tr w:rsidR="00597754" w:rsidRPr="00C91FF5" w:rsidTr="00E90B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8" w:type="dxa"/>
            <w:vAlign w:val="center"/>
          </w:tcPr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ahtjev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/prijedlog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zaposlenika</w:t>
            </w:r>
          </w:p>
          <w:p w:rsidR="00913D06" w:rsidRPr="00C91FF5" w:rsidRDefault="00913D06" w:rsidP="00D73E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Zaposlenik na temelju poziva, prijavnice ili nekog drugog dokumenta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preuzima u tajništvo </w:t>
            </w:r>
            <w:r w:rsidR="001B7BEB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škole 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>obrazac putnog naloga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ispunjava podatke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o putu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 ime i prezim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e, datum odlaska, mjesto u koje se putuje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, svrha puta, trajanje puta)</w:t>
            </w:r>
            <w:r w:rsidR="00BC527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te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traži odobrenje ravnatelja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 odlazak na službeno putovanje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Zaposlenik</w:t>
            </w:r>
          </w:p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Poziv/prijavnica i program puta/stručnog usavršavanja, 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izleta, ekskurzije,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odnosno </w:t>
            </w:r>
            <w:proofErr w:type="spellStart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izvanučioničke</w:t>
            </w:r>
            <w:proofErr w:type="spellEnd"/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nastave i sl.</w:t>
            </w:r>
          </w:p>
        </w:tc>
        <w:tc>
          <w:tcPr>
            <w:tcW w:w="0" w:type="auto"/>
            <w:vAlign w:val="center"/>
          </w:tcPr>
          <w:p w:rsidR="00913D06" w:rsidRPr="00C91FF5" w:rsidRDefault="0079349F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15 dana prije odlaska na službeno putovanje, osim ako se 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radi o neplaniranom putu (3 dana prije odlaska)</w:t>
            </w:r>
          </w:p>
        </w:tc>
      </w:tr>
      <w:tr w:rsidR="00A50303" w:rsidRPr="00C91FF5" w:rsidTr="00D00C4C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Razmatranje prijedloga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/zahtjeva za službeno putovanje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Prijedlog/zahtjev za službeno putovanje razmatra se je li opravdan, odnosno je li u skladu s internim aktima škole, s poslovima radnog mjesta zaposlenika te se provjerava je li u skladu </w:t>
            </w:r>
            <w:r w:rsidR="0079349F" w:rsidRPr="00C91FF5">
              <w:rPr>
                <w:rFonts w:ascii="Times New Roman" w:hAnsi="Times New Roman" w:cs="Times New Roman"/>
                <w:sz w:val="20"/>
                <w:szCs w:val="20"/>
              </w:rPr>
              <w:t>s financijskim planom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za što se konzultira računovođa škole/vrtića) </w:t>
            </w:r>
          </w:p>
        </w:tc>
        <w:tc>
          <w:tcPr>
            <w:tcW w:w="1928" w:type="dxa"/>
            <w:vAlign w:val="center"/>
          </w:tcPr>
          <w:p w:rsidR="00913D06" w:rsidRPr="00C91FF5" w:rsidRDefault="0079349F" w:rsidP="00793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voditelj računovodstva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Financijski plan škole,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Drugi interni akti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od zaprimanja prijedloga/zahtjeva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>, osim ako se radi o neplaniranom putu (3 dana prije odlaska)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8" w:type="dxa"/>
            <w:vAlign w:val="center"/>
          </w:tcPr>
          <w:p w:rsidR="00E90B1E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Odobravanje </w:t>
            </w:r>
          </w:p>
          <w:p w:rsidR="00913D06" w:rsidRPr="00C91FF5" w:rsidRDefault="00BC527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službenog putovanja</w:t>
            </w:r>
          </w:p>
        </w:tc>
        <w:tc>
          <w:tcPr>
            <w:tcW w:w="4111" w:type="dxa"/>
            <w:vAlign w:val="center"/>
          </w:tcPr>
          <w:p w:rsidR="00A50303" w:rsidRPr="00C91FF5" w:rsidRDefault="00913D06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prijedlog/zahtjev za službeno putovanje opravdan i u sk</w:t>
            </w:r>
            <w:r w:rsidR="00B64BAF" w:rsidRPr="00C91FF5">
              <w:rPr>
                <w:rFonts w:ascii="Times New Roman" w:hAnsi="Times New Roman" w:cs="Times New Roman"/>
                <w:sz w:val="20"/>
                <w:szCs w:val="20"/>
              </w:rPr>
              <w:t>ladu s financijskim planom, onda se putni nalog potpisuje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uz navođenje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vrste prijevoza koji je odobren </w:t>
            </w:r>
            <w:r w:rsidR="00D73E2E" w:rsidRPr="00C91FF5">
              <w:rPr>
                <w:rFonts w:ascii="Times New Roman" w:hAnsi="Times New Roman" w:cs="Times New Roman"/>
                <w:sz w:val="20"/>
                <w:szCs w:val="20"/>
              </w:rPr>
              <w:t>i iznosa eventualno odobrenog predujma. Putni nalog predaje se u tajništvo radi dodjele evidencijskog broja putnog naloga.</w:t>
            </w:r>
          </w:p>
          <w:p w:rsidR="00D73E2E" w:rsidRPr="00C91FF5" w:rsidRDefault="00D73E2E" w:rsidP="00B64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Ravnatelj može zaposleniku naložiti službeno putovanje i bez osobnog zahtjeva zaposlenika, ako je službeno putovanje neophodno za obavljanje djelatnosti poslodavca ili radnog mjesta zaposlenika.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A503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 dana prije odlaska na službeno putovanje</w:t>
            </w:r>
          </w:p>
        </w:tc>
      </w:tr>
      <w:tr w:rsidR="00A50303" w:rsidRPr="00C91FF5" w:rsidTr="00D00C4C">
        <w:trPr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2B45AC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8" w:type="dxa"/>
            <w:vAlign w:val="center"/>
          </w:tcPr>
          <w:p w:rsidR="00913D06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videntiranje putnog naloga</w:t>
            </w:r>
          </w:p>
        </w:tc>
        <w:tc>
          <w:tcPr>
            <w:tcW w:w="4111" w:type="dxa"/>
            <w:vAlign w:val="center"/>
          </w:tcPr>
          <w:p w:rsidR="00A50303" w:rsidRPr="00C91FF5" w:rsidRDefault="00D73E2E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Na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dostavljeni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putni nalog 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upisuje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r w:rsidR="00067911" w:rsidRPr="00C91FF5">
              <w:rPr>
                <w:rFonts w:ascii="Times New Roman" w:hAnsi="Times New Roman" w:cs="Times New Roman"/>
                <w:sz w:val="20"/>
                <w:szCs w:val="20"/>
              </w:rPr>
              <w:t>evidencijski broj, naziv poslodavca</w:t>
            </w:r>
            <w:r w:rsidR="00A503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datum izdavanja putnog naloga. Isti se evidentira u Knjigu evidencije putnih naloga. Putni nalog se predaje zaposleniku koji ide na službeno putovanje.</w:t>
            </w:r>
          </w:p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315E85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Tajnik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nalog, Knjiga evidencije putnih naloga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dan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prije </w:t>
            </w:r>
            <w:r w:rsidR="00D00C4C" w:rsidRPr="00C91FF5">
              <w:rPr>
                <w:rFonts w:ascii="Times New Roman" w:hAnsi="Times New Roman" w:cs="Times New Roman"/>
                <w:sz w:val="20"/>
                <w:szCs w:val="20"/>
              </w:rPr>
              <w:t>odlaska na službeno putovanje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22F7B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58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predujma</w:t>
            </w:r>
          </w:p>
        </w:tc>
        <w:tc>
          <w:tcPr>
            <w:tcW w:w="4111" w:type="dxa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je ravnatelj odobrio isplatu predujma (vidi red. broj 3.), zaposleniku se isplaćuje odobreni iznos predujma.</w:t>
            </w:r>
          </w:p>
        </w:tc>
        <w:tc>
          <w:tcPr>
            <w:tcW w:w="1928" w:type="dxa"/>
            <w:vAlign w:val="center"/>
          </w:tcPr>
          <w:p w:rsidR="00022F7B" w:rsidRPr="00C91FF5" w:rsidRDefault="00B071DC" w:rsidP="00B07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Nalog za isplatu predujma</w:t>
            </w:r>
          </w:p>
        </w:tc>
        <w:tc>
          <w:tcPr>
            <w:tcW w:w="0" w:type="auto"/>
            <w:vAlign w:val="center"/>
          </w:tcPr>
          <w:p w:rsidR="00022F7B" w:rsidRPr="00C91FF5" w:rsidRDefault="00022F7B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 dan prije službenog putovanja</w:t>
            </w:r>
          </w:p>
        </w:tc>
      </w:tr>
      <w:tr w:rsidR="00D73E2E" w:rsidRPr="00C91FF5" w:rsidTr="00E90B1E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E90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Predaja popunjenog putnog naloga po povratku sa službenog putovanja</w:t>
            </w:r>
          </w:p>
        </w:tc>
        <w:tc>
          <w:tcPr>
            <w:tcW w:w="4111" w:type="dxa"/>
            <w:vAlign w:val="center"/>
          </w:tcPr>
          <w:p w:rsidR="00913D06" w:rsidRPr="00C91FF5" w:rsidRDefault="00067911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putnom nalogu navodi se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>: datum i vrijeme odlaska i povratka sa službenog putovanja, relaciju putovanja i cijenu prijevoznih karata, prtljage i sl., cijenu smještaja, početno i završno stanje brojila, iznos cestarine te iznosi drugih eventualnih opravdanih troškova puta. Uz putni nalog priložiti dokumentaciju potrebnu za konačni obračun te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sastaviti izvješće s puta.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Ako je troškove službenog putovanja podmirio netko </w:t>
            </w:r>
            <w:r w:rsidR="00315E85"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drugi, potrebno je to navesti u izvješću.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Ispunjeni putni nalog predati u </w:t>
            </w:r>
            <w:r w:rsidR="00B071DC">
              <w:rPr>
                <w:rFonts w:ascii="Times New Roman" w:hAnsi="Times New Roman" w:cs="Times New Roman"/>
                <w:sz w:val="20"/>
                <w:szCs w:val="20"/>
              </w:rPr>
              <w:t>tajništvo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018E0" w:rsidRPr="00C91FF5" w:rsidRDefault="006018E0" w:rsidP="00B70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putovanje nije realiziralo</w:t>
            </w:r>
            <w:r w:rsidR="00B70AE6" w:rsidRPr="00C91FF5">
              <w:rPr>
                <w:rFonts w:ascii="Times New Roman" w:hAnsi="Times New Roman" w:cs="Times New Roman"/>
                <w:sz w:val="20"/>
                <w:szCs w:val="20"/>
              </w:rPr>
              <w:t>, putni nalog se poništava (dvije okomite crte na prednjoj strani putnog naloga s navođenjem „NIJE REALIZIRANO“) uz napomenu zašto se put nije realizirao te se isti predaje u tajništvo radi poništavanja putnog naloga u Knjizi evidencije putnih naloga.</w:t>
            </w:r>
          </w:p>
          <w:p w:rsidR="00B70AE6" w:rsidRPr="00C91FF5" w:rsidRDefault="00B70AE6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Ako se isplatio predujam, a put nije realiziran, isti se mora vratiti u blagajnu ili na račun škole/vrtića u roku 3 dana od dana planiranog odlaska na službeno putovanje.</w:t>
            </w:r>
          </w:p>
          <w:p w:rsidR="00315E85" w:rsidRPr="00C91FF5" w:rsidRDefault="00315E85" w:rsidP="00315E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913D06" w:rsidP="00D00C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Zaposlenik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prijevozne karte i dr.) i s izvješćem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roku 3 dana po povratku sa službenog putovanja</w:t>
            </w:r>
            <w:r w:rsidR="003F3A1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(subote, nedjelje i državni blagdani i praznici ne računaju se)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022F7B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5342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Provjera putnog naloga po povratku sa službenog putovanja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>onačni obračun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D836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Provjerava se je li putni nalog ispravno ispunjen te jesu li prateći dokumenti 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izdani 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skladu sa zakonom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 Obračunavaju se pripadajuće dnevnice sukladno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izvorima radnog prava te zbrajaju svi navedeni troškovi</w:t>
            </w:r>
            <w:r w:rsidR="00534273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5E85" w:rsidRPr="00C91FF5" w:rsidRDefault="00315E85" w:rsidP="00315E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913D06" w:rsidRPr="00C91FF5" w:rsidRDefault="006018E0" w:rsidP="00B071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Voditelj računovodstva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 s prilozima (računi za smještaj, cestarina, pri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jevozne karte i dr.) i izvješće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2 dana od predaje putnog naloga</w:t>
            </w:r>
          </w:p>
        </w:tc>
      </w:tr>
      <w:tr w:rsidR="00D73E2E" w:rsidRPr="00C91FF5" w:rsidTr="00D00C4C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58" w:type="dxa"/>
            <w:vAlign w:val="center"/>
          </w:tcPr>
          <w:p w:rsidR="00913D06" w:rsidRPr="00C91FF5" w:rsidRDefault="002B45AC" w:rsidP="00022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Potvrda izvršenja službenog putovanja i odobrenje za isplatu</w:t>
            </w:r>
          </w:p>
        </w:tc>
        <w:tc>
          <w:tcPr>
            <w:tcW w:w="4111" w:type="dxa"/>
            <w:vAlign w:val="center"/>
          </w:tcPr>
          <w:p w:rsidR="00913D06" w:rsidRPr="00C91FF5" w:rsidRDefault="00022F7B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Potvrđuje se da je službeno putovanje prema putnom nalogu izvršeno i odobrava se isplata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8" w:type="dxa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4 dana od predaje</w:t>
            </w:r>
            <w:r w:rsidR="00913D06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putnog naloga</w:t>
            </w:r>
          </w:p>
        </w:tc>
      </w:tr>
      <w:tr w:rsidR="00597754" w:rsidRPr="00C91FF5" w:rsidTr="00D00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Isplata troškova po putnom nalogu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Nakon što je putni nalog ovjeren od ravnatelja zaposleniku se nadoknađuju troškovi službenog putovanja</w:t>
            </w:r>
            <w:r w:rsidR="00C97203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ili razlika ako je isplaćen predujam) na tekući račun zaposlenika ili u gotovini.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se predaje u tajništvo radi evidentiranja </w:t>
            </w:r>
            <w:r w:rsidR="00B344A3">
              <w:rPr>
                <w:rFonts w:ascii="Times New Roman" w:hAnsi="Times New Roman" w:cs="Times New Roman"/>
                <w:sz w:val="20"/>
                <w:szCs w:val="20"/>
              </w:rPr>
              <w:t xml:space="preserve">obračuna </w:t>
            </w:r>
            <w:r w:rsidR="006018E0" w:rsidRPr="00C91FF5">
              <w:rPr>
                <w:rFonts w:ascii="Times New Roman" w:hAnsi="Times New Roman" w:cs="Times New Roman"/>
                <w:sz w:val="20"/>
                <w:szCs w:val="20"/>
              </w:rPr>
              <w:t>putnog naloga u Knjigu evidencije putnih naloga.</w:t>
            </w:r>
          </w:p>
        </w:tc>
        <w:tc>
          <w:tcPr>
            <w:tcW w:w="1928" w:type="dxa"/>
            <w:vAlign w:val="center"/>
          </w:tcPr>
          <w:p w:rsidR="00913D06" w:rsidRPr="00C91FF5" w:rsidRDefault="00B071DC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3F3A12" w:rsidP="002B45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7 dana od predaje putnog naloga</w:t>
            </w:r>
          </w:p>
        </w:tc>
      </w:tr>
      <w:tr w:rsidR="00D73E2E" w:rsidRPr="00C91FF5" w:rsidTr="00D00C4C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13D06" w:rsidRPr="00C91FF5" w:rsidRDefault="00D8368A" w:rsidP="002B45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5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Upis podataka iz putnog naloga po konačnom obračunu u Knjigu evidencije putnih naloga</w:t>
            </w:r>
          </w:p>
        </w:tc>
        <w:tc>
          <w:tcPr>
            <w:tcW w:w="4111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U Knjigu evidencije putnih naloga upisuju se podaci iz putnog naloga/obračuna putnog naloga koji su u putnom nalogu navedeni po povratku s puta ( iznos dnevnice, prijevoza, smještaja)</w:t>
            </w:r>
            <w:r w:rsidR="00DD4442" w:rsidRPr="00C91F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8368A" w:rsidRPr="00C91FF5">
              <w:rPr>
                <w:rFonts w:ascii="Times New Roman" w:hAnsi="Times New Roman" w:cs="Times New Roman"/>
                <w:sz w:val="20"/>
                <w:szCs w:val="20"/>
              </w:rPr>
              <w:t xml:space="preserve"> Putni nalog s prilozima predaje se u računovodstvo na knjiženje.</w:t>
            </w:r>
          </w:p>
        </w:tc>
        <w:tc>
          <w:tcPr>
            <w:tcW w:w="1928" w:type="dxa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Tajnik</w:t>
            </w:r>
          </w:p>
        </w:tc>
        <w:tc>
          <w:tcPr>
            <w:tcW w:w="0" w:type="auto"/>
            <w:vAlign w:val="center"/>
          </w:tcPr>
          <w:p w:rsidR="00913D06" w:rsidRPr="00C91FF5" w:rsidRDefault="00913D06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Putni nalog</w:t>
            </w:r>
          </w:p>
        </w:tc>
        <w:tc>
          <w:tcPr>
            <w:tcW w:w="0" w:type="auto"/>
            <w:vAlign w:val="center"/>
          </w:tcPr>
          <w:p w:rsidR="00913D06" w:rsidRPr="00C91FF5" w:rsidRDefault="006018E0" w:rsidP="002B45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1FF5">
              <w:rPr>
                <w:rFonts w:ascii="Times New Roman" w:hAnsi="Times New Roman" w:cs="Times New Roman"/>
                <w:sz w:val="20"/>
                <w:szCs w:val="20"/>
              </w:rPr>
              <w:t>10 dana po isplati troškova službenog putovanja</w:t>
            </w:r>
          </w:p>
        </w:tc>
      </w:tr>
    </w:tbl>
    <w:p w:rsidR="00F107C6" w:rsidRPr="00C91FF5" w:rsidRDefault="00F107C6" w:rsidP="00F107C6">
      <w:pPr>
        <w:rPr>
          <w:rFonts w:ascii="Times New Roman" w:hAnsi="Times New Roman" w:cs="Times New Roman"/>
          <w:sz w:val="20"/>
          <w:szCs w:val="20"/>
        </w:rPr>
      </w:pPr>
    </w:p>
    <w:p w:rsidR="00E90B1E" w:rsidRPr="00C91FF5" w:rsidRDefault="00B94926" w:rsidP="00B94926">
      <w:r>
        <w:t xml:space="preserve">KLASA:602-02/19-01/125                                                                                                                                                                                                                        </w:t>
      </w:r>
      <w:r w:rsidR="00E90B1E" w:rsidRPr="00C91FF5">
        <w:t>Ravnatelj</w:t>
      </w:r>
      <w:r w:rsidR="005D7A08">
        <w:t>ica</w:t>
      </w:r>
      <w:r w:rsidR="00E90B1E" w:rsidRPr="00C91FF5">
        <w:t>:</w:t>
      </w:r>
    </w:p>
    <w:p w:rsidR="00E90B1E" w:rsidRPr="00D00C4C" w:rsidRDefault="00B94926" w:rsidP="00865DCC">
      <w:r>
        <w:t>URBROJ:2188-01-19-01</w:t>
      </w:r>
      <w:r w:rsidR="00865DCC">
        <w:t xml:space="preserve">                                                                                                                                                                                                                    Adrijana </w:t>
      </w:r>
      <w:proofErr w:type="spellStart"/>
      <w:r w:rsidR="00865DCC">
        <w:t>Cvrković</w:t>
      </w:r>
      <w:proofErr w:type="spellEnd"/>
      <w:r w:rsidR="00865DCC">
        <w:t xml:space="preserve"> </w:t>
      </w:r>
      <w:proofErr w:type="spellStart"/>
      <w:r w:rsidR="00865DCC">
        <w:t>Lasić,prof</w:t>
      </w:r>
      <w:proofErr w:type="spellEnd"/>
      <w:r w:rsidR="00865DCC">
        <w:t>.</w:t>
      </w:r>
    </w:p>
    <w:sectPr w:rsidR="00E90B1E" w:rsidRPr="00D00C4C" w:rsidSect="00E90B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E1F" w:rsidRDefault="00873E1F" w:rsidP="005C4701">
      <w:pPr>
        <w:spacing w:after="0" w:line="240" w:lineRule="auto"/>
      </w:pPr>
      <w:r>
        <w:separator/>
      </w:r>
    </w:p>
  </w:endnote>
  <w:endnote w:type="continuationSeparator" w:id="0">
    <w:p w:rsidR="00873E1F" w:rsidRDefault="00873E1F" w:rsidP="005C4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E1F" w:rsidRDefault="00873E1F" w:rsidP="005C4701">
      <w:pPr>
        <w:spacing w:after="0" w:line="240" w:lineRule="auto"/>
      </w:pPr>
      <w:r>
        <w:separator/>
      </w:r>
    </w:p>
  </w:footnote>
  <w:footnote w:type="continuationSeparator" w:id="0">
    <w:p w:rsidR="00873E1F" w:rsidRDefault="00873E1F" w:rsidP="005C4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 w:rsidP="005C4701">
    <w:pPr>
      <w:pStyle w:val="Zaglavlje"/>
      <w:jc w:val="right"/>
    </w:pPr>
    <w:r>
      <w:t>VIST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701" w:rsidRDefault="005C470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C1"/>
    <w:rsid w:val="00022F7B"/>
    <w:rsid w:val="0003550A"/>
    <w:rsid w:val="00067911"/>
    <w:rsid w:val="000740FB"/>
    <w:rsid w:val="000825C1"/>
    <w:rsid w:val="000A6F23"/>
    <w:rsid w:val="001A3709"/>
    <w:rsid w:val="001B7BEB"/>
    <w:rsid w:val="00230044"/>
    <w:rsid w:val="002B45AC"/>
    <w:rsid w:val="00315E85"/>
    <w:rsid w:val="003A2B17"/>
    <w:rsid w:val="003F3A12"/>
    <w:rsid w:val="003F720D"/>
    <w:rsid w:val="00406BB8"/>
    <w:rsid w:val="00534273"/>
    <w:rsid w:val="00566FEE"/>
    <w:rsid w:val="00597754"/>
    <w:rsid w:val="005C4701"/>
    <w:rsid w:val="005D7A08"/>
    <w:rsid w:val="006018E0"/>
    <w:rsid w:val="00602E42"/>
    <w:rsid w:val="00607228"/>
    <w:rsid w:val="00644778"/>
    <w:rsid w:val="00717BBE"/>
    <w:rsid w:val="0079349F"/>
    <w:rsid w:val="00865DCC"/>
    <w:rsid w:val="00873E1F"/>
    <w:rsid w:val="008B7141"/>
    <w:rsid w:val="00913D06"/>
    <w:rsid w:val="00A50303"/>
    <w:rsid w:val="00B071DC"/>
    <w:rsid w:val="00B344A3"/>
    <w:rsid w:val="00B40D36"/>
    <w:rsid w:val="00B64BAF"/>
    <w:rsid w:val="00B70AE6"/>
    <w:rsid w:val="00B94926"/>
    <w:rsid w:val="00BC5276"/>
    <w:rsid w:val="00C2252A"/>
    <w:rsid w:val="00C765DF"/>
    <w:rsid w:val="00C91FF5"/>
    <w:rsid w:val="00C97203"/>
    <w:rsid w:val="00CA22A6"/>
    <w:rsid w:val="00CC5544"/>
    <w:rsid w:val="00D00C4C"/>
    <w:rsid w:val="00D447C8"/>
    <w:rsid w:val="00D73E2E"/>
    <w:rsid w:val="00D8368A"/>
    <w:rsid w:val="00DD4442"/>
    <w:rsid w:val="00E90B1E"/>
    <w:rsid w:val="00EE7BC6"/>
    <w:rsid w:val="00EF05A8"/>
    <w:rsid w:val="00F05B33"/>
    <w:rsid w:val="00F1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65476"/>
  <w15:chartTrackingRefBased/>
  <w15:docId w15:val="{58BB20D8-2F56-4FEF-B7F7-D1CCC68BA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06"/>
  </w:style>
  <w:style w:type="paragraph" w:styleId="Naslov1">
    <w:name w:val="heading 1"/>
    <w:basedOn w:val="Normal"/>
    <w:next w:val="Normal"/>
    <w:link w:val="Naslov1Char"/>
    <w:uiPriority w:val="9"/>
    <w:qFormat/>
    <w:rsid w:val="00913D0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13D0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13D0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13D0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13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13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13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13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13D0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825C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0A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913D0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13D0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913D0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13D0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13D0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13D0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13D0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13D06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13D0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913D0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913D0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13D06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913D06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913D06"/>
    <w:rPr>
      <w:b/>
      <w:bCs/>
    </w:rPr>
  </w:style>
  <w:style w:type="character" w:styleId="Istaknuto">
    <w:name w:val="Emphasis"/>
    <w:basedOn w:val="Zadanifontodlomka"/>
    <w:uiPriority w:val="20"/>
    <w:qFormat/>
    <w:rsid w:val="00913D06"/>
    <w:rPr>
      <w:i/>
      <w:iCs/>
      <w:color w:val="000000" w:themeColor="text1"/>
    </w:rPr>
  </w:style>
  <w:style w:type="paragraph" w:styleId="Bezproreda">
    <w:name w:val="No Spacing"/>
    <w:uiPriority w:val="1"/>
    <w:qFormat/>
    <w:rsid w:val="00913D06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913D0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913D06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13D0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13D0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913D06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913D06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913D0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913D06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913D06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13D06"/>
    <w:pPr>
      <w:outlineLvl w:val="9"/>
    </w:pPr>
  </w:style>
  <w:style w:type="table" w:styleId="Svijetlareetkatablice">
    <w:name w:val="Grid Table Light"/>
    <w:basedOn w:val="Obinatablica"/>
    <w:uiPriority w:val="40"/>
    <w:rsid w:val="00913D06"/>
    <w:pPr>
      <w:spacing w:after="0" w:line="240" w:lineRule="auto"/>
    </w:pPr>
    <w:tblPr>
      <w:tblBorders>
        <w:top w:val="single" w:sz="4" w:space="0" w:color="39EB58" w:themeColor="background1" w:themeShade="BF"/>
        <w:left w:val="single" w:sz="4" w:space="0" w:color="39EB58" w:themeColor="background1" w:themeShade="BF"/>
        <w:bottom w:val="single" w:sz="4" w:space="0" w:color="39EB58" w:themeColor="background1" w:themeShade="BF"/>
        <w:right w:val="single" w:sz="4" w:space="0" w:color="39EB58" w:themeColor="background1" w:themeShade="BF"/>
        <w:insideH w:val="single" w:sz="4" w:space="0" w:color="39EB58" w:themeColor="background1" w:themeShade="BF"/>
        <w:insideV w:val="single" w:sz="4" w:space="0" w:color="39EB58" w:themeColor="background1" w:themeShade="BF"/>
      </w:tblBorders>
    </w:tblPr>
  </w:style>
  <w:style w:type="table" w:styleId="Obinatablica1">
    <w:name w:val="Plain Table 1"/>
    <w:basedOn w:val="Obinatablica"/>
    <w:uiPriority w:val="41"/>
    <w:rsid w:val="00913D06"/>
    <w:pPr>
      <w:spacing w:after="0" w:line="240" w:lineRule="auto"/>
    </w:pPr>
    <w:tblPr>
      <w:tblStyleRowBandSize w:val="1"/>
      <w:tblStyleColBandSize w:val="1"/>
      <w:tblBorders>
        <w:top w:val="single" w:sz="4" w:space="0" w:color="39EB58" w:themeColor="background1" w:themeShade="BF"/>
        <w:left w:val="single" w:sz="4" w:space="0" w:color="39EB58" w:themeColor="background1" w:themeShade="BF"/>
        <w:bottom w:val="single" w:sz="4" w:space="0" w:color="39EB58" w:themeColor="background1" w:themeShade="BF"/>
        <w:right w:val="single" w:sz="4" w:space="0" w:color="39EB58" w:themeColor="background1" w:themeShade="BF"/>
        <w:insideH w:val="single" w:sz="4" w:space="0" w:color="39EB58" w:themeColor="background1" w:themeShade="BF"/>
        <w:insideV w:val="single" w:sz="4" w:space="0" w:color="39EB58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39EB58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F294" w:themeFill="background1" w:themeFillShade="F2"/>
      </w:tcPr>
    </w:tblStylePr>
    <w:tblStylePr w:type="band1Horz">
      <w:tblPr/>
      <w:tcPr>
        <w:shd w:val="clear" w:color="auto" w:fill="80F294" w:themeFill="background1" w:themeFillShade="F2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C91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1FF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4701"/>
  </w:style>
  <w:style w:type="paragraph" w:styleId="Podnoje">
    <w:name w:val="footer"/>
    <w:basedOn w:val="Normal"/>
    <w:link w:val="PodnojeChar"/>
    <w:uiPriority w:val="99"/>
    <w:unhideWhenUsed/>
    <w:rsid w:val="005C4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2019-08-23T10:19:00Z</cp:lastPrinted>
  <dcterms:created xsi:type="dcterms:W3CDTF">2019-10-31T09:52:00Z</dcterms:created>
  <dcterms:modified xsi:type="dcterms:W3CDTF">2019-11-25T10:02:00Z</dcterms:modified>
</cp:coreProperties>
</file>